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87" w:rsidRPr="002B0CF1" w:rsidRDefault="00DD2AD9" w:rsidP="005D439C">
      <w:pPr>
        <w:pStyle w:val="ConsPlusNormal"/>
        <w:jc w:val="right"/>
        <w:outlineLvl w:val="0"/>
        <w:rPr>
          <w:rFonts w:ascii="Times New Roman" w:hAnsi="Times New Roman" w:cs="Times New Roman"/>
          <w:sz w:val="24"/>
          <w:szCs w:val="24"/>
        </w:rPr>
      </w:pPr>
      <w:r w:rsidRPr="002B0CF1">
        <w:rPr>
          <w:rFonts w:ascii="Times New Roman" w:hAnsi="Times New Roman" w:cs="Times New Roman"/>
          <w:sz w:val="24"/>
          <w:szCs w:val="24"/>
        </w:rPr>
        <w:t>УТВЕРЖДЕНЫ</w:t>
      </w:r>
    </w:p>
    <w:p w:rsidR="009D5C87" w:rsidRPr="002B0CF1" w:rsidRDefault="009D5C87">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решени</w:t>
      </w:r>
      <w:r w:rsidR="00DD2AD9" w:rsidRPr="002B0CF1">
        <w:rPr>
          <w:rFonts w:ascii="Times New Roman" w:hAnsi="Times New Roman" w:cs="Times New Roman"/>
          <w:sz w:val="24"/>
          <w:szCs w:val="24"/>
        </w:rPr>
        <w:t>ем</w:t>
      </w:r>
      <w:r w:rsidRPr="002B0CF1">
        <w:rPr>
          <w:rFonts w:ascii="Times New Roman" w:hAnsi="Times New Roman" w:cs="Times New Roman"/>
          <w:sz w:val="24"/>
          <w:szCs w:val="24"/>
        </w:rPr>
        <w:t xml:space="preserve"> Совета депутатов</w:t>
      </w:r>
    </w:p>
    <w:p w:rsidR="009D5C87" w:rsidRPr="002B0CF1" w:rsidRDefault="009D5C87">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Дмитровского городского округа</w:t>
      </w:r>
    </w:p>
    <w:p w:rsidR="009D5C87" w:rsidRPr="002B0CF1" w:rsidRDefault="009D5C87">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Московской области</w:t>
      </w:r>
    </w:p>
    <w:p w:rsidR="009D5C87" w:rsidRPr="002B0CF1" w:rsidRDefault="009D5C87">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 xml:space="preserve">от </w:t>
      </w:r>
      <w:r w:rsidR="005D439C" w:rsidRPr="002B0CF1">
        <w:rPr>
          <w:rFonts w:ascii="Times New Roman" w:hAnsi="Times New Roman" w:cs="Times New Roman"/>
          <w:sz w:val="24"/>
          <w:szCs w:val="24"/>
        </w:rPr>
        <w:t xml:space="preserve">«___» ____________ </w:t>
      </w:r>
      <w:r w:rsidR="004C30CA">
        <w:rPr>
          <w:rFonts w:ascii="Times New Roman" w:hAnsi="Times New Roman" w:cs="Times New Roman"/>
          <w:sz w:val="24"/>
          <w:szCs w:val="24"/>
        </w:rPr>
        <w:t>2021</w:t>
      </w:r>
      <w:r w:rsidRPr="002B0CF1">
        <w:rPr>
          <w:rFonts w:ascii="Times New Roman" w:hAnsi="Times New Roman" w:cs="Times New Roman"/>
          <w:sz w:val="24"/>
          <w:szCs w:val="24"/>
        </w:rPr>
        <w:t xml:space="preserve">г. </w:t>
      </w:r>
      <w:r w:rsidR="00DE4FA3" w:rsidRPr="002B0CF1">
        <w:rPr>
          <w:rFonts w:ascii="Times New Roman" w:hAnsi="Times New Roman" w:cs="Times New Roman"/>
          <w:sz w:val="24"/>
          <w:szCs w:val="24"/>
        </w:rPr>
        <w:t>№</w:t>
      </w:r>
      <w:r w:rsidRPr="002B0CF1">
        <w:rPr>
          <w:rFonts w:ascii="Times New Roman" w:hAnsi="Times New Roman" w:cs="Times New Roman"/>
          <w:sz w:val="24"/>
          <w:szCs w:val="24"/>
        </w:rPr>
        <w:t xml:space="preserve"> </w:t>
      </w:r>
      <w:r w:rsidR="005D439C" w:rsidRPr="002B0CF1">
        <w:rPr>
          <w:rFonts w:ascii="Times New Roman" w:hAnsi="Times New Roman" w:cs="Times New Roman"/>
          <w:sz w:val="24"/>
          <w:szCs w:val="24"/>
        </w:rPr>
        <w:t>__</w:t>
      </w:r>
      <w:r w:rsidR="004C30CA">
        <w:rPr>
          <w:rFonts w:ascii="Times New Roman" w:hAnsi="Times New Roman" w:cs="Times New Roman"/>
          <w:sz w:val="24"/>
          <w:szCs w:val="24"/>
        </w:rPr>
        <w:t>____</w:t>
      </w:r>
      <w:r w:rsidR="005D439C" w:rsidRPr="002B0CF1">
        <w:rPr>
          <w:rFonts w:ascii="Times New Roman" w:hAnsi="Times New Roman" w:cs="Times New Roman"/>
          <w:sz w:val="24"/>
          <w:szCs w:val="24"/>
        </w:rPr>
        <w:t>_</w:t>
      </w:r>
      <w:r w:rsidRPr="002B0CF1">
        <w:rPr>
          <w:rFonts w:ascii="Times New Roman" w:hAnsi="Times New Roman" w:cs="Times New Roman"/>
          <w:sz w:val="24"/>
          <w:szCs w:val="24"/>
        </w:rPr>
        <w:t>/</w:t>
      </w:r>
      <w:r w:rsidR="005D439C" w:rsidRPr="002B0CF1">
        <w:rPr>
          <w:rFonts w:ascii="Times New Roman" w:hAnsi="Times New Roman" w:cs="Times New Roman"/>
          <w:sz w:val="24"/>
          <w:szCs w:val="24"/>
        </w:rPr>
        <w:t>___</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5D439C">
      <w:pPr>
        <w:pStyle w:val="ConsPlusTitle"/>
        <w:rPr>
          <w:rFonts w:ascii="Times New Roman" w:hAnsi="Times New Roman" w:cs="Times New Roman"/>
          <w:sz w:val="24"/>
          <w:szCs w:val="24"/>
        </w:rPr>
      </w:pPr>
      <w:bookmarkStart w:id="0" w:name="P33"/>
      <w:bookmarkEnd w:id="0"/>
    </w:p>
    <w:p w:rsidR="009D5C87" w:rsidRPr="002B0CF1" w:rsidRDefault="009D5C87">
      <w:pPr>
        <w:pStyle w:val="ConsPlusTitle"/>
        <w:jc w:val="center"/>
        <w:rPr>
          <w:rFonts w:ascii="Times New Roman" w:hAnsi="Times New Roman" w:cs="Times New Roman"/>
          <w:sz w:val="24"/>
          <w:szCs w:val="24"/>
        </w:rPr>
      </w:pPr>
    </w:p>
    <w:p w:rsidR="009D5C87" w:rsidRPr="002B0CF1" w:rsidRDefault="009D5C87">
      <w:pPr>
        <w:pStyle w:val="ConsPlusTitle"/>
        <w:jc w:val="center"/>
        <w:rPr>
          <w:rFonts w:ascii="Times New Roman" w:hAnsi="Times New Roman" w:cs="Times New Roman"/>
          <w:sz w:val="24"/>
          <w:szCs w:val="24"/>
        </w:rPr>
      </w:pPr>
      <w:r w:rsidRPr="002B0CF1">
        <w:rPr>
          <w:rFonts w:ascii="Times New Roman" w:hAnsi="Times New Roman" w:cs="Times New Roman"/>
          <w:sz w:val="24"/>
          <w:szCs w:val="24"/>
        </w:rPr>
        <w:t>ПРАВИЛА</w:t>
      </w:r>
    </w:p>
    <w:p w:rsidR="009D5C87" w:rsidRPr="002B0CF1" w:rsidRDefault="009D5C87">
      <w:pPr>
        <w:pStyle w:val="ConsPlusTitle"/>
        <w:jc w:val="center"/>
        <w:rPr>
          <w:rFonts w:ascii="Times New Roman" w:hAnsi="Times New Roman" w:cs="Times New Roman"/>
          <w:sz w:val="24"/>
          <w:szCs w:val="24"/>
        </w:rPr>
      </w:pPr>
      <w:r w:rsidRPr="002B0CF1">
        <w:rPr>
          <w:rFonts w:ascii="Times New Roman" w:hAnsi="Times New Roman" w:cs="Times New Roman"/>
          <w:sz w:val="24"/>
          <w:szCs w:val="24"/>
        </w:rPr>
        <w:t>БЛАГОУСТРОЙСТВА ТЕРРИТОРИИ ДМИТРОВСКОГО ГОРОДСКОГО ОКРУГА</w:t>
      </w:r>
      <w:r w:rsidR="00CE5740" w:rsidRPr="002B0CF1">
        <w:rPr>
          <w:rFonts w:ascii="Times New Roman" w:hAnsi="Times New Roman" w:cs="Times New Roman"/>
          <w:sz w:val="24"/>
          <w:szCs w:val="24"/>
        </w:rPr>
        <w:t xml:space="preserve"> МОСКОВСКОЙ ОБЛАСТИ</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Title"/>
        <w:jc w:val="center"/>
        <w:outlineLvl w:val="1"/>
        <w:rPr>
          <w:rFonts w:ascii="Times New Roman" w:hAnsi="Times New Roman" w:cs="Times New Roman"/>
          <w:sz w:val="24"/>
          <w:szCs w:val="24"/>
        </w:rPr>
      </w:pPr>
      <w:r w:rsidRPr="002B0CF1">
        <w:rPr>
          <w:rFonts w:ascii="Times New Roman" w:hAnsi="Times New Roman" w:cs="Times New Roman"/>
          <w:sz w:val="24"/>
          <w:szCs w:val="24"/>
        </w:rPr>
        <w:t>Глава I. ОБЩИЕ ПОЛОЖЕНИЯ</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 Предмет регулирования настоящих Правил</w:t>
      </w:r>
    </w:p>
    <w:p w:rsidR="009D5C87" w:rsidRPr="002B0CF1" w:rsidRDefault="009D5C87">
      <w:pPr>
        <w:pStyle w:val="ConsPlusNormal"/>
        <w:jc w:val="both"/>
        <w:rPr>
          <w:rFonts w:ascii="Times New Roman" w:hAnsi="Times New Roman" w:cs="Times New Roman"/>
          <w:sz w:val="24"/>
          <w:szCs w:val="24"/>
        </w:rPr>
      </w:pPr>
    </w:p>
    <w:p w:rsidR="00694280"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DD2AD9" w:rsidRPr="002B0CF1">
        <w:rPr>
          <w:rFonts w:ascii="Times New Roman" w:hAnsi="Times New Roman" w:cs="Times New Roman"/>
          <w:sz w:val="24"/>
          <w:szCs w:val="24"/>
        </w:rPr>
        <w:t xml:space="preserve">Настоящие Правила устанавливают единые требования в сфере благоустройства территории Дмитровского городского округа </w:t>
      </w:r>
      <w:r w:rsidR="007D6B10" w:rsidRPr="002B0CF1">
        <w:rPr>
          <w:rFonts w:ascii="Times New Roman" w:hAnsi="Times New Roman" w:cs="Times New Roman"/>
          <w:sz w:val="24"/>
          <w:szCs w:val="24"/>
        </w:rPr>
        <w:t xml:space="preserve">Московской области </w:t>
      </w:r>
      <w:r w:rsidR="00DD2AD9" w:rsidRPr="002B0CF1">
        <w:rPr>
          <w:rFonts w:ascii="Times New Roman" w:hAnsi="Times New Roman" w:cs="Times New Roman"/>
          <w:sz w:val="24"/>
          <w:szCs w:val="24"/>
        </w:rPr>
        <w:t xml:space="preserve">(далее - Правила), в том числе создания, содержания, развития объектов и элементов благоустройства, расположенных на территории Дмитровского городского округа </w:t>
      </w:r>
      <w:r w:rsidR="007D6B10" w:rsidRPr="002B0CF1">
        <w:rPr>
          <w:rFonts w:ascii="Times New Roman" w:hAnsi="Times New Roman" w:cs="Times New Roman"/>
          <w:sz w:val="24"/>
          <w:szCs w:val="24"/>
        </w:rPr>
        <w:t xml:space="preserve">Московской области </w:t>
      </w:r>
      <w:r w:rsidR="00DD2AD9" w:rsidRPr="002B0CF1">
        <w:rPr>
          <w:rFonts w:ascii="Times New Roman" w:hAnsi="Times New Roman" w:cs="Times New Roman"/>
          <w:sz w:val="24"/>
          <w:szCs w:val="24"/>
        </w:rPr>
        <w:t xml:space="preserve">(далее </w:t>
      </w:r>
      <w:r w:rsidR="007D6B10" w:rsidRPr="002B0CF1">
        <w:rPr>
          <w:rFonts w:ascii="Times New Roman" w:hAnsi="Times New Roman" w:cs="Times New Roman"/>
          <w:sz w:val="24"/>
          <w:szCs w:val="24"/>
        </w:rPr>
        <w:t>–</w:t>
      </w:r>
      <w:r w:rsidR="00DD2AD9" w:rsidRPr="002B0CF1">
        <w:rPr>
          <w:rFonts w:ascii="Times New Roman" w:hAnsi="Times New Roman" w:cs="Times New Roman"/>
          <w:sz w:val="24"/>
          <w:szCs w:val="24"/>
        </w:rPr>
        <w:t xml:space="preserve"> </w:t>
      </w:r>
      <w:r w:rsidR="007D6B10" w:rsidRPr="002B0CF1">
        <w:rPr>
          <w:rFonts w:ascii="Times New Roman" w:hAnsi="Times New Roman" w:cs="Times New Roman"/>
          <w:sz w:val="24"/>
          <w:szCs w:val="24"/>
        </w:rPr>
        <w:t xml:space="preserve">Дмитровский </w:t>
      </w:r>
      <w:r w:rsidR="00DD2AD9" w:rsidRPr="002B0CF1">
        <w:rPr>
          <w:rFonts w:ascii="Times New Roman" w:hAnsi="Times New Roman" w:cs="Times New Roman"/>
          <w:sz w:val="24"/>
          <w:szCs w:val="24"/>
        </w:rPr>
        <w:t>городской округ</w:t>
      </w:r>
      <w:r w:rsidR="00062E96" w:rsidRPr="002B0CF1">
        <w:rPr>
          <w:rFonts w:ascii="Times New Roman" w:hAnsi="Times New Roman" w:cs="Times New Roman"/>
          <w:sz w:val="24"/>
          <w:szCs w:val="24"/>
        </w:rPr>
        <w:t>, городской округ</w:t>
      </w:r>
      <w:r w:rsidR="00DD2AD9" w:rsidRPr="002B0CF1">
        <w:rPr>
          <w:rFonts w:ascii="Times New Roman" w:hAnsi="Times New Roman" w:cs="Times New Roman"/>
          <w:sz w:val="24"/>
          <w:szCs w:val="24"/>
        </w:rPr>
        <w:t>), содержания зданий (включая жилые дома), сооружений и земельных участков, на которых они расположены, требования к внешнему виду фасадов и ограждений соответствующих зданий и сооружений, определению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периодичности их выполнения, а также регулируют правоотношения в области участия граждан и организаций в реализации мероприятий по благоустройству территории городского округа, порядка участия собственников зданий (помещений в них), строений и сооружений в благоустройстве прилегающих территорий, обеспечения чистоты и порядка на территории городского округа и являются обязательными для исполнения юридическими и физическими лицами, являющимися собственниками, правообладателями земельных участков, зданий, строений и сооружений, расположенных на территории городского округа, в том числе юридическими лицами, обладающими указанными объектами на праве хозяйственного ведения или оперативного управления.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Основными задачами настоящих Правил являются: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обеспечение формирования облика городского округа;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обеспечение создания, содержания и развития объектов благоустройства городского округа;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обеспечение сохранности объектов благоустройства;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обеспечение комфортного и безопасного проживания граждан.</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Контроль за выполнением </w:t>
      </w:r>
      <w:r w:rsidR="005D439C" w:rsidRPr="002B0CF1">
        <w:rPr>
          <w:rFonts w:ascii="Times New Roman" w:hAnsi="Times New Roman" w:cs="Times New Roman"/>
          <w:sz w:val="24"/>
          <w:szCs w:val="24"/>
        </w:rPr>
        <w:t xml:space="preserve">настоящих Правил осуществляют </w:t>
      </w:r>
      <w:r w:rsidR="00D70FAF" w:rsidRPr="002B0CF1">
        <w:rPr>
          <w:rFonts w:ascii="Times New Roman" w:hAnsi="Times New Roman" w:cs="Times New Roman"/>
          <w:sz w:val="24"/>
          <w:szCs w:val="24"/>
        </w:rPr>
        <w:t xml:space="preserve">органы местного самоуправления </w:t>
      </w:r>
      <w:r w:rsidRPr="002B0CF1">
        <w:rPr>
          <w:rFonts w:ascii="Times New Roman" w:hAnsi="Times New Roman" w:cs="Times New Roman"/>
          <w:sz w:val="24"/>
          <w:szCs w:val="24"/>
        </w:rPr>
        <w:t>Дмитровского городского</w:t>
      </w:r>
      <w:r w:rsidR="00DD2AD9" w:rsidRPr="002B0CF1">
        <w:rPr>
          <w:rFonts w:ascii="Times New Roman" w:hAnsi="Times New Roman" w:cs="Times New Roman"/>
          <w:sz w:val="24"/>
          <w:szCs w:val="24"/>
        </w:rPr>
        <w:t xml:space="preserve"> округа</w:t>
      </w:r>
      <w:r w:rsidRPr="002B0CF1">
        <w:rPr>
          <w:rFonts w:ascii="Times New Roman" w:hAnsi="Times New Roman" w:cs="Times New Roman"/>
          <w:sz w:val="24"/>
          <w:szCs w:val="24"/>
        </w:rPr>
        <w:t>, органы исполнительной власти Московской области</w:t>
      </w:r>
      <w:r w:rsidR="00A40383" w:rsidRPr="002B0CF1">
        <w:rPr>
          <w:rFonts w:ascii="Times New Roman" w:hAnsi="Times New Roman" w:cs="Times New Roman"/>
          <w:sz w:val="24"/>
          <w:szCs w:val="24"/>
        </w:rPr>
        <w:t>, иные органы</w:t>
      </w:r>
      <w:r w:rsidRPr="002B0CF1">
        <w:rPr>
          <w:rFonts w:ascii="Times New Roman" w:hAnsi="Times New Roman" w:cs="Times New Roman"/>
          <w:sz w:val="24"/>
          <w:szCs w:val="24"/>
        </w:rPr>
        <w:t xml:space="preserve"> в рамках полномочий, установленных действующим законодательством Российской Федерации, законодательством Московской области, муниципальными правовыми актами </w:t>
      </w:r>
      <w:r w:rsidR="00DD2AD9" w:rsidRPr="002B0CF1">
        <w:rPr>
          <w:rFonts w:ascii="Times New Roman" w:hAnsi="Times New Roman" w:cs="Times New Roman"/>
          <w:sz w:val="24"/>
          <w:szCs w:val="24"/>
        </w:rPr>
        <w:t xml:space="preserve">Дмитровского </w:t>
      </w:r>
      <w:r w:rsidRPr="002B0CF1">
        <w:rPr>
          <w:rFonts w:ascii="Times New Roman" w:hAnsi="Times New Roman" w:cs="Times New Roman"/>
          <w:sz w:val="24"/>
          <w:szCs w:val="24"/>
        </w:rPr>
        <w:t>городского округа.</w:t>
      </w:r>
    </w:p>
    <w:p w:rsidR="00342C5E" w:rsidRPr="002B0CF1" w:rsidRDefault="00342C5E" w:rsidP="00900AE1">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2. Правовое регулирование отношений в сфере благоустройства</w:t>
      </w:r>
    </w:p>
    <w:p w:rsidR="009D5C87" w:rsidRPr="002B0CF1" w:rsidRDefault="009D5C87">
      <w:pPr>
        <w:pStyle w:val="ConsPlusNormal"/>
        <w:jc w:val="both"/>
        <w:rPr>
          <w:rFonts w:ascii="Times New Roman" w:hAnsi="Times New Roman" w:cs="Times New Roman"/>
          <w:sz w:val="24"/>
          <w:szCs w:val="24"/>
        </w:rPr>
      </w:pP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Настоящие Правила разработаны в соответствии с:</w:t>
      </w: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Градостроительным кодексом Российской Федерации;</w:t>
      </w: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 xml:space="preserve">- Федеральным законом от 06.10.2003 </w:t>
      </w:r>
      <w:r w:rsidR="00421D6A" w:rsidRPr="002B0CF1">
        <w:rPr>
          <w:rFonts w:ascii="Times New Roman" w:hAnsi="Times New Roman" w:cs="Times New Roman"/>
          <w:sz w:val="24"/>
          <w:szCs w:val="24"/>
        </w:rPr>
        <w:t>№</w:t>
      </w:r>
      <w:r w:rsidRPr="002B0CF1">
        <w:rPr>
          <w:rFonts w:ascii="Times New Roman" w:hAnsi="Times New Roman" w:cs="Times New Roman"/>
          <w:sz w:val="24"/>
          <w:szCs w:val="24"/>
        </w:rPr>
        <w:t xml:space="preserve"> 131-ФЗ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Об общих принципах организации местного самоуправления в Российской Федерации</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w:t>
      </w: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Федеральным законом от 10.01.2002 </w:t>
      </w:r>
      <w:r w:rsidR="00421D6A" w:rsidRPr="002B0CF1">
        <w:rPr>
          <w:rFonts w:ascii="Times New Roman" w:hAnsi="Times New Roman" w:cs="Times New Roman"/>
          <w:sz w:val="24"/>
          <w:szCs w:val="24"/>
        </w:rPr>
        <w:t>№</w:t>
      </w:r>
      <w:r w:rsidRPr="002B0CF1">
        <w:rPr>
          <w:rFonts w:ascii="Times New Roman" w:hAnsi="Times New Roman" w:cs="Times New Roman"/>
          <w:sz w:val="24"/>
          <w:szCs w:val="24"/>
        </w:rPr>
        <w:t xml:space="preserve"> 7-ФЗ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Об охране окружающей среды</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w:t>
      </w: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Федеральным законом от 24.06.1998 </w:t>
      </w:r>
      <w:r w:rsidR="00421D6A" w:rsidRPr="002B0CF1">
        <w:rPr>
          <w:rFonts w:ascii="Times New Roman" w:hAnsi="Times New Roman" w:cs="Times New Roman"/>
          <w:sz w:val="24"/>
          <w:szCs w:val="24"/>
        </w:rPr>
        <w:t>№</w:t>
      </w:r>
      <w:r w:rsidRPr="002B0CF1">
        <w:rPr>
          <w:rFonts w:ascii="Times New Roman" w:hAnsi="Times New Roman" w:cs="Times New Roman"/>
          <w:sz w:val="24"/>
          <w:szCs w:val="24"/>
        </w:rPr>
        <w:t xml:space="preserve"> 89-ФЗ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Об отходах производства и потребления</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w:t>
      </w: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Федеральным законом от 13.03.2006 </w:t>
      </w:r>
      <w:r w:rsidR="00421D6A" w:rsidRPr="002B0CF1">
        <w:rPr>
          <w:rFonts w:ascii="Times New Roman" w:hAnsi="Times New Roman" w:cs="Times New Roman"/>
          <w:sz w:val="24"/>
          <w:szCs w:val="24"/>
        </w:rPr>
        <w:t>№</w:t>
      </w:r>
      <w:r w:rsidRPr="002B0CF1">
        <w:rPr>
          <w:rFonts w:ascii="Times New Roman" w:hAnsi="Times New Roman" w:cs="Times New Roman"/>
          <w:sz w:val="24"/>
          <w:szCs w:val="24"/>
        </w:rPr>
        <w:t xml:space="preserve"> 38-ФЗ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 рекламе</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w:t>
      </w:r>
    </w:p>
    <w:p w:rsidR="00A969C0" w:rsidRPr="002B0CF1" w:rsidRDefault="00A969C0" w:rsidP="00A969C0">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Постановлением Правительства Р</w:t>
      </w:r>
      <w:r w:rsidR="00062E96" w:rsidRPr="002B0CF1">
        <w:rPr>
          <w:rFonts w:ascii="Times New Roman" w:hAnsi="Times New Roman" w:cs="Times New Roman"/>
          <w:sz w:val="24"/>
          <w:szCs w:val="24"/>
        </w:rPr>
        <w:t>оссийской Федерации</w:t>
      </w:r>
      <w:r w:rsidRPr="002B0CF1">
        <w:rPr>
          <w:rFonts w:ascii="Times New Roman" w:hAnsi="Times New Roman" w:cs="Times New Roman"/>
          <w:sz w:val="24"/>
          <w:szCs w:val="24"/>
        </w:rPr>
        <w:t xml:space="preserve">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D70FAF"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Законом Московской области от 24.07.2014 </w:t>
      </w:r>
      <w:r w:rsidR="00421D6A" w:rsidRPr="002B0CF1">
        <w:rPr>
          <w:rFonts w:ascii="Times New Roman" w:hAnsi="Times New Roman" w:cs="Times New Roman"/>
          <w:sz w:val="24"/>
          <w:szCs w:val="24"/>
        </w:rPr>
        <w:t>№</w:t>
      </w:r>
      <w:r w:rsidRPr="002B0CF1">
        <w:rPr>
          <w:rFonts w:ascii="Times New Roman" w:hAnsi="Times New Roman" w:cs="Times New Roman"/>
          <w:sz w:val="24"/>
          <w:szCs w:val="24"/>
        </w:rPr>
        <w:t xml:space="preserve"> 106/2014-ОЗ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w:t>
      </w:r>
    </w:p>
    <w:p w:rsidR="001A0528" w:rsidRPr="002B0CF1" w:rsidRDefault="00D70FAF" w:rsidP="00D70FAF">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Законом Московской области от 30.12.2014 </w:t>
      </w:r>
      <w:r w:rsidR="00421D6A" w:rsidRPr="002B0CF1">
        <w:rPr>
          <w:rFonts w:ascii="Times New Roman" w:hAnsi="Times New Roman" w:cs="Times New Roman"/>
          <w:sz w:val="24"/>
          <w:szCs w:val="24"/>
        </w:rPr>
        <w:t>№</w:t>
      </w:r>
      <w:r w:rsidRPr="002B0CF1">
        <w:rPr>
          <w:rFonts w:ascii="Times New Roman" w:hAnsi="Times New Roman" w:cs="Times New Roman"/>
          <w:sz w:val="24"/>
          <w:szCs w:val="24"/>
        </w:rPr>
        <w:t xml:space="preserve"> 191/2014-ОЗ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074B47" w:rsidRPr="002B0CF1">
        <w:rPr>
          <w:rFonts w:ascii="Times New Roman" w:hAnsi="Times New Roman" w:cs="Times New Roman"/>
          <w:sz w:val="24"/>
          <w:szCs w:val="24"/>
        </w:rPr>
        <w:t>»</w:t>
      </w:r>
      <w:r w:rsidR="001A0528" w:rsidRPr="002B0CF1">
        <w:rPr>
          <w:rFonts w:ascii="Times New Roman" w:hAnsi="Times New Roman" w:cs="Times New Roman"/>
          <w:sz w:val="24"/>
          <w:szCs w:val="24"/>
        </w:rPr>
        <w:t>;</w:t>
      </w:r>
    </w:p>
    <w:p w:rsidR="00A969C0" w:rsidRPr="002B0CF1" w:rsidRDefault="00A969C0" w:rsidP="00A969C0">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969C0" w:rsidRPr="002B0CF1" w:rsidRDefault="00A969C0" w:rsidP="00A969C0">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Сводом правил СП 82.13330.2016 «Благоустройство территорий». Актуализированная редакция СНиП III-10-75 (утв. приказом Министерства строительства и жилищно-коммунального хозяйства Р</w:t>
      </w:r>
      <w:r w:rsidR="00062E96" w:rsidRPr="002B0CF1">
        <w:rPr>
          <w:rFonts w:ascii="Times New Roman" w:hAnsi="Times New Roman" w:cs="Times New Roman"/>
          <w:sz w:val="24"/>
          <w:szCs w:val="24"/>
        </w:rPr>
        <w:t>оссийской Федерации</w:t>
      </w:r>
      <w:r w:rsidRPr="002B0CF1">
        <w:rPr>
          <w:rFonts w:ascii="Times New Roman" w:hAnsi="Times New Roman" w:cs="Times New Roman"/>
          <w:sz w:val="24"/>
          <w:szCs w:val="24"/>
        </w:rPr>
        <w:t xml:space="preserve"> от 16</w:t>
      </w:r>
      <w:r w:rsidR="00062E96" w:rsidRPr="002B0CF1">
        <w:rPr>
          <w:rFonts w:ascii="Times New Roman" w:hAnsi="Times New Roman" w:cs="Times New Roman"/>
          <w:sz w:val="24"/>
          <w:szCs w:val="24"/>
        </w:rPr>
        <w:t>.12.</w:t>
      </w:r>
      <w:r w:rsidRPr="002B0CF1">
        <w:rPr>
          <w:rFonts w:ascii="Times New Roman" w:hAnsi="Times New Roman" w:cs="Times New Roman"/>
          <w:sz w:val="24"/>
          <w:szCs w:val="24"/>
        </w:rPr>
        <w:t xml:space="preserve">2016 </w:t>
      </w:r>
      <w:r w:rsidR="001D32A9" w:rsidRPr="002B0CF1">
        <w:rPr>
          <w:rFonts w:ascii="Times New Roman" w:hAnsi="Times New Roman" w:cs="Times New Roman"/>
          <w:sz w:val="24"/>
          <w:szCs w:val="24"/>
        </w:rPr>
        <w:t>№</w:t>
      </w:r>
      <w:r w:rsidRPr="002B0CF1">
        <w:rPr>
          <w:rFonts w:ascii="Times New Roman" w:hAnsi="Times New Roman" w:cs="Times New Roman"/>
          <w:sz w:val="24"/>
          <w:szCs w:val="24"/>
        </w:rPr>
        <w:t xml:space="preserve"> 972/пр).</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 Объекты благоустройства</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Объектами благоустройства являются:</w:t>
      </w:r>
    </w:p>
    <w:p w:rsidR="009D5C87" w:rsidRPr="002B0CF1" w:rsidRDefault="002757CB"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w:t>
      </w:r>
      <w:r w:rsidR="009D5C87" w:rsidRPr="002B0CF1">
        <w:rPr>
          <w:rFonts w:ascii="Times New Roman" w:hAnsi="Times New Roman" w:cs="Times New Roman"/>
          <w:sz w:val="24"/>
          <w:szCs w:val="24"/>
        </w:rPr>
        <w:t xml:space="preserve"> </w:t>
      </w:r>
      <w:r w:rsidRPr="002B0CF1">
        <w:rPr>
          <w:rFonts w:ascii="Times New Roman" w:hAnsi="Times New Roman" w:cs="Times New Roman"/>
          <w:sz w:val="24"/>
          <w:szCs w:val="24"/>
        </w:rPr>
        <w:t>Т</w:t>
      </w:r>
      <w:r w:rsidR="009D5C87" w:rsidRPr="002B0CF1">
        <w:rPr>
          <w:rFonts w:ascii="Times New Roman" w:hAnsi="Times New Roman" w:cs="Times New Roman"/>
          <w:sz w:val="24"/>
          <w:szCs w:val="24"/>
        </w:rPr>
        <w:t>ерритория городского округа с расположенными на ней элементами благоустройства в границах:</w:t>
      </w:r>
    </w:p>
    <w:p w:rsidR="009D5C87" w:rsidRPr="002B0CF1" w:rsidRDefault="009D5C87" w:rsidP="00900AE1">
      <w:pPr>
        <w:pStyle w:val="ConsPlusNormal"/>
        <w:ind w:firstLine="540"/>
        <w:jc w:val="both"/>
        <w:rPr>
          <w:rFonts w:ascii="Times New Roman" w:hAnsi="Times New Roman" w:cs="Times New Roman"/>
          <w:sz w:val="24"/>
          <w:szCs w:val="24"/>
        </w:rPr>
      </w:pPr>
      <w:bookmarkStart w:id="1" w:name="P59"/>
      <w:bookmarkEnd w:id="1"/>
      <w:r w:rsidRPr="002B0CF1">
        <w:rPr>
          <w:rFonts w:ascii="Times New Roman" w:hAnsi="Times New Roman" w:cs="Times New Roman"/>
          <w:sz w:val="24"/>
          <w:szCs w:val="24"/>
        </w:rPr>
        <w:t>а) земельных участков, находящихся в частной собственности;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земельных участков, находящихся в федеральной собственности;</w:t>
      </w:r>
    </w:p>
    <w:p w:rsidR="009D5C87" w:rsidRPr="002B0CF1" w:rsidRDefault="009D5C87" w:rsidP="00900AE1">
      <w:pPr>
        <w:pStyle w:val="ConsPlusNormal"/>
        <w:ind w:firstLine="540"/>
        <w:jc w:val="both"/>
        <w:rPr>
          <w:rFonts w:ascii="Times New Roman" w:hAnsi="Times New Roman" w:cs="Times New Roman"/>
          <w:sz w:val="24"/>
          <w:szCs w:val="24"/>
        </w:rPr>
      </w:pPr>
      <w:bookmarkStart w:id="2" w:name="P61"/>
      <w:bookmarkEnd w:id="2"/>
      <w:r w:rsidRPr="002B0CF1">
        <w:rPr>
          <w:rFonts w:ascii="Times New Roman" w:hAnsi="Times New Roman" w:cs="Times New Roman"/>
          <w:sz w:val="24"/>
          <w:szCs w:val="24"/>
        </w:rPr>
        <w:t>в) земельных участков, находящихся в собственности Московской области;</w:t>
      </w:r>
    </w:p>
    <w:p w:rsidR="009D5C87" w:rsidRPr="002B0CF1" w:rsidRDefault="009D5C87" w:rsidP="00900AE1">
      <w:pPr>
        <w:pStyle w:val="ConsPlusNormal"/>
        <w:ind w:firstLine="540"/>
        <w:jc w:val="both"/>
        <w:rPr>
          <w:rFonts w:ascii="Times New Roman" w:hAnsi="Times New Roman" w:cs="Times New Roman"/>
          <w:sz w:val="24"/>
          <w:szCs w:val="24"/>
        </w:rPr>
      </w:pPr>
      <w:bookmarkStart w:id="3" w:name="P62"/>
      <w:bookmarkEnd w:id="3"/>
      <w:r w:rsidRPr="002B0CF1">
        <w:rPr>
          <w:rFonts w:ascii="Times New Roman" w:hAnsi="Times New Roman" w:cs="Times New Roman"/>
          <w:sz w:val="24"/>
          <w:szCs w:val="24"/>
        </w:rPr>
        <w:t>г) земельных участков, находящихся в муниципальной собственности;</w:t>
      </w:r>
    </w:p>
    <w:p w:rsidR="009D5C87" w:rsidRPr="002B0CF1" w:rsidRDefault="009D5C87" w:rsidP="00900AE1">
      <w:pPr>
        <w:pStyle w:val="ConsPlusNormal"/>
        <w:ind w:firstLine="540"/>
        <w:jc w:val="both"/>
        <w:rPr>
          <w:rFonts w:ascii="Times New Roman" w:hAnsi="Times New Roman" w:cs="Times New Roman"/>
          <w:sz w:val="24"/>
          <w:szCs w:val="24"/>
        </w:rPr>
      </w:pPr>
      <w:bookmarkStart w:id="4" w:name="P63"/>
      <w:bookmarkEnd w:id="4"/>
      <w:r w:rsidRPr="002B0CF1">
        <w:rPr>
          <w:rFonts w:ascii="Times New Roman" w:hAnsi="Times New Roman" w:cs="Times New Roman"/>
          <w:sz w:val="24"/>
          <w:szCs w:val="24"/>
        </w:rPr>
        <w:t>д) земельных участков и земель, государственная собственность на которые не разграничена.</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4. Основные понятия</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настоящих Правилах используются следующие основные понятия:</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благоустройство территории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деятельность</w:t>
      </w:r>
      <w:r>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eastAsia="Times New Roman" w:hAnsi="Times New Roman"/>
          <w:sz w:val="24"/>
          <w:szCs w:val="24"/>
        </w:rPr>
        <w:t xml:space="preserve">Дмитровского </w:t>
      </w:r>
      <w:r w:rsidRPr="00941490">
        <w:rPr>
          <w:rFonts w:ascii="Times New Roman" w:eastAsia="Times New Roman" w:hAnsi="Times New Roman"/>
          <w:sz w:val="24"/>
          <w:szCs w:val="24"/>
        </w:rPr>
        <w:t>городского</w:t>
      </w:r>
      <w:r>
        <w:rPr>
          <w:rFonts w:ascii="Times New Roman" w:eastAsia="Times New Roman" w:hAnsi="Times New Roman"/>
          <w:sz w:val="24"/>
          <w:szCs w:val="24"/>
        </w:rPr>
        <w:t xml:space="preserve"> округа</w:t>
      </w:r>
      <w:r w:rsidRPr="00941490">
        <w:rPr>
          <w:rFonts w:ascii="Times New Roman" w:eastAsia="Times New Roman" w:hAnsi="Times New Roman"/>
          <w:sz w:val="24"/>
          <w:szCs w:val="24"/>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D7589" w:rsidRPr="00941490" w:rsidRDefault="00AD7589" w:rsidP="00AD7589">
      <w:pPr>
        <w:spacing w:before="240"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комплекс </w:t>
      </w:r>
      <w:r w:rsidRPr="00941490">
        <w:rPr>
          <w:rFonts w:ascii="Times New Roman" w:eastAsia="Times New Roman" w:hAnsi="Times New Roman"/>
          <w:sz w:val="24"/>
          <w:szCs w:val="24"/>
        </w:rPr>
        <w:t>мероприяти</w:t>
      </w:r>
      <w:r>
        <w:rPr>
          <w:rFonts w:ascii="Times New Roman" w:eastAsia="Times New Roman" w:hAnsi="Times New Roman"/>
          <w:sz w:val="24"/>
          <w:szCs w:val="24"/>
        </w:rPr>
        <w:t>й</w:t>
      </w:r>
      <w:r w:rsidRPr="00941490">
        <w:rPr>
          <w:rFonts w:ascii="Times New Roman" w:eastAsia="Times New Roman" w:hAnsi="Times New Roman"/>
          <w:sz w:val="24"/>
          <w:szCs w:val="24"/>
        </w:rPr>
        <w:t xml:space="preserve"> </w:t>
      </w:r>
      <w:r>
        <w:rPr>
          <w:rFonts w:ascii="Times New Roman" w:eastAsia="Times New Roman" w:hAnsi="Times New Roman"/>
          <w:sz w:val="24"/>
          <w:szCs w:val="24"/>
        </w:rPr>
        <w:t>по благоустройству территории –</w:t>
      </w:r>
      <w:r w:rsidRPr="00941490">
        <w:rPr>
          <w:rFonts w:ascii="Times New Roman" w:eastAsia="Times New Roman" w:hAnsi="Times New Roman"/>
          <w:sz w:val="24"/>
          <w:szCs w:val="24"/>
        </w:rPr>
        <w:t xml:space="preserve"> мероприятия, реализуемые в рамках благоустройства территории, в том числе выполнение научно-исследовательских</w:t>
      </w:r>
      <w:r>
        <w:rPr>
          <w:rFonts w:ascii="Times New Roman" w:eastAsia="Times New Roman" w:hAnsi="Times New Roman"/>
          <w:sz w:val="24"/>
          <w:szCs w:val="24"/>
        </w:rPr>
        <w:br/>
      </w:r>
      <w:r w:rsidRPr="00941490">
        <w:rPr>
          <w:rFonts w:ascii="Times New Roman" w:eastAsia="Times New Roman" w:hAnsi="Times New Roman"/>
          <w:sz w:val="24"/>
          <w:szCs w:val="24"/>
        </w:rPr>
        <w:t xml:space="preserve">и изыскательских работ, архитектурно-планировочных концепций и стратегий, </w:t>
      </w:r>
      <w:r>
        <w:rPr>
          <w:rFonts w:ascii="Times New Roman" w:eastAsia="Times New Roman" w:hAnsi="Times New Roman"/>
          <w:sz w:val="24"/>
          <w:szCs w:val="24"/>
        </w:rPr>
        <w:t>проектирование, создание, реконструкция, капитальный ремонт, реконструктивные</w:t>
      </w:r>
      <w:r>
        <w:rPr>
          <w:rFonts w:ascii="Times New Roman" w:eastAsia="Times New Roman" w:hAnsi="Times New Roman"/>
          <w:sz w:val="24"/>
          <w:szCs w:val="24"/>
        </w:rPr>
        <w:br/>
        <w:t xml:space="preserve">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w:t>
      </w:r>
      <w:r w:rsidRPr="00941490">
        <w:rPr>
          <w:rFonts w:ascii="Times New Roman" w:eastAsia="Times New Roman" w:hAnsi="Times New Roman"/>
          <w:sz w:val="24"/>
          <w:szCs w:val="24"/>
        </w:rPr>
        <w:t xml:space="preserve">обеспечение и повышение </w:t>
      </w:r>
      <w:r w:rsidRPr="00941490">
        <w:rPr>
          <w:rFonts w:ascii="Times New Roman" w:eastAsia="Times New Roman" w:hAnsi="Times New Roman"/>
          <w:sz w:val="24"/>
          <w:szCs w:val="24"/>
        </w:rPr>
        <w:lastRenderedPageBreak/>
        <w:t>комфортности условий проживания граждан, поддержание и улучшение санитарного</w:t>
      </w:r>
      <w:r>
        <w:rPr>
          <w:rFonts w:ascii="Times New Roman" w:eastAsia="Times New Roman" w:hAnsi="Times New Roman"/>
          <w:sz w:val="24"/>
          <w:szCs w:val="24"/>
        </w:rPr>
        <w:br/>
      </w:r>
      <w:r w:rsidRPr="00941490">
        <w:rPr>
          <w:rFonts w:ascii="Times New Roman" w:eastAsia="Times New Roman" w:hAnsi="Times New Roman"/>
          <w:sz w:val="24"/>
          <w:szCs w:val="24"/>
        </w:rPr>
        <w:t xml:space="preserve">и эстетического состояния территории </w:t>
      </w:r>
      <w:r>
        <w:rPr>
          <w:rFonts w:ascii="Times New Roman" w:eastAsia="Times New Roman" w:hAnsi="Times New Roman"/>
          <w:sz w:val="24"/>
          <w:szCs w:val="24"/>
        </w:rPr>
        <w:t xml:space="preserve">Дмитровского </w:t>
      </w:r>
      <w:r w:rsidRPr="00941490">
        <w:rPr>
          <w:rFonts w:ascii="Times New Roman" w:eastAsia="Times New Roman" w:hAnsi="Times New Roman"/>
          <w:sz w:val="24"/>
          <w:szCs w:val="24"/>
        </w:rPr>
        <w:t>городского округа</w:t>
      </w:r>
      <w:r>
        <w:rPr>
          <w:rFonts w:ascii="Times New Roman" w:eastAsia="Times New Roman" w:hAnsi="Times New Roman"/>
          <w:sz w:val="24"/>
          <w:szCs w:val="24"/>
        </w:rPr>
        <w:t>;</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объекты благоустройства – территории </w:t>
      </w:r>
      <w:r>
        <w:rPr>
          <w:rFonts w:ascii="Times New Roman" w:eastAsia="Times New Roman" w:hAnsi="Times New Roman"/>
          <w:sz w:val="24"/>
          <w:szCs w:val="24"/>
        </w:rPr>
        <w:t xml:space="preserve">Дмитровского </w:t>
      </w:r>
      <w:r w:rsidRPr="00941490">
        <w:rPr>
          <w:rFonts w:ascii="Times New Roman" w:eastAsia="Times New Roman" w:hAnsi="Times New Roman"/>
          <w:sz w:val="24"/>
          <w:szCs w:val="24"/>
        </w:rPr>
        <w:t>городского округа различного функционального назначения:</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1) в границах:</w:t>
      </w:r>
    </w:p>
    <w:p w:rsidR="00AD7589" w:rsidRPr="00941490" w:rsidRDefault="00AD7589" w:rsidP="00AD7589">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частной собственности;</w:t>
      </w:r>
    </w:p>
    <w:p w:rsidR="00AD7589" w:rsidRPr="00941490" w:rsidRDefault="00AD7589" w:rsidP="00AD7589">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федеральной собственности;</w:t>
      </w:r>
    </w:p>
    <w:p w:rsidR="00AD7589" w:rsidRPr="00941490" w:rsidRDefault="00AD7589" w:rsidP="00AD7589">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собственности Московской области;</w:t>
      </w:r>
    </w:p>
    <w:p w:rsidR="00AD7589" w:rsidRPr="00941490" w:rsidRDefault="00AD7589" w:rsidP="00AD7589">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муниципальной собственности;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и земель, государственная собственность на которые</w:t>
      </w:r>
      <w:r>
        <w:rPr>
          <w:rFonts w:ascii="Times New Roman" w:eastAsia="Times New Roman" w:hAnsi="Times New Roman"/>
          <w:sz w:val="24"/>
          <w:szCs w:val="24"/>
        </w:rPr>
        <w:br/>
      </w:r>
      <w:r w:rsidRPr="00941490">
        <w:rPr>
          <w:rFonts w:ascii="Times New Roman" w:eastAsia="Times New Roman" w:hAnsi="Times New Roman"/>
          <w:sz w:val="24"/>
          <w:szCs w:val="24"/>
        </w:rPr>
        <w:t>не разграничена;</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2) на которых осуществля</w:t>
      </w:r>
      <w:r>
        <w:rPr>
          <w:rFonts w:ascii="Times New Roman" w:eastAsia="Times New Roman" w:hAnsi="Times New Roman"/>
          <w:sz w:val="24"/>
          <w:szCs w:val="24"/>
        </w:rPr>
        <w:t>е</w:t>
      </w:r>
      <w:r w:rsidRPr="00941490">
        <w:rPr>
          <w:rFonts w:ascii="Times New Roman" w:eastAsia="Times New Roman" w:hAnsi="Times New Roman"/>
          <w:sz w:val="24"/>
          <w:szCs w:val="24"/>
        </w:rPr>
        <w:t xml:space="preserve">тся </w:t>
      </w:r>
      <w:r>
        <w:rPr>
          <w:rFonts w:ascii="Times New Roman" w:eastAsia="Times New Roman" w:hAnsi="Times New Roman"/>
          <w:sz w:val="24"/>
          <w:szCs w:val="24"/>
        </w:rPr>
        <w:t xml:space="preserve">комплекс </w:t>
      </w:r>
      <w:r w:rsidRPr="00941490">
        <w:rPr>
          <w:rFonts w:ascii="Times New Roman" w:eastAsia="Times New Roman" w:hAnsi="Times New Roman"/>
          <w:sz w:val="24"/>
          <w:szCs w:val="24"/>
        </w:rPr>
        <w:t>мероприяти</w:t>
      </w:r>
      <w:r>
        <w:rPr>
          <w:rFonts w:ascii="Times New Roman" w:eastAsia="Times New Roman" w:hAnsi="Times New Roman"/>
          <w:sz w:val="24"/>
          <w:szCs w:val="24"/>
        </w:rPr>
        <w:t>й по благоустройству территорий</w:t>
      </w:r>
      <w:r w:rsidRPr="00941490">
        <w:rPr>
          <w:rFonts w:ascii="Times New Roman" w:eastAsia="Times New Roman" w:hAnsi="Times New Roman"/>
          <w:sz w:val="24"/>
          <w:szCs w:val="24"/>
        </w:rPr>
        <w:t xml:space="preserve">: </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районы, кварталы, улицы и дороги, территории общего пользования, улично-дорожная сеть, иные элементы планировочной структуры;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охранные зоны, технические зоны транспортных, инженерных коммуникаций, зоны с особыми условиями водных объектов;</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озелененные территории, зеленые зоны;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прилегающие территории;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территории вдоль «вылетных</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магистралей;</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придомовые территории многоквартирных домов;</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дворовые территории;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домовладения;</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общественные территории;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площадки (в том числе плоскостные открытые стоянки автомобилей </w:t>
      </w:r>
      <w:r w:rsidRPr="00435C2E">
        <w:rPr>
          <w:rFonts w:ascii="Times New Roman" w:eastAsia="Times New Roman" w:hAnsi="Times New Roman"/>
          <w:sz w:val="24"/>
          <w:szCs w:val="24"/>
        </w:rPr>
        <w:t>и других мототранспортных средств</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коллективные автостоянки, парковки (парковочные места), велопарковки и велосипедные стоянки, отстойно-разворотны</w:t>
      </w:r>
      <w:r>
        <w:rPr>
          <w:rFonts w:ascii="Times New Roman" w:eastAsia="Times New Roman" w:hAnsi="Times New Roman"/>
          <w:sz w:val="24"/>
          <w:szCs w:val="24"/>
        </w:rPr>
        <w:t xml:space="preserve">е, строительные, остановочные, </w:t>
      </w:r>
      <w:r w:rsidRPr="00941490">
        <w:rPr>
          <w:rFonts w:ascii="Times New Roman" w:eastAsia="Times New Roman" w:hAnsi="Times New Roman"/>
          <w:sz w:val="24"/>
          <w:szCs w:val="24"/>
        </w:rPr>
        <w:t>пикниковые, детские игровые, спортивные площадки, площадки</w:t>
      </w:r>
      <w:r>
        <w:rPr>
          <w:rFonts w:ascii="Times New Roman" w:eastAsia="Times New Roman" w:hAnsi="Times New Roman"/>
          <w:sz w:val="24"/>
          <w:szCs w:val="24"/>
        </w:rPr>
        <w:br/>
      </w:r>
      <w:r w:rsidRPr="00941490">
        <w:rPr>
          <w:rFonts w:ascii="Times New Roman" w:eastAsia="Times New Roman" w:hAnsi="Times New Roman"/>
          <w:sz w:val="24"/>
          <w:szCs w:val="24"/>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AD7589" w:rsidRPr="00275C1D" w:rsidRDefault="00AD7589" w:rsidP="00AD7589">
      <w:pPr>
        <w:spacing w:after="0"/>
        <w:ind w:firstLine="567"/>
        <w:jc w:val="both"/>
        <w:rPr>
          <w:rFonts w:ascii="Verdana" w:eastAsia="Times New Roman" w:hAnsi="Verdana"/>
          <w:sz w:val="21"/>
          <w:szCs w:val="21"/>
        </w:rPr>
      </w:pPr>
      <w:r w:rsidRPr="00941490">
        <w:rPr>
          <w:rFonts w:ascii="Times New Roman" w:eastAsia="Times New Roman" w:hAnsi="Times New Roman"/>
          <w:sz w:val="24"/>
          <w:szCs w:val="24"/>
        </w:rPr>
        <w:t xml:space="preserve">велокоммуникации (велопешеходные, велосипедные дорожки, </w:t>
      </w:r>
      <w:r w:rsidRPr="00275C1D">
        <w:rPr>
          <w:rFonts w:ascii="Times New Roman" w:eastAsia="Times New Roman" w:hAnsi="Times New Roman"/>
          <w:sz w:val="24"/>
          <w:szCs w:val="24"/>
        </w:rPr>
        <w:t>полос</w:t>
      </w:r>
      <w:r>
        <w:rPr>
          <w:rFonts w:ascii="Times New Roman" w:eastAsia="Times New Roman" w:hAnsi="Times New Roman"/>
          <w:sz w:val="24"/>
          <w:szCs w:val="24"/>
        </w:rPr>
        <w:t>ы</w:t>
      </w:r>
      <w:r w:rsidRPr="00275C1D">
        <w:rPr>
          <w:rFonts w:ascii="Times New Roman" w:eastAsia="Times New Roman" w:hAnsi="Times New Roman"/>
          <w:sz w:val="24"/>
          <w:szCs w:val="24"/>
        </w:rPr>
        <w:t xml:space="preserve"> для движения велосипедного транспорта</w:t>
      </w:r>
      <w:r w:rsidRPr="00941490">
        <w:rPr>
          <w:rFonts w:ascii="Times New Roman" w:eastAsia="Times New Roman" w:hAnsi="Times New Roman"/>
          <w:sz w:val="24"/>
          <w:szCs w:val="24"/>
        </w:rPr>
        <w:t>);</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места размещения нестационарных торговых объектов;</w:t>
      </w:r>
    </w:p>
    <w:p w:rsidR="00AD7589" w:rsidRPr="00AD7589"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другие территории </w:t>
      </w:r>
      <w:r>
        <w:rPr>
          <w:rFonts w:ascii="Times New Roman" w:eastAsia="Times New Roman" w:hAnsi="Times New Roman"/>
          <w:sz w:val="24"/>
          <w:szCs w:val="24"/>
        </w:rPr>
        <w:t xml:space="preserve">Дмитровского </w:t>
      </w:r>
      <w:r w:rsidRPr="00941490">
        <w:rPr>
          <w:rFonts w:ascii="Times New Roman" w:eastAsia="Times New Roman" w:hAnsi="Times New Roman"/>
          <w:sz w:val="24"/>
          <w:szCs w:val="24"/>
        </w:rPr>
        <w:t xml:space="preserve">городского </w:t>
      </w:r>
      <w:r w:rsidRPr="00AD7589">
        <w:rPr>
          <w:rFonts w:ascii="Times New Roman" w:eastAsia="Times New Roman" w:hAnsi="Times New Roman"/>
          <w:sz w:val="24"/>
          <w:szCs w:val="24"/>
        </w:rPr>
        <w:t xml:space="preserve">округа </w:t>
      </w:r>
      <w:r w:rsidRPr="00AD7589">
        <w:rPr>
          <w:rFonts w:ascii="Times New Roman" w:eastAsia="Times New Roman" w:hAnsi="Times New Roman"/>
          <w:iCs/>
          <w:sz w:val="24"/>
          <w:szCs w:val="24"/>
        </w:rPr>
        <w:t>;</w:t>
      </w:r>
    </w:p>
    <w:p w:rsidR="00AD7589" w:rsidRPr="00941490" w:rsidRDefault="00AD7589" w:rsidP="00AD7589">
      <w:pPr>
        <w:spacing w:before="240" w:after="0"/>
        <w:ind w:firstLine="540"/>
        <w:jc w:val="both"/>
        <w:rPr>
          <w:rFonts w:ascii="Times New Roman" w:hAnsi="Times New Roman"/>
          <w:color w:val="000000"/>
          <w:sz w:val="24"/>
          <w:szCs w:val="24"/>
        </w:rPr>
      </w:pPr>
      <w:r w:rsidRPr="00941490">
        <w:rPr>
          <w:rFonts w:ascii="Times New Roman" w:eastAsia="Times New Roman" w:hAnsi="Times New Roman"/>
          <w:sz w:val="24"/>
          <w:szCs w:val="24"/>
        </w:rPr>
        <w:t xml:space="preserve">элемент планировочной структуры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w:t>
      </w:r>
      <w:r w:rsidRPr="002C3499">
        <w:rPr>
          <w:rFonts w:ascii="Times New Roman" w:eastAsia="Times New Roman" w:hAnsi="Times New Roman"/>
          <w:sz w:val="24"/>
          <w:szCs w:val="24"/>
        </w:rPr>
        <w:t>часть</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территории городского округа</w:t>
      </w:r>
      <w:r>
        <w:rPr>
          <w:rFonts w:ascii="Times New Roman" w:eastAsia="Times New Roman" w:hAnsi="Times New Roman"/>
          <w:sz w:val="24"/>
          <w:szCs w:val="24"/>
        </w:rPr>
        <w:t xml:space="preserve"> (</w:t>
      </w:r>
      <w:r>
        <w:rPr>
          <w:rFonts w:ascii="Times New Roman" w:hAnsi="Times New Roman"/>
          <w:sz w:val="24"/>
          <w:szCs w:val="24"/>
        </w:rPr>
        <w:t>р</w:t>
      </w:r>
      <w:r w:rsidRPr="002C3499">
        <w:rPr>
          <w:rFonts w:ascii="Times New Roman" w:hAnsi="Times New Roman"/>
          <w:sz w:val="24"/>
          <w:szCs w:val="24"/>
        </w:rPr>
        <w:t>айон</w:t>
      </w:r>
      <w:r>
        <w:rPr>
          <w:rFonts w:ascii="Times New Roman" w:hAnsi="Times New Roman"/>
          <w:sz w:val="24"/>
          <w:szCs w:val="24"/>
        </w:rPr>
        <w:t>,</w:t>
      </w:r>
      <w:r>
        <w:rPr>
          <w:rFonts w:ascii="Verdana" w:eastAsia="Times New Roman" w:hAnsi="Verdana"/>
          <w:sz w:val="21"/>
          <w:szCs w:val="21"/>
        </w:rPr>
        <w:t xml:space="preserve"> </w:t>
      </w:r>
      <w:r w:rsidRPr="001D3B67">
        <w:rPr>
          <w:rFonts w:ascii="Times New Roman" w:hAnsi="Times New Roman"/>
          <w:sz w:val="24"/>
          <w:szCs w:val="24"/>
        </w:rPr>
        <w:t xml:space="preserve">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w:t>
      </w:r>
      <w:r w:rsidRPr="001D3B67">
        <w:rPr>
          <w:rFonts w:ascii="Times New Roman" w:hAnsi="Times New Roman"/>
          <w:sz w:val="24"/>
          <w:szCs w:val="24"/>
        </w:rPr>
        <w:lastRenderedPageBreak/>
        <w:t>размещения линейного объекта, за исключением элементов планировочной структуры</w:t>
      </w:r>
      <w:bookmarkStart w:id="5" w:name="p46"/>
      <w:bookmarkEnd w:id="5"/>
      <w:r w:rsidRPr="001D3B67">
        <w:rPr>
          <w:rFonts w:ascii="Times New Roman" w:eastAsia="Times New Roman" w:hAnsi="Times New Roman"/>
          <w:sz w:val="24"/>
          <w:szCs w:val="24"/>
        </w:rPr>
        <w:t xml:space="preserve">, </w:t>
      </w:r>
      <w:r>
        <w:rPr>
          <w:rFonts w:ascii="Times New Roman" w:hAnsi="Times New Roman"/>
          <w:sz w:val="24"/>
          <w:szCs w:val="24"/>
        </w:rPr>
        <w:t>у</w:t>
      </w:r>
      <w:r w:rsidRPr="001D3B67">
        <w:rPr>
          <w:rFonts w:ascii="Times New Roman" w:hAnsi="Times New Roman"/>
          <w:sz w:val="24"/>
          <w:szCs w:val="24"/>
        </w:rPr>
        <w:t>лично-дорожная сеть</w:t>
      </w:r>
      <w:r>
        <w:rPr>
          <w:rFonts w:ascii="Times New Roman" w:hAnsi="Times New Roman"/>
          <w:sz w:val="24"/>
          <w:szCs w:val="24"/>
        </w:rPr>
        <w:t xml:space="preserve">); </w:t>
      </w:r>
      <w:hyperlink r:id="rId9" w:history="1">
        <w:r w:rsidRPr="00941490">
          <w:rPr>
            <w:rStyle w:val="ab"/>
            <w:rFonts w:ascii="Times New Roman" w:hAnsi="Times New Roman"/>
            <w:color w:val="000000"/>
            <w:sz w:val="24"/>
            <w:szCs w:val="24"/>
          </w:rPr>
          <w:t>виды</w:t>
        </w:r>
      </w:hyperlink>
      <w:r w:rsidRPr="00941490">
        <w:rPr>
          <w:rFonts w:ascii="Times New Roman" w:hAnsi="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D7589" w:rsidRPr="001D3B67" w:rsidRDefault="00AD7589" w:rsidP="00AD7589">
      <w:pPr>
        <w:spacing w:before="240" w:after="0"/>
        <w:ind w:firstLine="540"/>
        <w:jc w:val="both"/>
        <w:rPr>
          <w:rFonts w:ascii="Verdana" w:eastAsia="Times New Roman" w:hAnsi="Verdana"/>
          <w:sz w:val="21"/>
          <w:szCs w:val="21"/>
        </w:rPr>
      </w:pPr>
      <w:r w:rsidRPr="001D3B67">
        <w:rPr>
          <w:rFonts w:ascii="Times New Roman" w:eastAsia="Times New Roman" w:hAnsi="Times New Roman"/>
          <w:sz w:val="24"/>
          <w:szCs w:val="24"/>
        </w:rPr>
        <w:t xml:space="preserve">жилой район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жилая</w:t>
      </w:r>
      <w:r>
        <w:rPr>
          <w:rFonts w:ascii="Times New Roman" w:eastAsia="Times New Roman" w:hAnsi="Times New Roman"/>
          <w:sz w:val="24"/>
          <w:szCs w:val="24"/>
        </w:rPr>
        <w:t xml:space="preserve"> </w:t>
      </w:r>
      <w:r w:rsidRPr="001D3B67">
        <w:rPr>
          <w:rFonts w:ascii="Times New Roman" w:eastAsia="Times New Roman" w:hAnsi="Times New Roman"/>
          <w:sz w:val="24"/>
          <w:szCs w:val="24"/>
        </w:rPr>
        <w:t xml:space="preserve">территория (часть жилой территории) населенного пункта, ограниченная магистральными улицами, естественными и искусственными рубежами, </w:t>
      </w:r>
      <w:r>
        <w:rPr>
          <w:rFonts w:ascii="Times New Roman" w:eastAsia="Times New Roman" w:hAnsi="Times New Roman"/>
          <w:sz w:val="24"/>
          <w:szCs w:val="24"/>
        </w:rPr>
        <w:br/>
      </w:r>
      <w:r w:rsidRPr="001D3B67">
        <w:rPr>
          <w:rFonts w:ascii="Times New Roman" w:eastAsia="Times New Roman" w:hAnsi="Times New Roman"/>
          <w:sz w:val="24"/>
          <w:szCs w:val="24"/>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AD7589" w:rsidRPr="001D3B67" w:rsidRDefault="00AD7589" w:rsidP="00AD7589">
      <w:pPr>
        <w:spacing w:before="240" w:after="0"/>
        <w:ind w:firstLine="540"/>
        <w:jc w:val="both"/>
        <w:rPr>
          <w:rFonts w:ascii="Verdana" w:eastAsia="Times New Roman" w:hAnsi="Verdana"/>
          <w:sz w:val="21"/>
          <w:szCs w:val="21"/>
        </w:rPr>
      </w:pPr>
      <w:r w:rsidRPr="001D3B67">
        <w:rPr>
          <w:rFonts w:ascii="Times New Roman" w:eastAsia="Times New Roman" w:hAnsi="Times New Roman"/>
          <w:sz w:val="24"/>
          <w:szCs w:val="24"/>
        </w:rPr>
        <w:t xml:space="preserve">квартал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часть</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жилого района, ограниченная магистральными улицами, жилыми улицами, пешеходными аллеями, естественными и искусственными рубежами;</w:t>
      </w:r>
    </w:p>
    <w:p w:rsidR="00AD7589" w:rsidRPr="00D4672E" w:rsidRDefault="00AD7589" w:rsidP="00AD7589">
      <w:pPr>
        <w:spacing w:before="240" w:after="0"/>
        <w:ind w:firstLine="540"/>
        <w:jc w:val="both"/>
        <w:rPr>
          <w:rFonts w:ascii="Verdana" w:eastAsia="Times New Roman" w:hAnsi="Verdana"/>
          <w:sz w:val="21"/>
          <w:szCs w:val="21"/>
        </w:rPr>
      </w:pPr>
      <w:r w:rsidRPr="002C3499">
        <w:rPr>
          <w:rFonts w:ascii="Times New Roman" w:eastAsia="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eastAsia="Times New Roman" w:hAnsi="Times New Roman"/>
          <w:sz w:val="24"/>
          <w:szCs w:val="24"/>
        </w:rPr>
        <w:t>);</w:t>
      </w:r>
    </w:p>
    <w:p w:rsidR="00AD7589" w:rsidRPr="00EC7E0D" w:rsidRDefault="00AD7589" w:rsidP="00AD7589">
      <w:pPr>
        <w:spacing w:before="240" w:after="0"/>
        <w:ind w:firstLine="540"/>
        <w:jc w:val="both"/>
        <w:rPr>
          <w:rFonts w:ascii="Times New Roman" w:eastAsia="Times New Roman" w:hAnsi="Times New Roman"/>
          <w:sz w:val="21"/>
          <w:szCs w:val="21"/>
        </w:rPr>
      </w:pPr>
      <w:r w:rsidRPr="00D4672E">
        <w:rPr>
          <w:rFonts w:ascii="Times New Roman" w:eastAsia="Times New Roman" w:hAnsi="Times New Roman"/>
          <w:sz w:val="24"/>
          <w:szCs w:val="24"/>
        </w:rPr>
        <w:t>улично-дорожная сеть</w:t>
      </w:r>
      <w:r>
        <w:rPr>
          <w:rFonts w:ascii="Times New Roman" w:eastAsia="Times New Roman" w:hAnsi="Times New Roman"/>
          <w:b/>
          <w:bCs/>
          <w:sz w:val="24"/>
          <w:szCs w:val="24"/>
        </w:rPr>
        <w:t xml:space="preserve"> (</w:t>
      </w:r>
      <w:r w:rsidRPr="00D4672E">
        <w:rPr>
          <w:rFonts w:ascii="Times New Roman" w:eastAsia="Times New Roman" w:hAnsi="Times New Roman"/>
          <w:sz w:val="24"/>
          <w:szCs w:val="24"/>
        </w:rPr>
        <w:t>УДС</w:t>
      </w:r>
      <w:r>
        <w:rPr>
          <w:rFonts w:ascii="Times New Roman" w:eastAsia="Times New Roman" w:hAnsi="Times New Roman"/>
          <w:sz w:val="24"/>
          <w:szCs w:val="24"/>
        </w:rPr>
        <w:t>) –</w:t>
      </w:r>
      <w:r w:rsidRPr="00D4672E">
        <w:rPr>
          <w:rFonts w:ascii="Times New Roman" w:eastAsia="Times New Roman" w:hAnsi="Times New Roman"/>
          <w:sz w:val="24"/>
          <w:szCs w:val="24"/>
        </w:rPr>
        <w:t xml:space="preserve"> </w:t>
      </w:r>
      <w:r>
        <w:rPr>
          <w:rFonts w:ascii="Times New Roman" w:eastAsia="Times New Roman" w:hAnsi="Times New Roman"/>
          <w:sz w:val="24"/>
          <w:szCs w:val="24"/>
        </w:rPr>
        <w:t>с</w:t>
      </w:r>
      <w:r w:rsidRPr="00D4672E">
        <w:rPr>
          <w:rFonts w:ascii="Times New Roman" w:eastAsia="Times New Roman" w:hAnsi="Times New Roman"/>
          <w:sz w:val="24"/>
          <w:szCs w:val="24"/>
        </w:rPr>
        <w:t>истема</w:t>
      </w:r>
      <w:r>
        <w:rPr>
          <w:rFonts w:ascii="Times New Roman" w:eastAsia="Times New Roman" w:hAnsi="Times New Roman"/>
          <w:sz w:val="24"/>
          <w:szCs w:val="24"/>
        </w:rPr>
        <w:t xml:space="preserve"> </w:t>
      </w:r>
      <w:r w:rsidRPr="00D4672E">
        <w:rPr>
          <w:rFonts w:ascii="Times New Roman" w:eastAsia="Times New Roman" w:hAnsi="Times New Roman"/>
          <w:sz w:val="24"/>
          <w:szCs w:val="24"/>
        </w:rPr>
        <w:t>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AD7589" w:rsidRPr="00574B9C" w:rsidRDefault="00AD7589" w:rsidP="00AD7589">
      <w:pPr>
        <w:spacing w:before="240" w:after="0"/>
        <w:ind w:firstLine="540"/>
        <w:jc w:val="both"/>
        <w:rPr>
          <w:rFonts w:ascii="Times New Roman" w:hAnsi="Times New Roman"/>
          <w:sz w:val="24"/>
          <w:szCs w:val="24"/>
        </w:rPr>
      </w:pPr>
      <w:r w:rsidRPr="00574B9C">
        <w:rPr>
          <w:rFonts w:ascii="Times New Roman" w:hAnsi="Times New Roman"/>
          <w:sz w:val="24"/>
          <w:szCs w:val="24"/>
        </w:rPr>
        <w:t xml:space="preserve">прилегающая территория </w:t>
      </w:r>
      <w:r>
        <w:rPr>
          <w:rFonts w:ascii="Times New Roman" w:hAnsi="Times New Roman"/>
          <w:sz w:val="24"/>
          <w:szCs w:val="24"/>
        </w:rPr>
        <w:t>–</w:t>
      </w:r>
      <w:r w:rsidRPr="00574B9C">
        <w:rPr>
          <w:rFonts w:ascii="Times New Roman" w:hAnsi="Times New Roman"/>
          <w:sz w:val="24"/>
          <w:szCs w:val="24"/>
        </w:rPr>
        <w:t xml:space="preserve"> территория общего пользования, которая прилегает</w:t>
      </w:r>
      <w:r>
        <w:rPr>
          <w:rFonts w:ascii="Times New Roman" w:hAnsi="Times New Roman"/>
          <w:sz w:val="24"/>
          <w:szCs w:val="24"/>
        </w:rPr>
        <w:br/>
      </w:r>
      <w:r w:rsidRPr="00574B9C">
        <w:rPr>
          <w:rFonts w:ascii="Times New Roman" w:hAnsi="Times New Roman"/>
          <w:sz w:val="24"/>
          <w:szCs w:val="24"/>
        </w:rP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w:t>
      </w:r>
      <w:r w:rsidRPr="002F000E">
        <w:rPr>
          <w:rFonts w:ascii="Times New Roman" w:hAnsi="Times New Roman"/>
          <w:sz w:val="24"/>
          <w:szCs w:val="24"/>
        </w:rPr>
        <w:t xml:space="preserve"> Законом Московской области </w:t>
      </w:r>
      <w:r>
        <w:rPr>
          <w:rFonts w:ascii="Times New Roman" w:hAnsi="Times New Roman"/>
          <w:sz w:val="24"/>
          <w:szCs w:val="24"/>
        </w:rPr>
        <w:t>№</w:t>
      </w:r>
      <w:r w:rsidRPr="002F000E">
        <w:rPr>
          <w:rFonts w:ascii="Times New Roman" w:hAnsi="Times New Roman"/>
          <w:sz w:val="24"/>
          <w:szCs w:val="24"/>
        </w:rPr>
        <w:t xml:space="preserve"> 191/2014-ОЗ «О регулировании дополнительных вопросов в сфере благоустройства в Московской области»</w:t>
      </w:r>
      <w:r>
        <w:rPr>
          <w:rFonts w:ascii="Times New Roman" w:hAnsi="Times New Roman"/>
          <w:sz w:val="24"/>
          <w:szCs w:val="24"/>
        </w:rPr>
        <w:t>;</w:t>
      </w:r>
    </w:p>
    <w:p w:rsidR="00AD7589" w:rsidRDefault="00AD7589" w:rsidP="00AD7589">
      <w:pPr>
        <w:spacing w:before="240"/>
        <w:ind w:firstLine="540"/>
        <w:jc w:val="both"/>
        <w:rPr>
          <w:rFonts w:ascii="Times New Roman" w:hAnsi="Times New Roman"/>
          <w:sz w:val="24"/>
          <w:szCs w:val="24"/>
        </w:rPr>
      </w:pPr>
      <w:r w:rsidRPr="00574B9C">
        <w:rPr>
          <w:rFonts w:ascii="Times New Roman" w:hAnsi="Times New Roman"/>
          <w:sz w:val="24"/>
          <w:szCs w:val="24"/>
        </w:rPr>
        <w:t xml:space="preserve">размер прилегающей территории </w:t>
      </w:r>
      <w:r>
        <w:rPr>
          <w:rFonts w:ascii="Times New Roman" w:hAnsi="Times New Roman"/>
          <w:sz w:val="24"/>
          <w:szCs w:val="24"/>
        </w:rPr>
        <w:t>–</w:t>
      </w:r>
      <w:r w:rsidRPr="00574B9C">
        <w:rPr>
          <w:rFonts w:ascii="Times New Roman" w:hAnsi="Times New Roman"/>
          <w:sz w:val="24"/>
          <w:szCs w:val="24"/>
        </w:rPr>
        <w:t xml:space="preserve">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r>
        <w:rPr>
          <w:rFonts w:ascii="Times New Roman" w:hAnsi="Times New Roman"/>
          <w:sz w:val="24"/>
          <w:szCs w:val="24"/>
        </w:rPr>
        <w:t>;</w:t>
      </w:r>
    </w:p>
    <w:p w:rsidR="00AD7589" w:rsidRPr="00F622FF" w:rsidRDefault="00AD7589" w:rsidP="00AD7589">
      <w:pPr>
        <w:spacing w:after="0"/>
        <w:ind w:firstLine="540"/>
        <w:jc w:val="both"/>
        <w:rPr>
          <w:rFonts w:ascii="Times New Roman" w:hAnsi="Times New Roman"/>
          <w:sz w:val="24"/>
          <w:szCs w:val="24"/>
        </w:rPr>
      </w:pPr>
      <w:r>
        <w:rPr>
          <w:rFonts w:ascii="Times New Roman" w:hAnsi="Times New Roman"/>
          <w:sz w:val="24"/>
          <w:szCs w:val="24"/>
        </w:rPr>
        <w:t>граница</w:t>
      </w:r>
      <w:r w:rsidRPr="001A434F">
        <w:rPr>
          <w:rFonts w:ascii="Times New Roman" w:hAnsi="Times New Roman"/>
          <w:sz w:val="24"/>
          <w:szCs w:val="24"/>
        </w:rPr>
        <w:t xml:space="preserve"> </w:t>
      </w:r>
      <w:r w:rsidRPr="00574B9C">
        <w:rPr>
          <w:rFonts w:ascii="Times New Roman" w:hAnsi="Times New Roman"/>
          <w:sz w:val="24"/>
          <w:szCs w:val="24"/>
        </w:rPr>
        <w:t>прилегающей территории</w:t>
      </w:r>
      <w:r>
        <w:rPr>
          <w:rFonts w:ascii="Times New Roman" w:hAnsi="Times New Roman"/>
          <w:sz w:val="24"/>
          <w:szCs w:val="24"/>
        </w:rPr>
        <w:t xml:space="preserve"> – линия </w:t>
      </w:r>
      <w:r w:rsidRPr="00400C56">
        <w:rPr>
          <w:rFonts w:ascii="Times New Roman" w:eastAsia="Times New Roman" w:hAnsi="Times New Roman"/>
          <w:sz w:val="24"/>
          <w:szCs w:val="24"/>
        </w:rPr>
        <w:t>и проходящая по этой линии вертикальная поверхност</w:t>
      </w:r>
      <w:r>
        <w:rPr>
          <w:rFonts w:ascii="Times New Roman" w:eastAsia="Times New Roman" w:hAnsi="Times New Roman"/>
          <w:sz w:val="24"/>
          <w:szCs w:val="24"/>
        </w:rPr>
        <w:t>ь</w:t>
      </w:r>
      <w:r>
        <w:rPr>
          <w:rFonts w:ascii="Times New Roman" w:hAnsi="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AD7589" w:rsidRPr="00941490" w:rsidRDefault="00AD7589" w:rsidP="00AD7589">
      <w:pPr>
        <w:spacing w:before="240" w:after="0" w:line="288" w:lineRule="auto"/>
        <w:ind w:firstLine="567"/>
        <w:jc w:val="both"/>
        <w:rPr>
          <w:rFonts w:ascii="Times New Roman" w:hAnsi="Times New Roman"/>
          <w:color w:val="000000"/>
          <w:spacing w:val="2"/>
          <w:sz w:val="24"/>
          <w:szCs w:val="24"/>
          <w:shd w:val="clear" w:color="auto" w:fill="FFFFFF"/>
        </w:rPr>
      </w:pPr>
      <w:r w:rsidRPr="00941490">
        <w:rPr>
          <w:rFonts w:ascii="Times New Roman" w:hAnsi="Times New Roman"/>
          <w:bCs/>
          <w:color w:val="000000"/>
          <w:spacing w:val="2"/>
          <w:sz w:val="24"/>
          <w:szCs w:val="24"/>
          <w:shd w:val="clear" w:color="auto" w:fill="FFFFFF"/>
        </w:rPr>
        <w:t>«вылетные</w:t>
      </w:r>
      <w:r>
        <w:rPr>
          <w:rFonts w:ascii="Times New Roman" w:hAnsi="Times New Roman"/>
          <w:bCs/>
          <w:color w:val="000000"/>
          <w:spacing w:val="2"/>
          <w:sz w:val="24"/>
          <w:szCs w:val="24"/>
          <w:shd w:val="clear" w:color="auto" w:fill="FFFFFF"/>
        </w:rPr>
        <w:t>»</w:t>
      </w:r>
      <w:r w:rsidRPr="00941490">
        <w:rPr>
          <w:rFonts w:ascii="Times New Roman" w:hAnsi="Times New Roman"/>
          <w:bCs/>
          <w:color w:val="000000"/>
          <w:spacing w:val="2"/>
          <w:sz w:val="24"/>
          <w:szCs w:val="24"/>
          <w:shd w:val="clear" w:color="auto" w:fill="FFFFFF"/>
        </w:rPr>
        <w:t xml:space="preserve"> магистрали</w:t>
      </w:r>
      <w:r w:rsidRPr="00941490">
        <w:rPr>
          <w:rFonts w:ascii="Times New Roman" w:hAnsi="Times New Roman"/>
          <w:b/>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автомобильные</w:t>
      </w:r>
      <w:r>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xml:space="preserve">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w:t>
      </w:r>
      <w:r w:rsidRPr="00941490">
        <w:rPr>
          <w:rFonts w:ascii="Times New Roman" w:hAnsi="Times New Roman"/>
          <w:color w:val="000000"/>
          <w:spacing w:val="2"/>
          <w:sz w:val="24"/>
          <w:szCs w:val="24"/>
          <w:shd w:val="clear" w:color="auto" w:fill="FFFFFF"/>
        </w:rPr>
        <w:lastRenderedPageBreak/>
        <w:t xml:space="preserve">территории одного или нескольких муниципальных образований Московской области </w:t>
      </w:r>
      <w:r>
        <w:rPr>
          <w:rFonts w:ascii="Times New Roman" w:hAnsi="Times New Roman"/>
          <w:color w:val="000000"/>
          <w:spacing w:val="2"/>
          <w:sz w:val="24"/>
          <w:szCs w:val="24"/>
          <w:shd w:val="clear" w:color="auto" w:fill="FFFFFF"/>
        </w:rPr>
        <w:t xml:space="preserve">за пределы Московской области - </w:t>
      </w:r>
      <w:r w:rsidRPr="00941490">
        <w:rPr>
          <w:rFonts w:ascii="Times New Roman" w:hAnsi="Times New Roman"/>
          <w:color w:val="000000"/>
          <w:spacing w:val="2"/>
          <w:sz w:val="24"/>
          <w:szCs w:val="24"/>
          <w:shd w:val="clear" w:color="auto" w:fill="FFFFFF"/>
        </w:rPr>
        <w:t>«на вылет»;</w:t>
      </w:r>
    </w:p>
    <w:p w:rsidR="00AD7589" w:rsidRPr="00941490" w:rsidRDefault="00AD7589" w:rsidP="00AD7589">
      <w:pPr>
        <w:spacing w:before="240" w:after="0" w:line="288" w:lineRule="auto"/>
        <w:ind w:firstLine="567"/>
        <w:jc w:val="both"/>
        <w:rPr>
          <w:rFonts w:ascii="Times New Roman" w:hAnsi="Times New Roman"/>
          <w:color w:val="000000"/>
          <w:spacing w:val="2"/>
          <w:sz w:val="24"/>
          <w:szCs w:val="24"/>
          <w:shd w:val="clear" w:color="auto" w:fill="FFFFFF"/>
        </w:rPr>
      </w:pPr>
      <w:r w:rsidRPr="00941490">
        <w:rPr>
          <w:rFonts w:ascii="Times New Roman" w:hAnsi="Times New Roman"/>
          <w:bCs/>
          <w:color w:val="000000"/>
          <w:spacing w:val="2"/>
          <w:sz w:val="24"/>
          <w:szCs w:val="24"/>
          <w:shd w:val="clear" w:color="auto" w:fill="FFFFFF"/>
        </w:rPr>
        <w:t>территории вдоль «вылетных» магистралей</w:t>
      </w:r>
      <w:r w:rsidRPr="00941490">
        <w:rPr>
          <w:rFonts w:ascii="Times New Roman" w:hAnsi="Times New Roman"/>
          <w:color w:val="000000"/>
          <w:spacing w:val="2"/>
          <w:sz w:val="24"/>
          <w:szCs w:val="24"/>
          <w:shd w:val="clear" w:color="auto" w:fill="FFFFFF"/>
        </w:rPr>
        <w:t xml:space="preserve"> </w:t>
      </w:r>
      <w:r>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территории</w:t>
      </w:r>
      <w:r>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от дорожного полотна, дорожного покрытия «вылетных» магистралей до фасада «вылетной» магистрали включительно;</w:t>
      </w:r>
    </w:p>
    <w:p w:rsidR="00AD7589" w:rsidRPr="00941490" w:rsidRDefault="00AD7589" w:rsidP="00AD7589">
      <w:pPr>
        <w:spacing w:before="240" w:after="0" w:line="288" w:lineRule="auto"/>
        <w:ind w:firstLine="567"/>
        <w:jc w:val="both"/>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 xml:space="preserve">фасад «вылетной» магистрали </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фасады</w:t>
      </w:r>
      <w:r>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xml:space="preserve">элементов благоустройства, </w:t>
      </w:r>
      <w:r w:rsidRPr="00501E0E">
        <w:rPr>
          <w:rFonts w:ascii="Times New Roman" w:eastAsia="Times New Roman" w:hAnsi="Times New Roman"/>
          <w:sz w:val="24"/>
          <w:szCs w:val="24"/>
        </w:rPr>
        <w:t>объектов капитального строительства</w:t>
      </w:r>
      <w:r w:rsidRPr="00941490">
        <w:rPr>
          <w:rFonts w:ascii="Times New Roman" w:hAnsi="Times New Roman"/>
          <w:color w:val="000000"/>
          <w:spacing w:val="2"/>
          <w:sz w:val="24"/>
          <w:szCs w:val="24"/>
          <w:shd w:val="clear" w:color="auto" w:fill="FFFFFF"/>
        </w:rPr>
        <w:t>, формирующие визуальную границу пространства «вылетной» магистрали по вертикали;</w:t>
      </w:r>
    </w:p>
    <w:p w:rsidR="00AD7589" w:rsidRDefault="00AD7589" w:rsidP="00AD7589">
      <w:pPr>
        <w:spacing w:after="0" w:line="240" w:lineRule="auto"/>
        <w:ind w:firstLine="540"/>
        <w:jc w:val="both"/>
        <w:rPr>
          <w:rFonts w:ascii="Times New Roman" w:eastAsia="Times New Roman" w:hAnsi="Times New Roman"/>
          <w:sz w:val="24"/>
          <w:szCs w:val="24"/>
        </w:rPr>
      </w:pPr>
    </w:p>
    <w:p w:rsidR="00AD7589" w:rsidRPr="002C3499" w:rsidRDefault="00AD7589" w:rsidP="00AD7589">
      <w:pPr>
        <w:spacing w:after="0"/>
        <w:ind w:firstLine="540"/>
        <w:jc w:val="both"/>
        <w:rPr>
          <w:rFonts w:ascii="Verdana" w:eastAsia="Times New Roman" w:hAnsi="Verdana"/>
          <w:sz w:val="21"/>
          <w:szCs w:val="21"/>
        </w:rPr>
      </w:pPr>
      <w:r>
        <w:rPr>
          <w:rFonts w:ascii="Times New Roman" w:eastAsia="Times New Roman" w:hAnsi="Times New Roman"/>
          <w:sz w:val="24"/>
          <w:szCs w:val="24"/>
        </w:rPr>
        <w:t>придомовая территория – з</w:t>
      </w:r>
      <w:r w:rsidRPr="002C3499">
        <w:rPr>
          <w:rFonts w:ascii="Times New Roman" w:eastAsia="Times New Roman" w:hAnsi="Times New Roman"/>
          <w:sz w:val="24"/>
          <w:szCs w:val="24"/>
        </w:rPr>
        <w:t>емельный</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Pr>
          <w:rFonts w:ascii="Times New Roman" w:eastAsia="Times New Roman" w:hAnsi="Times New Roman"/>
          <w:sz w:val="24"/>
          <w:szCs w:val="24"/>
        </w:rPr>
        <w:br/>
      </w:r>
      <w:r w:rsidRPr="002C3499">
        <w:rPr>
          <w:rFonts w:ascii="Times New Roman" w:eastAsia="Times New Roman" w:hAnsi="Times New Roman"/>
          <w:sz w:val="24"/>
          <w:szCs w:val="24"/>
        </w:rPr>
        <w:t>и расположенные на указанном земельном участке объекты</w:t>
      </w:r>
      <w:r>
        <w:rPr>
          <w:rFonts w:ascii="Times New Roman" w:eastAsia="Times New Roman" w:hAnsi="Times New Roman"/>
          <w:sz w:val="24"/>
          <w:szCs w:val="24"/>
        </w:rPr>
        <w:t>;</w:t>
      </w:r>
    </w:p>
    <w:p w:rsidR="00AD7589" w:rsidRPr="002C3499" w:rsidRDefault="00AD7589" w:rsidP="00AD7589">
      <w:pPr>
        <w:spacing w:before="240" w:after="0"/>
        <w:ind w:firstLine="540"/>
        <w:jc w:val="both"/>
        <w:rPr>
          <w:rFonts w:ascii="Times New Roman" w:eastAsia="Times New Roman" w:hAnsi="Times New Roman"/>
          <w:sz w:val="24"/>
          <w:szCs w:val="24"/>
        </w:rPr>
      </w:pPr>
      <w:r w:rsidRPr="002C3499">
        <w:rPr>
          <w:rFonts w:ascii="Times New Roman" w:eastAsia="Times New Roman" w:hAnsi="Times New Roman"/>
          <w:sz w:val="24"/>
          <w:szCs w:val="24"/>
        </w:rPr>
        <w:t xml:space="preserve">дворовая территория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сформированная</w:t>
      </w:r>
      <w:r>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территория, прилегающая к одному</w:t>
      </w:r>
      <w:r>
        <w:rPr>
          <w:rFonts w:ascii="Times New Roman" w:eastAsia="Times New Roman" w:hAnsi="Times New Roman"/>
          <w:sz w:val="24"/>
          <w:szCs w:val="24"/>
        </w:rPr>
        <w:br/>
      </w:r>
      <w:r w:rsidRPr="002C3499">
        <w:rPr>
          <w:rFonts w:ascii="Times New Roman" w:eastAsia="Times New Roman" w:hAnsi="Times New Roman"/>
          <w:sz w:val="24"/>
          <w:szCs w:val="24"/>
        </w:rPr>
        <w:t>или нескольким многоквартирным домам и находящаяся в общем пользовании проживающих в нем лиц, или общественным зданиям и обеспечивающая</w:t>
      </w:r>
      <w:r>
        <w:rPr>
          <w:rFonts w:ascii="Times New Roman" w:eastAsia="Times New Roman" w:hAnsi="Times New Roman"/>
          <w:sz w:val="24"/>
          <w:szCs w:val="24"/>
        </w:rPr>
        <w:br/>
      </w:r>
      <w:r w:rsidRPr="002C3499">
        <w:rPr>
          <w:rFonts w:ascii="Times New Roman" w:eastAsia="Times New Roman" w:hAnsi="Times New Roman"/>
          <w:sz w:val="24"/>
          <w:szCs w:val="24"/>
        </w:rPr>
        <w:t>их функционирование</w:t>
      </w:r>
      <w:r>
        <w:rPr>
          <w:rFonts w:ascii="Times New Roman" w:eastAsia="Times New Roman" w:hAnsi="Times New Roman"/>
          <w:sz w:val="24"/>
          <w:szCs w:val="24"/>
        </w:rPr>
        <w:t>; н</w:t>
      </w:r>
      <w:r w:rsidRPr="002C3499">
        <w:rPr>
          <w:rFonts w:ascii="Times New Roman" w:eastAsia="Times New Roman" w:hAnsi="Times New Roman"/>
          <w:sz w:val="24"/>
          <w:szCs w:val="24"/>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D7589" w:rsidRPr="003C5846" w:rsidRDefault="00AD7589" w:rsidP="00AD7589">
      <w:pPr>
        <w:spacing w:before="240" w:after="0"/>
        <w:ind w:firstLine="540"/>
        <w:jc w:val="both"/>
        <w:rPr>
          <w:rFonts w:ascii="Verdana" w:eastAsia="Times New Roman" w:hAnsi="Verdana"/>
          <w:sz w:val="21"/>
          <w:szCs w:val="21"/>
        </w:rPr>
      </w:pPr>
      <w:r w:rsidRPr="001D3B67">
        <w:rPr>
          <w:rFonts w:ascii="Times New Roman" w:eastAsia="Times New Roman" w:hAnsi="Times New Roman"/>
          <w:sz w:val="24"/>
          <w:szCs w:val="24"/>
        </w:rPr>
        <w:t xml:space="preserve">домовладение </w:t>
      </w:r>
      <w:r>
        <w:rPr>
          <w:rFonts w:ascii="Times New Roman" w:eastAsia="Times New Roman" w:hAnsi="Times New Roman"/>
          <w:sz w:val="24"/>
          <w:szCs w:val="24"/>
        </w:rPr>
        <w:t>–</w:t>
      </w:r>
      <w:r w:rsidRPr="001D3B67">
        <w:rPr>
          <w:rFonts w:ascii="Times New Roman" w:eastAsia="Times New Roman" w:hAnsi="Times New Roman"/>
          <w:sz w:val="24"/>
          <w:szCs w:val="24"/>
        </w:rPr>
        <w:t xml:space="preserve"> жилой</w:t>
      </w:r>
      <w:r>
        <w:rPr>
          <w:rFonts w:ascii="Times New Roman" w:eastAsia="Times New Roman" w:hAnsi="Times New Roman"/>
          <w:sz w:val="24"/>
          <w:szCs w:val="24"/>
        </w:rPr>
        <w:t xml:space="preserve"> </w:t>
      </w:r>
      <w:r w:rsidRPr="001D3B67">
        <w:rPr>
          <w:rFonts w:ascii="Times New Roman" w:eastAsia="Times New Roman" w:hAnsi="Times New Roman"/>
          <w:sz w:val="24"/>
          <w:szCs w:val="24"/>
        </w:rPr>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Pr>
          <w:rFonts w:ascii="Times New Roman" w:eastAsia="Times New Roman" w:hAnsi="Times New Roman"/>
          <w:sz w:val="24"/>
          <w:szCs w:val="24"/>
        </w:rPr>
        <w:br/>
      </w:r>
      <w:r w:rsidRPr="001D3B67">
        <w:rPr>
          <w:rFonts w:ascii="Times New Roman" w:eastAsia="Times New Roman" w:hAnsi="Times New Roman"/>
          <w:sz w:val="24"/>
          <w:szCs w:val="24"/>
        </w:rPr>
        <w:t>для содержания домашнего скота и птицы, иные объекты)</w:t>
      </w:r>
    </w:p>
    <w:p w:rsidR="00AD7589" w:rsidRPr="002C3499" w:rsidRDefault="00AD7589" w:rsidP="00AD7589">
      <w:pPr>
        <w:spacing w:before="240" w:after="0"/>
        <w:ind w:firstLine="540"/>
        <w:jc w:val="both"/>
        <w:rPr>
          <w:rFonts w:ascii="Times New Roman" w:eastAsia="Times New Roman" w:hAnsi="Times New Roman"/>
          <w:sz w:val="24"/>
          <w:szCs w:val="24"/>
        </w:rPr>
      </w:pPr>
      <w:r w:rsidRPr="002C3499">
        <w:rPr>
          <w:rFonts w:ascii="Times New Roman" w:eastAsia="Times New Roman" w:hAnsi="Times New Roman"/>
          <w:sz w:val="24"/>
          <w:szCs w:val="24"/>
        </w:rPr>
        <w:t xml:space="preserve">общественные территории (общественные пространства)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w:t>
      </w:r>
      <w:r>
        <w:rPr>
          <w:rFonts w:ascii="Times New Roman" w:eastAsia="Times New Roman" w:hAnsi="Times New Roman"/>
          <w:sz w:val="24"/>
          <w:szCs w:val="24"/>
        </w:rPr>
        <w:t xml:space="preserve"> </w:t>
      </w:r>
      <w:r w:rsidRPr="002C3499">
        <w:rPr>
          <w:rFonts w:ascii="Times New Roman" w:eastAsia="Times New Roman" w:hAnsi="Times New Roman"/>
          <w:sz w:val="24"/>
          <w:szCs w:val="24"/>
        </w:rPr>
        <w:t xml:space="preserve">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w:t>
      </w:r>
      <w:r>
        <w:rPr>
          <w:rFonts w:ascii="Times New Roman" w:eastAsia="Times New Roman" w:hAnsi="Times New Roman"/>
          <w:sz w:val="24"/>
          <w:szCs w:val="24"/>
        </w:rPr>
        <w:t xml:space="preserve">парки, </w:t>
      </w:r>
      <w:r w:rsidRPr="002C3499">
        <w:rPr>
          <w:rFonts w:ascii="Times New Roman" w:eastAsia="Times New Roman" w:hAnsi="Times New Roman"/>
          <w:sz w:val="24"/>
          <w:szCs w:val="24"/>
        </w:rPr>
        <w:t>скверы, бульвары, зоны отдыха, сады, городские сады, иные зоны рекреационного назначения</w:t>
      </w:r>
      <w:r>
        <w:rPr>
          <w:rFonts w:ascii="Times New Roman" w:eastAsia="Times New Roman" w:hAnsi="Times New Roman"/>
          <w:sz w:val="24"/>
          <w:szCs w:val="24"/>
        </w:rPr>
        <w:t>;</w:t>
      </w:r>
    </w:p>
    <w:p w:rsidR="00AD7589" w:rsidRDefault="00AD7589" w:rsidP="00AD7589">
      <w:pPr>
        <w:spacing w:before="240" w:after="0"/>
        <w:ind w:firstLine="540"/>
        <w:jc w:val="both"/>
        <w:rPr>
          <w:rFonts w:ascii="Times New Roman" w:eastAsia="Times New Roman" w:hAnsi="Times New Roman"/>
          <w:sz w:val="24"/>
          <w:szCs w:val="24"/>
        </w:rPr>
      </w:pPr>
      <w:r>
        <w:rPr>
          <w:rFonts w:ascii="Times New Roman" w:eastAsia="Times New Roman" w:hAnsi="Times New Roman"/>
          <w:sz w:val="24"/>
          <w:szCs w:val="24"/>
        </w:rPr>
        <w:t>в</w:t>
      </w:r>
      <w:r w:rsidRPr="00D4672E">
        <w:rPr>
          <w:rFonts w:ascii="Times New Roman" w:eastAsia="Times New Roman" w:hAnsi="Times New Roman"/>
          <w:sz w:val="24"/>
          <w:szCs w:val="24"/>
        </w:rPr>
        <w:t xml:space="preserve">нутриквартальный проезд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квартала</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w:t>
      </w:r>
      <w:r w:rsidRPr="00D4672E">
        <w:rPr>
          <w:rFonts w:ascii="Times New Roman" w:eastAsia="Times New Roman" w:hAnsi="Times New Roman"/>
          <w:sz w:val="24"/>
          <w:szCs w:val="24"/>
        </w:rPr>
        <w:t xml:space="preserve"> </w:t>
      </w:r>
      <w:r>
        <w:rPr>
          <w:rFonts w:ascii="Times New Roman" w:eastAsia="Times New Roman" w:hAnsi="Times New Roman"/>
          <w:sz w:val="24"/>
          <w:szCs w:val="24"/>
        </w:rPr>
        <w:t xml:space="preserve">с улично-дорожной сетью; </w:t>
      </w:r>
    </w:p>
    <w:p w:rsidR="00AD7589" w:rsidRPr="00D4672E" w:rsidRDefault="00AD7589" w:rsidP="00AD7589">
      <w:pPr>
        <w:spacing w:before="240" w:after="0"/>
        <w:ind w:firstLine="540"/>
        <w:jc w:val="both"/>
        <w:rPr>
          <w:rFonts w:ascii="Verdana" w:eastAsia="Times New Roman" w:hAnsi="Verdana"/>
          <w:sz w:val="21"/>
          <w:szCs w:val="21"/>
        </w:rPr>
      </w:pPr>
      <w:r>
        <w:rPr>
          <w:rFonts w:ascii="Times New Roman" w:eastAsia="Times New Roman" w:hAnsi="Times New Roman"/>
          <w:sz w:val="24"/>
          <w:szCs w:val="24"/>
        </w:rPr>
        <w:t>в</w:t>
      </w:r>
      <w:r w:rsidRPr="00D4672E">
        <w:rPr>
          <w:rFonts w:ascii="Times New Roman" w:eastAsia="Times New Roman" w:hAnsi="Times New Roman"/>
          <w:sz w:val="24"/>
          <w:szCs w:val="24"/>
        </w:rPr>
        <w:t>нутри</w:t>
      </w:r>
      <w:r>
        <w:rPr>
          <w:rFonts w:ascii="Times New Roman" w:eastAsia="Times New Roman" w:hAnsi="Times New Roman"/>
          <w:sz w:val="24"/>
          <w:szCs w:val="24"/>
        </w:rPr>
        <w:t>дворовый</w:t>
      </w:r>
      <w:r w:rsidRPr="00D4672E">
        <w:rPr>
          <w:rFonts w:ascii="Times New Roman" w:eastAsia="Times New Roman" w:hAnsi="Times New Roman"/>
          <w:sz w:val="24"/>
          <w:szCs w:val="24"/>
        </w:rPr>
        <w:t xml:space="preserve"> проезд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дворовой территории</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w:t>
      </w:r>
      <w:r w:rsidRPr="00D4672E">
        <w:rPr>
          <w:rFonts w:ascii="Times New Roman" w:eastAsia="Times New Roman" w:hAnsi="Times New Roman"/>
          <w:sz w:val="24"/>
          <w:szCs w:val="24"/>
        </w:rPr>
        <w:t xml:space="preserve"> </w:t>
      </w:r>
      <w:r>
        <w:rPr>
          <w:rFonts w:ascii="Times New Roman" w:eastAsia="Times New Roman" w:hAnsi="Times New Roman"/>
          <w:sz w:val="24"/>
          <w:szCs w:val="24"/>
        </w:rPr>
        <w:t>через в</w:t>
      </w:r>
      <w:r w:rsidRPr="00D4672E">
        <w:rPr>
          <w:rFonts w:ascii="Times New Roman" w:eastAsia="Times New Roman" w:hAnsi="Times New Roman"/>
          <w:sz w:val="24"/>
          <w:szCs w:val="24"/>
        </w:rPr>
        <w:t>нутриквартальны</w:t>
      </w:r>
      <w:r>
        <w:rPr>
          <w:rFonts w:ascii="Times New Roman" w:eastAsia="Times New Roman" w:hAnsi="Times New Roman"/>
          <w:sz w:val="24"/>
          <w:szCs w:val="24"/>
        </w:rPr>
        <w:t>е</w:t>
      </w:r>
      <w:r w:rsidRPr="00D4672E">
        <w:rPr>
          <w:rFonts w:ascii="Times New Roman" w:eastAsia="Times New Roman" w:hAnsi="Times New Roman"/>
          <w:sz w:val="24"/>
          <w:szCs w:val="24"/>
        </w:rPr>
        <w:t xml:space="preserve"> проезд</w:t>
      </w:r>
      <w:r>
        <w:rPr>
          <w:rFonts w:ascii="Times New Roman" w:eastAsia="Times New Roman" w:hAnsi="Times New Roman"/>
          <w:sz w:val="24"/>
          <w:szCs w:val="24"/>
        </w:rPr>
        <w:t>ы (или напрямую) с</w:t>
      </w:r>
      <w:r w:rsidRPr="00D4672E">
        <w:rPr>
          <w:rFonts w:ascii="Times New Roman" w:eastAsia="Times New Roman" w:hAnsi="Times New Roman"/>
          <w:sz w:val="24"/>
          <w:szCs w:val="24"/>
        </w:rPr>
        <w:t xml:space="preserve"> </w:t>
      </w:r>
      <w:r>
        <w:rPr>
          <w:rFonts w:ascii="Times New Roman" w:eastAsia="Times New Roman" w:hAnsi="Times New Roman"/>
          <w:sz w:val="24"/>
          <w:szCs w:val="24"/>
        </w:rPr>
        <w:t xml:space="preserve">улично-дорожной сетью; </w:t>
      </w:r>
    </w:p>
    <w:p w:rsidR="00AD7589" w:rsidRPr="00275C1D" w:rsidRDefault="00AD7589" w:rsidP="00AD7589">
      <w:pPr>
        <w:spacing w:before="240" w:after="0"/>
        <w:ind w:firstLine="540"/>
        <w:jc w:val="both"/>
        <w:rPr>
          <w:rFonts w:ascii="Verdana" w:eastAsia="Times New Roman" w:hAnsi="Verdana"/>
          <w:sz w:val="21"/>
          <w:szCs w:val="21"/>
        </w:rPr>
      </w:pPr>
      <w:r w:rsidRPr="00435C2E">
        <w:rPr>
          <w:rFonts w:ascii="Times New Roman" w:eastAsia="Times New Roman" w:hAnsi="Times New Roman"/>
          <w:sz w:val="24"/>
          <w:szCs w:val="24"/>
        </w:rPr>
        <w:t xml:space="preserve">парковка (парковочное место) </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специально</w:t>
      </w:r>
      <w:r>
        <w:rPr>
          <w:rFonts w:ascii="Times New Roman" w:eastAsia="Times New Roman" w:hAnsi="Times New Roman"/>
          <w:sz w:val="24"/>
          <w:szCs w:val="24"/>
        </w:rPr>
        <w:t xml:space="preserve"> </w:t>
      </w:r>
      <w:r w:rsidRPr="00435C2E">
        <w:rPr>
          <w:rFonts w:ascii="Times New Roman" w:eastAsia="Times New Roman" w:hAnsi="Times New Roman"/>
          <w:sz w:val="24"/>
          <w:szCs w:val="24"/>
        </w:rPr>
        <w:t>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r>
        <w:rPr>
          <w:rFonts w:ascii="Times New Roman" w:eastAsia="Times New Roman" w:hAnsi="Times New Roman"/>
          <w:sz w:val="24"/>
          <w:szCs w:val="24"/>
        </w:rPr>
        <w:br/>
      </w:r>
      <w:r w:rsidRPr="00435C2E">
        <w:rPr>
          <w:rFonts w:ascii="Times New Roman" w:eastAsia="Times New Roman" w:hAnsi="Times New Roman"/>
          <w:sz w:val="24"/>
          <w:szCs w:val="24"/>
        </w:rP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75C1D">
        <w:rPr>
          <w:rFonts w:ascii="Times New Roman" w:eastAsia="Times New Roman" w:hAnsi="Times New Roman"/>
          <w:sz w:val="24"/>
          <w:szCs w:val="24"/>
        </w:rPr>
        <w:t>;</w:t>
      </w:r>
    </w:p>
    <w:p w:rsidR="00AD7589" w:rsidRDefault="00AD7589" w:rsidP="00AD7589">
      <w:pPr>
        <w:spacing w:before="240" w:after="0"/>
        <w:ind w:firstLine="540"/>
        <w:jc w:val="both"/>
        <w:rPr>
          <w:rFonts w:ascii="Times New Roman" w:eastAsia="Times New Roman" w:hAnsi="Times New Roman"/>
          <w:sz w:val="24"/>
          <w:szCs w:val="24"/>
        </w:rPr>
      </w:pPr>
      <w:r w:rsidRPr="00435C2E">
        <w:rPr>
          <w:rFonts w:ascii="Times New Roman" w:eastAsia="Times New Roman" w:hAnsi="Times New Roman"/>
          <w:sz w:val="24"/>
          <w:szCs w:val="24"/>
        </w:rPr>
        <w:lastRenderedPageBreak/>
        <w:t>плоскостная открытая стоянка автомобилей</w:t>
      </w:r>
      <w:r>
        <w:rPr>
          <w:rFonts w:ascii="Times New Roman" w:eastAsia="Times New Roman" w:hAnsi="Times New Roman"/>
          <w:sz w:val="24"/>
          <w:szCs w:val="24"/>
        </w:rPr>
        <w:t xml:space="preserve"> –</w:t>
      </w:r>
      <w:r w:rsidRPr="00435C2E">
        <w:rPr>
          <w:rFonts w:ascii="Times New Roman" w:eastAsia="Times New Roman" w:hAnsi="Times New Roman"/>
          <w:sz w:val="24"/>
          <w:szCs w:val="24"/>
        </w:rPr>
        <w:t xml:space="preserve"> </w:t>
      </w:r>
      <w:r>
        <w:rPr>
          <w:rFonts w:ascii="Times New Roman" w:eastAsia="Times New Roman" w:hAnsi="Times New Roman"/>
          <w:sz w:val="24"/>
          <w:szCs w:val="24"/>
        </w:rPr>
        <w:t>с</w:t>
      </w:r>
      <w:r w:rsidRPr="00435C2E">
        <w:rPr>
          <w:rFonts w:ascii="Times New Roman" w:eastAsia="Times New Roman" w:hAnsi="Times New Roman"/>
          <w:sz w:val="24"/>
          <w:szCs w:val="24"/>
        </w:rPr>
        <w:t>пециальная</w:t>
      </w:r>
      <w:r>
        <w:rPr>
          <w:rFonts w:ascii="Times New Roman" w:eastAsia="Times New Roman" w:hAnsi="Times New Roman"/>
          <w:sz w:val="24"/>
          <w:szCs w:val="24"/>
        </w:rPr>
        <w:t xml:space="preserve"> </w:t>
      </w:r>
      <w:r w:rsidRPr="00435C2E">
        <w:rPr>
          <w:rFonts w:ascii="Times New Roman" w:eastAsia="Times New Roman" w:hAnsi="Times New Roman"/>
          <w:sz w:val="24"/>
          <w:szCs w:val="24"/>
        </w:rPr>
        <w:t>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w:t>
      </w:r>
      <w:r>
        <w:rPr>
          <w:rFonts w:ascii="Times New Roman" w:eastAsia="Times New Roman" w:hAnsi="Times New Roman"/>
          <w:sz w:val="24"/>
          <w:szCs w:val="24"/>
        </w:rPr>
        <w:br/>
      </w:r>
      <w:r w:rsidRPr="00435C2E">
        <w:rPr>
          <w:rFonts w:ascii="Times New Roman" w:eastAsia="Times New Roman" w:hAnsi="Times New Roman"/>
          <w:sz w:val="24"/>
          <w:szCs w:val="24"/>
        </w:rPr>
        <w:t>в одном уровне</w:t>
      </w:r>
      <w:r>
        <w:rPr>
          <w:rFonts w:ascii="Times New Roman" w:eastAsia="Times New Roman" w:hAnsi="Times New Roman"/>
          <w:sz w:val="24"/>
          <w:szCs w:val="24"/>
        </w:rPr>
        <w:t>;</w:t>
      </w:r>
    </w:p>
    <w:p w:rsidR="00AD7589" w:rsidRDefault="00AD7589" w:rsidP="00AD7589">
      <w:pPr>
        <w:spacing w:before="240" w:after="0"/>
        <w:ind w:firstLine="540"/>
        <w:jc w:val="both"/>
        <w:rPr>
          <w:rFonts w:ascii="Times New Roman" w:eastAsia="Times New Roman" w:hAnsi="Times New Roman"/>
          <w:sz w:val="24"/>
          <w:szCs w:val="24"/>
        </w:rPr>
      </w:pPr>
      <w:r w:rsidRPr="00275C1D">
        <w:rPr>
          <w:rFonts w:ascii="Times New Roman" w:eastAsia="Times New Roman" w:hAnsi="Times New Roman"/>
          <w:sz w:val="24"/>
          <w:szCs w:val="24"/>
        </w:rPr>
        <w:t xml:space="preserve">велопарковка </w:t>
      </w:r>
      <w:r>
        <w:rPr>
          <w:rFonts w:ascii="Times New Roman" w:eastAsia="Times New Roman" w:hAnsi="Times New Roman"/>
          <w:sz w:val="24"/>
          <w:szCs w:val="24"/>
        </w:rPr>
        <w:t>–</w:t>
      </w:r>
      <w:r w:rsidRPr="00275C1D">
        <w:rPr>
          <w:rFonts w:ascii="Times New Roman" w:eastAsia="Times New Roman" w:hAnsi="Times New Roman"/>
          <w:sz w:val="24"/>
          <w:szCs w:val="24"/>
        </w:rPr>
        <w:t xml:space="preserve"> место</w:t>
      </w:r>
      <w:r>
        <w:rPr>
          <w:rFonts w:ascii="Times New Roman" w:eastAsia="Times New Roman" w:hAnsi="Times New Roman"/>
          <w:sz w:val="24"/>
          <w:szCs w:val="24"/>
        </w:rPr>
        <w:t xml:space="preserve"> </w:t>
      </w:r>
      <w:r w:rsidRPr="00275C1D">
        <w:rPr>
          <w:rFonts w:ascii="Times New Roman" w:eastAsia="Times New Roman" w:hAnsi="Times New Roman"/>
          <w:sz w:val="24"/>
          <w:szCs w:val="24"/>
        </w:rPr>
        <w:t xml:space="preserve">для длительной стоянки </w:t>
      </w:r>
      <w:r>
        <w:rPr>
          <w:rFonts w:ascii="Times New Roman" w:eastAsia="Times New Roman" w:hAnsi="Times New Roman"/>
          <w:sz w:val="24"/>
          <w:szCs w:val="24"/>
        </w:rPr>
        <w:t xml:space="preserve">(более часа) </w:t>
      </w:r>
      <w:r w:rsidRPr="00275C1D">
        <w:rPr>
          <w:rFonts w:ascii="Times New Roman" w:eastAsia="Times New Roman" w:hAnsi="Times New Roman"/>
          <w:sz w:val="24"/>
          <w:szCs w:val="24"/>
        </w:rPr>
        <w:t>или хранения велосипедов, оборудованное специальными конструкциями</w:t>
      </w:r>
      <w:r>
        <w:rPr>
          <w:rFonts w:ascii="Times New Roman" w:eastAsia="Times New Roman" w:hAnsi="Times New Roman"/>
          <w:sz w:val="24"/>
          <w:szCs w:val="24"/>
        </w:rPr>
        <w:t>;</w:t>
      </w:r>
    </w:p>
    <w:p w:rsidR="00AD7589" w:rsidRPr="008968E9" w:rsidRDefault="00AD7589" w:rsidP="00AD7589">
      <w:pPr>
        <w:spacing w:before="240" w:after="0"/>
        <w:ind w:firstLine="540"/>
        <w:jc w:val="both"/>
        <w:rPr>
          <w:rFonts w:ascii="Times New Roman" w:eastAsia="Times New Roman" w:hAnsi="Times New Roman"/>
          <w:sz w:val="24"/>
          <w:szCs w:val="24"/>
        </w:rPr>
      </w:pPr>
      <w:r w:rsidRPr="008968E9">
        <w:rPr>
          <w:rFonts w:ascii="Times New Roman" w:eastAsia="Times New Roman" w:hAnsi="Times New Roman"/>
          <w:sz w:val="24"/>
          <w:szCs w:val="24"/>
        </w:rPr>
        <w:t>велосипедная стоянка</w:t>
      </w:r>
      <w:r>
        <w:rPr>
          <w:rFonts w:ascii="Times New Roman" w:eastAsia="Times New Roman" w:hAnsi="Times New Roman"/>
          <w:sz w:val="24"/>
          <w:szCs w:val="24"/>
        </w:rPr>
        <w:t xml:space="preserve"> – м</w:t>
      </w:r>
      <w:r w:rsidRPr="008968E9">
        <w:rPr>
          <w:rFonts w:ascii="Times New Roman" w:eastAsia="Times New Roman" w:hAnsi="Times New Roman"/>
          <w:sz w:val="24"/>
          <w:szCs w:val="24"/>
        </w:rPr>
        <w:t>есто</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для кратковременной стоянки (до одного часа) велосипедов, оборудованное стойками или другими специальными конструкциями</w:t>
      </w:r>
      <w:r>
        <w:rPr>
          <w:rFonts w:ascii="Times New Roman" w:eastAsia="Times New Roman" w:hAnsi="Times New Roman"/>
          <w:sz w:val="24"/>
          <w:szCs w:val="24"/>
        </w:rPr>
        <w:br/>
      </w:r>
      <w:r w:rsidRPr="008968E9">
        <w:rPr>
          <w:rFonts w:ascii="Times New Roman" w:eastAsia="Times New Roman" w:hAnsi="Times New Roman"/>
          <w:sz w:val="24"/>
          <w:szCs w:val="24"/>
        </w:rPr>
        <w:t>для обеспечения сохранности велосипедов</w:t>
      </w:r>
      <w:r>
        <w:rPr>
          <w:rFonts w:ascii="Times New Roman" w:eastAsia="Times New Roman" w:hAnsi="Times New Roman"/>
          <w:sz w:val="24"/>
          <w:szCs w:val="24"/>
        </w:rPr>
        <w:t>;</w:t>
      </w:r>
    </w:p>
    <w:p w:rsidR="00AD7589" w:rsidRPr="008968E9" w:rsidRDefault="00AD7589" w:rsidP="00AD7589">
      <w:pPr>
        <w:spacing w:before="240" w:after="0"/>
        <w:ind w:firstLine="540"/>
        <w:jc w:val="both"/>
        <w:rPr>
          <w:rFonts w:ascii="Verdana" w:eastAsia="Times New Roman" w:hAnsi="Verdana"/>
          <w:sz w:val="21"/>
          <w:szCs w:val="21"/>
        </w:rPr>
      </w:pPr>
      <w:r w:rsidRPr="008968E9">
        <w:rPr>
          <w:rFonts w:ascii="Times New Roman" w:eastAsia="Times New Roman" w:hAnsi="Times New Roman"/>
          <w:sz w:val="24"/>
          <w:szCs w:val="24"/>
        </w:rPr>
        <w:t>велопешеходная дорожка</w:t>
      </w:r>
      <w:r>
        <w:rPr>
          <w:rFonts w:ascii="Times New Roman" w:eastAsia="Times New Roman" w:hAnsi="Times New Roman"/>
          <w:sz w:val="24"/>
          <w:szCs w:val="24"/>
        </w:rPr>
        <w:t xml:space="preserve"> – в</w:t>
      </w:r>
      <w:r w:rsidRPr="008968E9">
        <w:rPr>
          <w:rFonts w:ascii="Times New Roman" w:eastAsia="Times New Roman" w:hAnsi="Times New Roman"/>
          <w:sz w:val="24"/>
          <w:szCs w:val="24"/>
        </w:rPr>
        <w:t>елосипедная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дорожка, предназначенная для раздельного или совместного с пешеходами движения велосипедистов и обозначенная дорожными знаками</w:t>
      </w:r>
      <w:r>
        <w:rPr>
          <w:rFonts w:ascii="Times New Roman" w:eastAsia="Times New Roman" w:hAnsi="Times New Roman"/>
          <w:sz w:val="24"/>
          <w:szCs w:val="24"/>
        </w:rPr>
        <w:t>;</w:t>
      </w:r>
    </w:p>
    <w:p w:rsidR="00AD7589" w:rsidRPr="008968E9" w:rsidRDefault="00AD7589" w:rsidP="00AD7589">
      <w:pPr>
        <w:spacing w:before="240" w:after="0"/>
        <w:ind w:firstLine="540"/>
        <w:jc w:val="both"/>
        <w:rPr>
          <w:rFonts w:ascii="Verdana" w:eastAsia="Times New Roman" w:hAnsi="Verdana"/>
          <w:sz w:val="21"/>
          <w:szCs w:val="21"/>
        </w:rPr>
      </w:pPr>
      <w:r w:rsidRPr="008968E9">
        <w:rPr>
          <w:rFonts w:ascii="Times New Roman" w:eastAsia="Times New Roman" w:hAnsi="Times New Roman"/>
          <w:sz w:val="24"/>
          <w:szCs w:val="24"/>
        </w:rPr>
        <w:t>велосипедная дорожка</w:t>
      </w:r>
      <w:r>
        <w:rPr>
          <w:rFonts w:ascii="Times New Roman" w:eastAsia="Times New Roman" w:hAnsi="Times New Roman"/>
          <w:sz w:val="24"/>
          <w:szCs w:val="24"/>
        </w:rPr>
        <w:t xml:space="preserve"> – о</w:t>
      </w:r>
      <w:r w:rsidRPr="008968E9">
        <w:rPr>
          <w:rFonts w:ascii="Times New Roman" w:eastAsia="Times New Roman" w:hAnsi="Times New Roman"/>
          <w:sz w:val="24"/>
          <w:szCs w:val="24"/>
        </w:rPr>
        <w:t>тдельная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rFonts w:ascii="Times New Roman" w:eastAsia="Times New Roman" w:hAnsi="Times New Roman"/>
          <w:sz w:val="24"/>
          <w:szCs w:val="24"/>
        </w:rPr>
        <w:t>;</w:t>
      </w:r>
    </w:p>
    <w:p w:rsidR="00AD7589" w:rsidRPr="0006569D" w:rsidRDefault="00AD7589" w:rsidP="00AD7589">
      <w:pPr>
        <w:spacing w:after="0"/>
        <w:jc w:val="both"/>
        <w:rPr>
          <w:rFonts w:ascii="Verdana" w:eastAsia="Times New Roman" w:hAnsi="Verdana"/>
          <w:sz w:val="21"/>
          <w:szCs w:val="21"/>
        </w:rPr>
      </w:pPr>
    </w:p>
    <w:p w:rsidR="00AD7589" w:rsidRPr="00FD2F4C" w:rsidRDefault="00AD7589" w:rsidP="00AD7589">
      <w:pPr>
        <w:spacing w:after="0"/>
        <w:ind w:firstLine="540"/>
        <w:jc w:val="both"/>
        <w:rPr>
          <w:rFonts w:ascii="Verdana" w:eastAsia="Times New Roman" w:hAnsi="Verdana"/>
          <w:sz w:val="21"/>
          <w:szCs w:val="21"/>
        </w:rPr>
      </w:pPr>
      <w:r w:rsidRPr="008968E9">
        <w:rPr>
          <w:rFonts w:ascii="Times New Roman" w:eastAsia="Times New Roman" w:hAnsi="Times New Roman"/>
          <w:sz w:val="24"/>
          <w:szCs w:val="24"/>
        </w:rPr>
        <w:t>тротуар</w:t>
      </w:r>
      <w:r>
        <w:rPr>
          <w:rFonts w:ascii="Times New Roman" w:eastAsia="Times New Roman" w:hAnsi="Times New Roman"/>
          <w:sz w:val="24"/>
          <w:szCs w:val="24"/>
        </w:rPr>
        <w:t xml:space="preserve"> –</w:t>
      </w:r>
      <w:r w:rsidRPr="008968E9">
        <w:rPr>
          <w:rFonts w:ascii="Times New Roman" w:eastAsia="Times New Roman" w:hAnsi="Times New Roman"/>
          <w:sz w:val="24"/>
          <w:szCs w:val="24"/>
        </w:rPr>
        <w:t xml:space="preserve"> </w:t>
      </w:r>
      <w:r>
        <w:rPr>
          <w:rFonts w:ascii="Times New Roman" w:eastAsia="Times New Roman" w:hAnsi="Times New Roman"/>
          <w:sz w:val="24"/>
          <w:szCs w:val="24"/>
        </w:rPr>
        <w:t>т</w:t>
      </w:r>
      <w:r w:rsidRPr="008968E9">
        <w:rPr>
          <w:rFonts w:ascii="Times New Roman" w:eastAsia="Times New Roman" w:hAnsi="Times New Roman"/>
          <w:sz w:val="24"/>
          <w:szCs w:val="24"/>
        </w:rPr>
        <w:t>ерритория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сформированная вдоль проезжей части, входящая в состав поперечного профиля улиц</w:t>
      </w:r>
      <w:r>
        <w:rPr>
          <w:rFonts w:ascii="Times New Roman" w:eastAsia="Times New Roman" w:hAnsi="Times New Roman"/>
          <w:sz w:val="24"/>
          <w:szCs w:val="24"/>
        </w:rPr>
        <w:t>, дорог, проездов</w:t>
      </w:r>
      <w:r w:rsidRPr="008968E9">
        <w:rPr>
          <w:rFonts w:ascii="Times New Roman" w:eastAsia="Times New Roman" w:hAnsi="Times New Roman"/>
          <w:sz w:val="24"/>
          <w:szCs w:val="24"/>
        </w:rPr>
        <w:t>,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Times New Roman" w:eastAsia="Times New Roman" w:hAnsi="Times New Roman"/>
          <w:sz w:val="24"/>
          <w:szCs w:val="24"/>
        </w:rPr>
        <w:t>;</w:t>
      </w:r>
    </w:p>
    <w:p w:rsidR="00AD7589" w:rsidRPr="00275C1D" w:rsidRDefault="00AD7589" w:rsidP="00AD7589">
      <w:pPr>
        <w:spacing w:before="240" w:after="0"/>
        <w:ind w:firstLine="540"/>
        <w:jc w:val="both"/>
        <w:rPr>
          <w:rFonts w:ascii="Verdana" w:eastAsia="Times New Roman" w:hAnsi="Verdana"/>
          <w:sz w:val="21"/>
          <w:szCs w:val="21"/>
        </w:rPr>
      </w:pPr>
      <w:r w:rsidRPr="00C81D32">
        <w:rPr>
          <w:rFonts w:ascii="Times New Roman" w:eastAsia="Times New Roman" w:hAnsi="Times New Roman"/>
          <w:sz w:val="24"/>
          <w:szCs w:val="24"/>
        </w:rPr>
        <w:t xml:space="preserve">площадки для посетителей </w:t>
      </w:r>
      <w:r>
        <w:rPr>
          <w:rFonts w:ascii="Times New Roman" w:eastAsia="Times New Roman" w:hAnsi="Times New Roman"/>
          <w:sz w:val="24"/>
          <w:szCs w:val="24"/>
        </w:rPr>
        <w:t>–</w:t>
      </w:r>
      <w:r w:rsidRPr="00C81D32">
        <w:rPr>
          <w:rFonts w:ascii="Times New Roman" w:eastAsia="Times New Roman" w:hAnsi="Times New Roman"/>
          <w:sz w:val="24"/>
          <w:szCs w:val="24"/>
        </w:rPr>
        <w:t xml:space="preserve"> свободные</w:t>
      </w:r>
      <w:r>
        <w:rPr>
          <w:rFonts w:ascii="Times New Roman" w:eastAsia="Times New Roman" w:hAnsi="Times New Roman"/>
          <w:sz w:val="24"/>
          <w:szCs w:val="24"/>
        </w:rPr>
        <w:t xml:space="preserve"> </w:t>
      </w:r>
      <w:r w:rsidRPr="00C81D32">
        <w:rPr>
          <w:rFonts w:ascii="Times New Roman" w:eastAsia="Times New Roman" w:hAnsi="Times New Roman"/>
          <w:sz w:val="24"/>
          <w:szCs w:val="24"/>
        </w:rPr>
        <w:t>от транспорта территории перед входами</w:t>
      </w:r>
      <w:r>
        <w:rPr>
          <w:rFonts w:ascii="Times New Roman" w:eastAsia="Times New Roman" w:hAnsi="Times New Roman"/>
          <w:sz w:val="24"/>
          <w:szCs w:val="24"/>
        </w:rPr>
        <w:br/>
      </w:r>
      <w:r w:rsidRPr="00C81D32">
        <w:rPr>
          <w:rFonts w:ascii="Times New Roman" w:eastAsia="Times New Roman" w:hAnsi="Times New Roman"/>
          <w:sz w:val="24"/>
          <w:szCs w:val="24"/>
        </w:rPr>
        <w:t>в здания общественного назначения, благоустраиваемые при новом строительстве</w:t>
      </w:r>
      <w:r>
        <w:rPr>
          <w:rFonts w:ascii="Times New Roman" w:eastAsia="Times New Roman" w:hAnsi="Times New Roman"/>
          <w:sz w:val="24"/>
          <w:szCs w:val="24"/>
        </w:rPr>
        <w:br/>
      </w:r>
      <w:r w:rsidRPr="00C81D32">
        <w:rPr>
          <w:rFonts w:ascii="Times New Roman" w:eastAsia="Times New Roman" w:hAnsi="Times New Roman"/>
          <w:sz w:val="24"/>
          <w:szCs w:val="24"/>
        </w:rP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элементы благоустройства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w:t>
      </w:r>
      <w:r>
        <w:rPr>
          <w:rFonts w:ascii="Times New Roman" w:eastAsia="Times New Roman" w:hAnsi="Times New Roman"/>
          <w:sz w:val="24"/>
          <w:szCs w:val="24"/>
        </w:rPr>
        <w:br/>
      </w:r>
      <w:r w:rsidRPr="00941490">
        <w:rPr>
          <w:rFonts w:ascii="Times New Roman" w:eastAsia="Times New Roman" w:hAnsi="Times New Roman"/>
          <w:sz w:val="24"/>
          <w:szCs w:val="24"/>
        </w:rPr>
        <w:t>и оформления, в том числе:</w:t>
      </w:r>
    </w:p>
    <w:p w:rsidR="00AD7589" w:rsidRPr="00501E0E" w:rsidRDefault="00AD7589" w:rsidP="00AD7589">
      <w:pPr>
        <w:spacing w:after="0"/>
        <w:ind w:firstLine="567"/>
        <w:jc w:val="both"/>
        <w:rPr>
          <w:rFonts w:ascii="Verdana" w:eastAsia="Times New Roman" w:hAnsi="Verdana"/>
          <w:sz w:val="21"/>
          <w:szCs w:val="21"/>
        </w:rPr>
      </w:pPr>
      <w:r>
        <w:rPr>
          <w:rFonts w:ascii="Times New Roman" w:eastAsia="Times New Roman" w:hAnsi="Times New Roman"/>
          <w:sz w:val="24"/>
          <w:szCs w:val="24"/>
        </w:rPr>
        <w:t xml:space="preserve">элементы, различные виды оборудования и оформления, </w:t>
      </w:r>
      <w:r w:rsidRPr="00501E0E">
        <w:rPr>
          <w:rFonts w:ascii="Times New Roman" w:eastAsia="Times New Roman" w:hAnsi="Times New Roman"/>
          <w:sz w:val="24"/>
          <w:szCs w:val="24"/>
        </w:rPr>
        <w:t xml:space="preserve">внешние поверхности </w:t>
      </w:r>
      <w:r>
        <w:rPr>
          <w:rFonts w:ascii="Times New Roman" w:eastAsia="Times New Roman" w:hAnsi="Times New Roman"/>
          <w:sz w:val="24"/>
          <w:szCs w:val="24"/>
        </w:rPr>
        <w:t>зданий, строений, сооружений (</w:t>
      </w:r>
      <w:r w:rsidRPr="00501E0E">
        <w:rPr>
          <w:rFonts w:ascii="Times New Roman" w:eastAsia="Times New Roman" w:hAnsi="Times New Roman"/>
          <w:sz w:val="24"/>
          <w:szCs w:val="24"/>
        </w:rPr>
        <w:t>в том числе крыш, фасадов, архитектурно</w:t>
      </w:r>
      <w:r>
        <w:rPr>
          <w:rFonts w:ascii="Times New Roman" w:eastAsia="Times New Roman" w:hAnsi="Times New Roman"/>
          <w:sz w:val="24"/>
          <w:szCs w:val="24"/>
        </w:rPr>
        <w:t xml:space="preserve">го декора, </w:t>
      </w:r>
      <w:r w:rsidRPr="00501E0E">
        <w:rPr>
          <w:rFonts w:ascii="Times New Roman" w:eastAsia="Times New Roman" w:hAnsi="Times New Roman"/>
          <w:sz w:val="24"/>
          <w:szCs w:val="24"/>
        </w:rPr>
        <w:t>оконных и дверных проемов, витражей, витрин, навесов, балконов, входных групп, цоколей, террас</w:t>
      </w:r>
      <w:r>
        <w:rPr>
          <w:rFonts w:ascii="Times New Roman" w:eastAsia="Times New Roman" w:hAnsi="Times New Roman"/>
          <w:sz w:val="24"/>
          <w:szCs w:val="24"/>
        </w:rPr>
        <w:t>);</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элементы озеленения (зеленые насаждения, древесные, кустарниковые, ковровые</w:t>
      </w:r>
      <w:r>
        <w:rPr>
          <w:rFonts w:ascii="Times New Roman" w:eastAsia="Times New Roman" w:hAnsi="Times New Roman"/>
          <w:sz w:val="24"/>
          <w:szCs w:val="24"/>
        </w:rPr>
        <w:br/>
      </w:r>
      <w:r w:rsidRPr="00941490">
        <w:rPr>
          <w:rFonts w:ascii="Times New Roman" w:eastAsia="Times New Roman" w:hAnsi="Times New Roman"/>
          <w:sz w:val="24"/>
          <w:szCs w:val="24"/>
        </w:rPr>
        <w:t>и травянистые растения, цветники, крышное, вертикальное, контейнерное озеленение);</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прикопы, приствольные лунки, приствольные решетки, иные элементы сохранения</w:t>
      </w:r>
      <w:r>
        <w:rPr>
          <w:rFonts w:ascii="Times New Roman" w:eastAsia="Times New Roman" w:hAnsi="Times New Roman"/>
          <w:sz w:val="24"/>
          <w:szCs w:val="24"/>
        </w:rPr>
        <w:br/>
      </w:r>
      <w:r w:rsidRPr="00941490">
        <w:rPr>
          <w:rFonts w:ascii="Times New Roman" w:eastAsia="Times New Roman" w:hAnsi="Times New Roman"/>
          <w:sz w:val="24"/>
          <w:szCs w:val="24"/>
        </w:rPr>
        <w:t>и защиты корневой системы элементов озеленения;</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Pr>
          <w:rFonts w:ascii="Times New Roman" w:eastAsia="Times New Roman" w:hAnsi="Times New Roman"/>
          <w:sz w:val="24"/>
          <w:szCs w:val="24"/>
        </w:rPr>
        <w:br/>
      </w:r>
      <w:r w:rsidRPr="00941490">
        <w:rPr>
          <w:rFonts w:ascii="Times New Roman" w:eastAsia="Times New Roman" w:hAnsi="Times New Roman"/>
          <w:sz w:val="24"/>
          <w:szCs w:val="24"/>
        </w:rPr>
        <w:t>и элементы организации рельефа, иные неотделимые улучшения объектов благоустройства;</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сборные искусственные неровности, сборные шумовые полосы;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конструкции велопарковок;</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ограждения, ограждающие устройства, ограждающие элементы, придорожные экраны;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водные устройства (в том числе питьевые фонтанчики, фонтаны, искусственные декоративные водопады);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плавучие домики для птиц, скворечники, кормушки, голубятни;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праздничное оформление;</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средства размещения информации;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рекламные конструкции;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въездные группы;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остановочные павильоны;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лодочные станции, </w:t>
      </w:r>
      <w:r>
        <w:rPr>
          <w:rFonts w:ascii="Times New Roman" w:eastAsia="Times New Roman" w:hAnsi="Times New Roman"/>
          <w:sz w:val="24"/>
          <w:szCs w:val="24"/>
        </w:rPr>
        <w:t>о</w:t>
      </w:r>
      <w:r w:rsidRPr="00446D59">
        <w:rPr>
          <w:rFonts w:ascii="Times New Roman" w:eastAsia="Times New Roman" w:hAnsi="Times New Roman"/>
          <w:sz w:val="24"/>
          <w:szCs w:val="24"/>
        </w:rPr>
        <w:t>бъекты, предназначенные для обеспечения безопасности людей на водных объектах, сооружения водно-спасательных станций и постов в береговой</w:t>
      </w:r>
      <w:r>
        <w:rPr>
          <w:rFonts w:ascii="Times New Roman" w:eastAsia="Times New Roman" w:hAnsi="Times New Roman"/>
          <w:sz w:val="24"/>
          <w:szCs w:val="24"/>
        </w:rPr>
        <w:br/>
      </w:r>
      <w:r w:rsidRPr="00446D59">
        <w:rPr>
          <w:rFonts w:ascii="Times New Roman" w:eastAsia="Times New Roman" w:hAnsi="Times New Roman"/>
          <w:sz w:val="24"/>
          <w:szCs w:val="24"/>
        </w:rPr>
        <w:t>и прибрежной защитных полосах водных объектов</w:t>
      </w:r>
      <w:r w:rsidRPr="00941490">
        <w:rPr>
          <w:rFonts w:ascii="Times New Roman" w:eastAsia="Times New Roman" w:hAnsi="Times New Roman"/>
          <w:sz w:val="24"/>
          <w:szCs w:val="24"/>
        </w:rPr>
        <w:t xml:space="preserve"> пирсы, парковые павильоны,</w:t>
      </w:r>
      <w:r w:rsidRPr="00941490">
        <w:rPr>
          <w:rFonts w:ascii="Times New Roman" w:hAnsi="Times New Roman"/>
          <w:color w:val="000000"/>
          <w:spacing w:val="2"/>
          <w:sz w:val="24"/>
          <w:szCs w:val="24"/>
          <w:shd w:val="clear" w:color="auto" w:fill="FFFFFF"/>
        </w:rPr>
        <w:t xml:space="preserve"> общественные туалеты,</w:t>
      </w:r>
      <w:r w:rsidRPr="00941490">
        <w:rPr>
          <w:rFonts w:ascii="Times New Roman" w:eastAsia="Times New Roman" w:hAnsi="Times New Roman"/>
          <w:sz w:val="24"/>
          <w:szCs w:val="24"/>
        </w:rPr>
        <w:t xml:space="preserve"> иные сооружения, благоустраиваемые на общественных территориях;</w:t>
      </w:r>
    </w:p>
    <w:p w:rsidR="00AD7589" w:rsidRPr="00941490" w:rsidRDefault="00AD7589" w:rsidP="00AD7589">
      <w:pPr>
        <w:spacing w:after="0"/>
        <w:ind w:firstLine="567"/>
        <w:jc w:val="both"/>
        <w:rPr>
          <w:rFonts w:ascii="Times New Roman" w:hAnsi="Times New Roman"/>
          <w:color w:val="000000"/>
          <w:sz w:val="24"/>
          <w:szCs w:val="24"/>
          <w:shd w:val="clear" w:color="auto" w:fill="FFFFFF"/>
        </w:rPr>
      </w:pPr>
      <w:r w:rsidRPr="00941490">
        <w:rPr>
          <w:rFonts w:ascii="Times New Roman" w:eastAsia="Times New Roman" w:hAnsi="Times New Roman"/>
          <w:sz w:val="24"/>
          <w:szCs w:val="24"/>
        </w:rPr>
        <w:t>некапитальные строения, сооружения;</w:t>
      </w:r>
    </w:p>
    <w:p w:rsidR="00AD7589" w:rsidRPr="00941490" w:rsidRDefault="00AD7589" w:rsidP="00AD7589">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сезонные (летние) кафе;</w:t>
      </w:r>
    </w:p>
    <w:p w:rsidR="00AD7589" w:rsidRPr="00796EBB" w:rsidRDefault="00AD7589" w:rsidP="00AD7589">
      <w:pPr>
        <w:spacing w:before="240" w:after="0"/>
        <w:ind w:firstLine="540"/>
        <w:jc w:val="both"/>
        <w:rPr>
          <w:rFonts w:ascii="Verdana" w:eastAsia="Times New Roman" w:hAnsi="Verdana"/>
          <w:sz w:val="21"/>
          <w:szCs w:val="21"/>
        </w:rPr>
      </w:pPr>
      <w:r w:rsidRPr="009F7CDF">
        <w:rPr>
          <w:rFonts w:ascii="Times New Roman" w:eastAsia="Times New Roman" w:hAnsi="Times New Roman"/>
          <w:sz w:val="24"/>
          <w:szCs w:val="24"/>
        </w:rPr>
        <w:t xml:space="preserve">фасад </w:t>
      </w:r>
      <w:r>
        <w:rPr>
          <w:rFonts w:ascii="Times New Roman" w:eastAsia="Times New Roman" w:hAnsi="Times New Roman"/>
          <w:sz w:val="24"/>
          <w:szCs w:val="24"/>
        </w:rPr>
        <w:t>–</w:t>
      </w:r>
      <w:r w:rsidRPr="009F7CDF">
        <w:rPr>
          <w:rFonts w:ascii="Times New Roman" w:eastAsia="Times New Roman" w:hAnsi="Times New Roman"/>
          <w:sz w:val="24"/>
          <w:szCs w:val="24"/>
        </w:rPr>
        <w:t xml:space="preserve"> наружная, внешняя поверхность </w:t>
      </w:r>
      <w:r>
        <w:rPr>
          <w:rFonts w:ascii="Times New Roman" w:eastAsia="Times New Roman" w:hAnsi="Times New Roman"/>
          <w:sz w:val="24"/>
          <w:szCs w:val="24"/>
        </w:rPr>
        <w:t>объекта капитального строительства, элемента благоустройства (</w:t>
      </w:r>
      <w:r w:rsidRPr="00501E0E">
        <w:rPr>
          <w:rFonts w:ascii="Times New Roman" w:eastAsia="Times New Roman" w:hAnsi="Times New Roman"/>
          <w:sz w:val="24"/>
          <w:szCs w:val="24"/>
        </w:rPr>
        <w:t>в том числе архитектурн</w:t>
      </w:r>
      <w:r>
        <w:rPr>
          <w:rFonts w:ascii="Times New Roman" w:eastAsia="Times New Roman" w:hAnsi="Times New Roman"/>
          <w:sz w:val="24"/>
          <w:szCs w:val="24"/>
        </w:rPr>
        <w:t xml:space="preserve">ый декор, </w:t>
      </w:r>
      <w:r w:rsidRPr="00501E0E">
        <w:rPr>
          <w:rFonts w:ascii="Times New Roman" w:eastAsia="Times New Roman" w:hAnsi="Times New Roman"/>
          <w:sz w:val="24"/>
          <w:szCs w:val="24"/>
        </w:rPr>
        <w:t>оконны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и дверны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проем</w:t>
      </w:r>
      <w:r>
        <w:rPr>
          <w:rFonts w:ascii="Times New Roman" w:eastAsia="Times New Roman" w:hAnsi="Times New Roman"/>
          <w:sz w:val="24"/>
          <w:szCs w:val="24"/>
        </w:rPr>
        <w:t>ы</w:t>
      </w:r>
      <w:r w:rsidRPr="00501E0E">
        <w:rPr>
          <w:rFonts w:ascii="Times New Roman" w:eastAsia="Times New Roman" w:hAnsi="Times New Roman"/>
          <w:sz w:val="24"/>
          <w:szCs w:val="24"/>
        </w:rPr>
        <w:t>, витраж</w:t>
      </w:r>
      <w:r>
        <w:rPr>
          <w:rFonts w:ascii="Times New Roman" w:eastAsia="Times New Roman" w:hAnsi="Times New Roman"/>
          <w:sz w:val="24"/>
          <w:szCs w:val="24"/>
        </w:rPr>
        <w:t>и</w:t>
      </w:r>
      <w:r w:rsidRPr="00501E0E">
        <w:rPr>
          <w:rFonts w:ascii="Times New Roman" w:eastAsia="Times New Roman" w:hAnsi="Times New Roman"/>
          <w:sz w:val="24"/>
          <w:szCs w:val="24"/>
        </w:rPr>
        <w:t>, витрин</w:t>
      </w:r>
      <w:r>
        <w:rPr>
          <w:rFonts w:ascii="Times New Roman" w:eastAsia="Times New Roman" w:hAnsi="Times New Roman"/>
          <w:sz w:val="24"/>
          <w:szCs w:val="24"/>
        </w:rPr>
        <w:t>ы</w:t>
      </w:r>
      <w:r w:rsidRPr="00501E0E">
        <w:rPr>
          <w:rFonts w:ascii="Times New Roman" w:eastAsia="Times New Roman" w:hAnsi="Times New Roman"/>
          <w:sz w:val="24"/>
          <w:szCs w:val="24"/>
        </w:rPr>
        <w:t>, навес</w:t>
      </w:r>
      <w:r>
        <w:rPr>
          <w:rFonts w:ascii="Times New Roman" w:eastAsia="Times New Roman" w:hAnsi="Times New Roman"/>
          <w:sz w:val="24"/>
          <w:szCs w:val="24"/>
        </w:rPr>
        <w:t>ы</w:t>
      </w:r>
      <w:r w:rsidRPr="00501E0E">
        <w:rPr>
          <w:rFonts w:ascii="Times New Roman" w:eastAsia="Times New Roman" w:hAnsi="Times New Roman"/>
          <w:sz w:val="24"/>
          <w:szCs w:val="24"/>
        </w:rPr>
        <w:t>, балкон</w:t>
      </w:r>
      <w:r>
        <w:rPr>
          <w:rFonts w:ascii="Times New Roman" w:eastAsia="Times New Roman" w:hAnsi="Times New Roman"/>
          <w:sz w:val="24"/>
          <w:szCs w:val="24"/>
        </w:rPr>
        <w:t>ы</w:t>
      </w:r>
      <w:r w:rsidRPr="00501E0E">
        <w:rPr>
          <w:rFonts w:ascii="Times New Roman" w:eastAsia="Times New Roman" w:hAnsi="Times New Roman"/>
          <w:sz w:val="24"/>
          <w:szCs w:val="24"/>
        </w:rPr>
        <w:t>, входны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501E0E">
        <w:rPr>
          <w:rFonts w:ascii="Times New Roman" w:eastAsia="Times New Roman" w:hAnsi="Times New Roman"/>
          <w:sz w:val="24"/>
          <w:szCs w:val="24"/>
        </w:rPr>
        <w:t>, цокол</w:t>
      </w:r>
      <w:r>
        <w:rPr>
          <w:rFonts w:ascii="Times New Roman" w:eastAsia="Times New Roman" w:hAnsi="Times New Roman"/>
          <w:sz w:val="24"/>
          <w:szCs w:val="24"/>
        </w:rPr>
        <w:t>и</w:t>
      </w:r>
      <w:r w:rsidRPr="00501E0E">
        <w:rPr>
          <w:rFonts w:ascii="Times New Roman" w:eastAsia="Times New Roman" w:hAnsi="Times New Roman"/>
          <w:sz w:val="24"/>
          <w:szCs w:val="24"/>
        </w:rPr>
        <w:t>, террас</w:t>
      </w:r>
      <w:r>
        <w:rPr>
          <w:rFonts w:ascii="Times New Roman" w:eastAsia="Times New Roman" w:hAnsi="Times New Roman"/>
          <w:sz w:val="24"/>
          <w:szCs w:val="24"/>
        </w:rPr>
        <w:t>ы);</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твердое (усовершенствованное) покрытие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AD7589" w:rsidRPr="00941490" w:rsidRDefault="00AD7589" w:rsidP="00AD7589">
      <w:pPr>
        <w:widowControl w:val="0"/>
        <w:autoSpaceDE w:val="0"/>
        <w:autoSpaceDN w:val="0"/>
        <w:adjustRightInd w:val="0"/>
        <w:spacing w:after="0" w:line="240" w:lineRule="auto"/>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3B5529">
        <w:rPr>
          <w:rFonts w:ascii="Times New Roman" w:eastAsia="Times New Roman" w:hAnsi="Times New Roman"/>
          <w:sz w:val="24"/>
          <w:szCs w:val="24"/>
        </w:rPr>
        <w:t>скусственн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неровност</w:t>
      </w:r>
      <w:r>
        <w:rPr>
          <w:rFonts w:ascii="Times New Roman" w:eastAsia="Times New Roman" w:hAnsi="Times New Roman"/>
          <w:sz w:val="24"/>
          <w:szCs w:val="24"/>
        </w:rPr>
        <w:t>и –</w:t>
      </w:r>
      <w:r w:rsidRPr="003B5529">
        <w:rPr>
          <w:rFonts w:ascii="Times New Roman" w:eastAsia="Times New Roman" w:hAnsi="Times New Roman"/>
          <w:sz w:val="24"/>
          <w:szCs w:val="24"/>
        </w:rPr>
        <w:t xml:space="preserve"> специально</w:t>
      </w:r>
      <w:r>
        <w:rPr>
          <w:rFonts w:ascii="Times New Roman" w:eastAsia="Times New Roman" w:hAnsi="Times New Roman"/>
          <w:sz w:val="24"/>
          <w:szCs w:val="24"/>
        </w:rPr>
        <w:t xml:space="preserve"> </w:t>
      </w:r>
      <w:r w:rsidRPr="003B5529">
        <w:rPr>
          <w:rFonts w:ascii="Times New Roman" w:eastAsia="Times New Roman" w:hAnsi="Times New Roman"/>
          <w:sz w:val="24"/>
          <w:szCs w:val="24"/>
        </w:rPr>
        <w:t>устроенн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возвышени</w:t>
      </w:r>
      <w:r>
        <w:rPr>
          <w:rFonts w:ascii="Times New Roman" w:eastAsia="Times New Roman" w:hAnsi="Times New Roman"/>
          <w:sz w:val="24"/>
          <w:szCs w:val="24"/>
        </w:rPr>
        <w:t>я</w:t>
      </w:r>
      <w:r w:rsidRPr="003B5529">
        <w:rPr>
          <w:rFonts w:ascii="Times New Roman" w:eastAsia="Times New Roman" w:hAnsi="Times New Roman"/>
          <w:sz w:val="24"/>
          <w:szCs w:val="24"/>
        </w:rPr>
        <w:t xml:space="preserve"> на проезжей части для принудительного снижения скорости движения, расположенн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перпендикулярно</w:t>
      </w:r>
      <w:r>
        <w:rPr>
          <w:rFonts w:ascii="Times New Roman" w:eastAsia="Times New Roman" w:hAnsi="Times New Roman"/>
          <w:sz w:val="24"/>
          <w:szCs w:val="24"/>
        </w:rPr>
        <w:br/>
      </w:r>
      <w:r w:rsidRPr="003B5529">
        <w:rPr>
          <w:rFonts w:ascii="Times New Roman" w:eastAsia="Times New Roman" w:hAnsi="Times New Roman"/>
          <w:sz w:val="24"/>
          <w:szCs w:val="24"/>
        </w:rPr>
        <w:t>к оси дороги</w:t>
      </w:r>
      <w:r>
        <w:rPr>
          <w:rFonts w:ascii="Times New Roman" w:eastAsia="Times New Roman" w:hAnsi="Times New Roman"/>
          <w:sz w:val="24"/>
          <w:szCs w:val="24"/>
        </w:rPr>
        <w:t>, требования к которым установлены федеральными с</w:t>
      </w:r>
      <w:r w:rsidRPr="003B5529">
        <w:rPr>
          <w:rFonts w:ascii="Times New Roman" w:eastAsia="Times New Roman" w:hAnsi="Times New Roman"/>
          <w:sz w:val="24"/>
          <w:szCs w:val="24"/>
        </w:rPr>
        <w:t>тандарт</w:t>
      </w:r>
      <w:r>
        <w:rPr>
          <w:rFonts w:ascii="Times New Roman" w:eastAsia="Times New Roman" w:hAnsi="Times New Roman"/>
          <w:sz w:val="24"/>
          <w:szCs w:val="24"/>
        </w:rPr>
        <w:t>ами;</w:t>
      </w:r>
      <w:r>
        <w:rPr>
          <w:rFonts w:ascii="Times New Roman" w:eastAsia="Times New Roman" w:hAnsi="Times New Roman"/>
          <w:sz w:val="24"/>
          <w:szCs w:val="24"/>
        </w:rPr>
        <w:br/>
      </w:r>
      <w:r w:rsidRPr="003D1FE0">
        <w:rPr>
          <w:rFonts w:ascii="Times New Roman" w:eastAsia="Times New Roman" w:hAnsi="Times New Roman"/>
          <w:sz w:val="24"/>
          <w:szCs w:val="24"/>
        </w:rPr>
        <w:t xml:space="preserve">на </w:t>
      </w:r>
      <w:r>
        <w:rPr>
          <w:rFonts w:ascii="Times New Roman" w:eastAsia="Times New Roman" w:hAnsi="Times New Roman"/>
          <w:sz w:val="24"/>
          <w:szCs w:val="24"/>
        </w:rPr>
        <w:t>придомовых, дворовых и общественных территориях, иных территориях общего пользования местного значения</w:t>
      </w:r>
      <w:r w:rsidRPr="003D1FE0">
        <w:rPr>
          <w:rFonts w:ascii="Times New Roman" w:eastAsia="Times New Roman" w:hAnsi="Times New Roman"/>
          <w:sz w:val="24"/>
          <w:szCs w:val="24"/>
        </w:rPr>
        <w:t xml:space="preserve"> и</w:t>
      </w:r>
      <w:r w:rsidRPr="003B5529">
        <w:rPr>
          <w:rFonts w:ascii="Times New Roman" w:eastAsia="Times New Roman" w:hAnsi="Times New Roman"/>
          <w:sz w:val="24"/>
          <w:szCs w:val="24"/>
        </w:rPr>
        <w:t>скусственн</w:t>
      </w:r>
      <w:r w:rsidRPr="003D1FE0">
        <w:rPr>
          <w:rFonts w:ascii="Times New Roman" w:eastAsia="Times New Roman" w:hAnsi="Times New Roman"/>
          <w:sz w:val="24"/>
          <w:szCs w:val="24"/>
        </w:rPr>
        <w:t>ые</w:t>
      </w:r>
      <w:r w:rsidRPr="003B5529">
        <w:rPr>
          <w:rFonts w:ascii="Times New Roman" w:eastAsia="Times New Roman" w:hAnsi="Times New Roman"/>
          <w:sz w:val="24"/>
          <w:szCs w:val="24"/>
        </w:rPr>
        <w:t xml:space="preserve"> неровност</w:t>
      </w:r>
      <w:r w:rsidRPr="003D1FE0">
        <w:rPr>
          <w:rFonts w:ascii="Times New Roman" w:eastAsia="Times New Roman" w:hAnsi="Times New Roman"/>
          <w:sz w:val="24"/>
          <w:szCs w:val="24"/>
        </w:rPr>
        <w:t>и благоустраиваются</w:t>
      </w:r>
      <w:r>
        <w:rPr>
          <w:rFonts w:ascii="Times New Roman" w:eastAsia="Times New Roman" w:hAnsi="Times New Roman"/>
          <w:sz w:val="24"/>
          <w:szCs w:val="24"/>
        </w:rPr>
        <w:br/>
      </w:r>
      <w:r w:rsidRPr="003D1FE0">
        <w:rPr>
          <w:rFonts w:ascii="Times New Roman" w:eastAsia="Times New Roman" w:hAnsi="Times New Roman"/>
          <w:sz w:val="24"/>
          <w:szCs w:val="24"/>
        </w:rPr>
        <w:t xml:space="preserve">на основании решения </w:t>
      </w:r>
      <w:r w:rsidRPr="003D1FE0">
        <w:rPr>
          <w:rFonts w:ascii="Times New Roman" w:hAnsi="Times New Roman"/>
          <w:color w:val="2D2D2D"/>
          <w:spacing w:val="2"/>
          <w:sz w:val="24"/>
          <w:szCs w:val="24"/>
          <w:shd w:val="clear" w:color="auto" w:fill="FFFFFF"/>
        </w:rPr>
        <w:t>комиссии по обеспечению безопасности дорожного движения</w:t>
      </w:r>
      <w:r>
        <w:rPr>
          <w:rFonts w:ascii="Times New Roman" w:hAnsi="Times New Roman"/>
          <w:color w:val="2D2D2D"/>
          <w:spacing w:val="2"/>
          <w:sz w:val="24"/>
          <w:szCs w:val="24"/>
          <w:shd w:val="clear" w:color="auto" w:fill="FFFFFF"/>
        </w:rPr>
        <w:br/>
        <w:t xml:space="preserve">на территории Дмитровского городского </w:t>
      </w:r>
      <w:r w:rsidRPr="00AD7589">
        <w:rPr>
          <w:rFonts w:ascii="Times New Roman" w:hAnsi="Times New Roman"/>
          <w:color w:val="2D2D2D"/>
          <w:spacing w:val="2"/>
          <w:sz w:val="24"/>
          <w:szCs w:val="24"/>
          <w:shd w:val="clear" w:color="auto" w:fill="FFFFFF"/>
        </w:rPr>
        <w:t>округа</w:t>
      </w:r>
      <w:r w:rsidRPr="00AD7589">
        <w:rPr>
          <w:rFonts w:ascii="Times New Roman" w:eastAsia="Times New Roman" w:hAnsi="Times New Roman"/>
          <w:iCs/>
          <w:sz w:val="24"/>
          <w:szCs w:val="24"/>
        </w:rPr>
        <w:t>;</w:t>
      </w:r>
    </w:p>
    <w:p w:rsidR="00AD7589" w:rsidRPr="00EC7E0D" w:rsidRDefault="00AD7589" w:rsidP="00AD7589">
      <w:pPr>
        <w:spacing w:before="240" w:after="0"/>
        <w:ind w:firstLine="540"/>
        <w:jc w:val="both"/>
        <w:rPr>
          <w:rFonts w:ascii="Times New Roman" w:eastAsia="Times New Roman" w:hAnsi="Times New Roman"/>
          <w:sz w:val="24"/>
          <w:szCs w:val="24"/>
        </w:rPr>
      </w:pPr>
      <w:r w:rsidRPr="0093661B">
        <w:rPr>
          <w:rFonts w:ascii="Times New Roman" w:eastAsia="Times New Roman" w:hAnsi="Times New Roman"/>
          <w:sz w:val="24"/>
          <w:szCs w:val="24"/>
        </w:rPr>
        <w:lastRenderedPageBreak/>
        <w:t xml:space="preserve">зеленые насаждения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древесная, древесно-кустарниковая, кустарниковая</w:t>
      </w:r>
      <w:r>
        <w:rPr>
          <w:rFonts w:ascii="Times New Roman" w:eastAsia="Times New Roman" w:hAnsi="Times New Roman"/>
          <w:sz w:val="24"/>
          <w:szCs w:val="24"/>
        </w:rPr>
        <w:br/>
      </w:r>
      <w:r w:rsidRPr="0093661B">
        <w:rPr>
          <w:rFonts w:ascii="Times New Roman" w:eastAsia="Times New Roman" w:hAnsi="Times New Roman"/>
          <w:sz w:val="24"/>
          <w:szCs w:val="24"/>
        </w:rPr>
        <w:t>и травянистая растительность как искусственного, так и естественного происхождения</w:t>
      </w:r>
      <w:r>
        <w:rPr>
          <w:rFonts w:ascii="Times New Roman" w:eastAsia="Times New Roman" w:hAnsi="Times New Roman"/>
          <w:sz w:val="24"/>
          <w:szCs w:val="24"/>
        </w:rPr>
        <w:t>;</w:t>
      </w:r>
    </w:p>
    <w:p w:rsidR="00AD7589" w:rsidRPr="00A43620" w:rsidRDefault="00AD7589" w:rsidP="00AD7589">
      <w:pPr>
        <w:spacing w:before="240" w:after="0"/>
        <w:ind w:firstLine="540"/>
        <w:jc w:val="both"/>
        <w:rPr>
          <w:rFonts w:ascii="Times New Roman" w:eastAsia="Times New Roman" w:hAnsi="Times New Roman"/>
          <w:sz w:val="24"/>
          <w:szCs w:val="24"/>
        </w:rPr>
      </w:pPr>
      <w:r w:rsidRPr="00A43620">
        <w:rPr>
          <w:rFonts w:ascii="Times New Roman" w:eastAsia="Times New Roman" w:hAnsi="Times New Roman"/>
          <w:sz w:val="24"/>
          <w:szCs w:val="24"/>
        </w:rPr>
        <w:t xml:space="preserve">уничтожение зеленых насаждений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повреждение</w:t>
      </w:r>
      <w:r>
        <w:rPr>
          <w:rFonts w:ascii="Times New Roman" w:eastAsia="Times New Roman" w:hAnsi="Times New Roman"/>
          <w:sz w:val="24"/>
          <w:szCs w:val="24"/>
        </w:rPr>
        <w:t xml:space="preserve"> </w:t>
      </w:r>
      <w:r w:rsidRPr="00A43620">
        <w:rPr>
          <w:rFonts w:ascii="Times New Roman" w:eastAsia="Times New Roman" w:hAnsi="Times New Roman"/>
          <w:sz w:val="24"/>
          <w:szCs w:val="24"/>
        </w:rPr>
        <w:t>зеленых насаждений, повлекшее прекращение их роста;</w:t>
      </w:r>
    </w:p>
    <w:p w:rsidR="00AD7589" w:rsidRPr="00A43620" w:rsidRDefault="00AD7589" w:rsidP="00AD7589">
      <w:pPr>
        <w:spacing w:before="240" w:after="0"/>
        <w:ind w:firstLine="540"/>
        <w:jc w:val="both"/>
        <w:rPr>
          <w:rFonts w:ascii="Times New Roman" w:eastAsia="Times New Roman" w:hAnsi="Times New Roman"/>
          <w:sz w:val="24"/>
          <w:szCs w:val="24"/>
        </w:rPr>
      </w:pPr>
      <w:r w:rsidRPr="00A43620">
        <w:rPr>
          <w:rFonts w:ascii="Times New Roman" w:eastAsia="Times New Roman" w:hAnsi="Times New Roman"/>
          <w:sz w:val="24"/>
          <w:szCs w:val="24"/>
        </w:rPr>
        <w:t xml:space="preserve">компенсационное озеленение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воспроизводство</w:t>
      </w:r>
      <w:r>
        <w:rPr>
          <w:rFonts w:ascii="Times New Roman" w:eastAsia="Times New Roman" w:hAnsi="Times New Roman"/>
          <w:sz w:val="24"/>
          <w:szCs w:val="24"/>
        </w:rPr>
        <w:t xml:space="preserve"> </w:t>
      </w:r>
      <w:r w:rsidRPr="00A43620">
        <w:rPr>
          <w:rFonts w:ascii="Times New Roman" w:eastAsia="Times New Roman" w:hAnsi="Times New Roman"/>
          <w:sz w:val="24"/>
          <w:szCs w:val="24"/>
        </w:rPr>
        <w:t>зеленых насаждений взамен уничтоженных или поврежденных;</w:t>
      </w:r>
    </w:p>
    <w:p w:rsidR="00AD7589" w:rsidRDefault="00AD7589" w:rsidP="00AD7589">
      <w:pPr>
        <w:spacing w:before="240" w:after="0"/>
        <w:ind w:firstLine="540"/>
        <w:jc w:val="both"/>
        <w:rPr>
          <w:rFonts w:ascii="Times New Roman" w:eastAsia="Times New Roman" w:hAnsi="Times New Roman"/>
          <w:sz w:val="24"/>
          <w:szCs w:val="24"/>
        </w:rPr>
      </w:pPr>
      <w:r w:rsidRPr="00A43620">
        <w:rPr>
          <w:rFonts w:ascii="Times New Roman" w:eastAsia="Times New Roman" w:hAnsi="Times New Roman"/>
          <w:sz w:val="24"/>
          <w:szCs w:val="24"/>
        </w:rPr>
        <w:t xml:space="preserve">повреждение зеленых насаждений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w:t>
      </w:r>
      <w:r>
        <w:rPr>
          <w:rFonts w:ascii="Times New Roman" w:eastAsia="Times New Roman" w:hAnsi="Times New Roman"/>
          <w:sz w:val="24"/>
          <w:szCs w:val="24"/>
        </w:rPr>
        <w:t>;</w:t>
      </w:r>
      <w:r w:rsidRPr="00A43620">
        <w:rPr>
          <w:rFonts w:ascii="Times New Roman" w:eastAsia="Times New Roman" w:hAnsi="Times New Roman"/>
          <w:sz w:val="24"/>
          <w:szCs w:val="24"/>
        </w:rPr>
        <w:t xml:space="preserve"> </w:t>
      </w:r>
      <w:r>
        <w:rPr>
          <w:rFonts w:ascii="Times New Roman" w:eastAsia="Times New Roman" w:hAnsi="Times New Roman"/>
          <w:sz w:val="24"/>
          <w:szCs w:val="24"/>
        </w:rPr>
        <w:t>п</w:t>
      </w:r>
      <w:r w:rsidRPr="00A43620">
        <w:rPr>
          <w:rFonts w:ascii="Times New Roman" w:eastAsia="Times New Roman" w:hAnsi="Times New Roman"/>
          <w:sz w:val="24"/>
          <w:szCs w:val="24"/>
        </w:rPr>
        <w:t>овреждением является загрязнение зеленых насаждений либо почвы в корневой зоне нефтепродуктами, иными вредными или пачкающими веществами;</w:t>
      </w:r>
    </w:p>
    <w:p w:rsidR="00AD7589" w:rsidRPr="0093661B" w:rsidRDefault="00AD7589" w:rsidP="00AD7589">
      <w:pPr>
        <w:spacing w:before="240" w:after="0"/>
        <w:ind w:firstLine="540"/>
        <w:jc w:val="both"/>
        <w:rPr>
          <w:rFonts w:ascii="Verdana" w:eastAsia="Times New Roman" w:hAnsi="Verdana"/>
          <w:sz w:val="21"/>
          <w:szCs w:val="21"/>
        </w:rPr>
      </w:pPr>
      <w:r w:rsidRPr="0093661B">
        <w:rPr>
          <w:rFonts w:ascii="Times New Roman" w:eastAsia="Times New Roman" w:hAnsi="Times New Roman"/>
          <w:sz w:val="24"/>
          <w:szCs w:val="24"/>
        </w:rPr>
        <w:t xml:space="preserve">газон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AD7589" w:rsidRPr="003B5529" w:rsidRDefault="00AD7589" w:rsidP="00AD7589">
      <w:pPr>
        <w:spacing w:before="240" w:after="0"/>
        <w:ind w:firstLine="540"/>
        <w:jc w:val="both"/>
        <w:rPr>
          <w:rFonts w:ascii="Verdana" w:eastAsia="Times New Roman" w:hAnsi="Verdana"/>
          <w:sz w:val="21"/>
          <w:szCs w:val="21"/>
        </w:rPr>
      </w:pPr>
      <w:r w:rsidRPr="0093661B">
        <w:rPr>
          <w:rFonts w:ascii="Times New Roman" w:eastAsia="Times New Roman" w:hAnsi="Times New Roman"/>
          <w:sz w:val="24"/>
          <w:szCs w:val="24"/>
        </w:rPr>
        <w:t xml:space="preserve">цветник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включающий в себя участок поверхности любой формы и размера, занятый посеянными или высаженными цветочными растениями;</w:t>
      </w:r>
    </w:p>
    <w:p w:rsidR="00AD7589" w:rsidRPr="00941490" w:rsidRDefault="00AD7589" w:rsidP="00AD7589">
      <w:pPr>
        <w:tabs>
          <w:tab w:val="left" w:pos="8789"/>
        </w:tabs>
        <w:spacing w:before="240" w:after="0"/>
        <w:ind w:right="-1" w:firstLine="567"/>
        <w:jc w:val="both"/>
        <w:rPr>
          <w:rFonts w:ascii="Times New Roman" w:hAnsi="Times New Roman"/>
          <w:color w:val="000000"/>
          <w:spacing w:val="2"/>
          <w:sz w:val="24"/>
          <w:szCs w:val="24"/>
          <w:shd w:val="clear" w:color="auto" w:fill="FFFFFF"/>
        </w:rPr>
      </w:pPr>
      <w:r w:rsidRPr="00941490">
        <w:rPr>
          <w:rFonts w:ascii="Times New Roman" w:hAnsi="Times New Roman"/>
          <w:color w:val="000000"/>
          <w:sz w:val="24"/>
          <w:szCs w:val="24"/>
        </w:rPr>
        <w:t xml:space="preserve">объекты (средства) наружного освещения </w:t>
      </w:r>
      <w:r>
        <w:rPr>
          <w:rFonts w:ascii="Times New Roman" w:hAnsi="Times New Roman"/>
          <w:color w:val="000000"/>
          <w:sz w:val="24"/>
          <w:szCs w:val="24"/>
        </w:rPr>
        <w:t>–</w:t>
      </w:r>
      <w:r w:rsidRPr="00941490">
        <w:rPr>
          <w:rFonts w:ascii="Times New Roman" w:hAnsi="Times New Roman"/>
          <w:color w:val="000000"/>
          <w:sz w:val="24"/>
          <w:szCs w:val="24"/>
        </w:rPr>
        <w:t xml:space="preserve"> осветительные</w:t>
      </w:r>
      <w:r>
        <w:rPr>
          <w:rFonts w:ascii="Times New Roman" w:hAnsi="Times New Roman"/>
          <w:color w:val="000000"/>
          <w:sz w:val="24"/>
          <w:szCs w:val="24"/>
        </w:rPr>
        <w:t xml:space="preserve"> </w:t>
      </w:r>
      <w:r w:rsidRPr="00941490">
        <w:rPr>
          <w:rFonts w:ascii="Times New Roman" w:hAnsi="Times New Roman"/>
          <w:color w:val="000000"/>
          <w:sz w:val="24"/>
          <w:szCs w:val="24"/>
        </w:rPr>
        <w:t>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w:t>
      </w:r>
      <w:r>
        <w:rPr>
          <w:rFonts w:ascii="Times New Roman" w:hAnsi="Times New Roman"/>
          <w:color w:val="000000"/>
          <w:sz w:val="24"/>
          <w:szCs w:val="24"/>
        </w:rPr>
        <w:br/>
      </w:r>
      <w:r w:rsidRPr="00941490">
        <w:rPr>
          <w:rFonts w:ascii="Times New Roman" w:hAnsi="Times New Roman"/>
          <w:color w:val="000000"/>
          <w:sz w:val="24"/>
          <w:szCs w:val="24"/>
        </w:rPr>
        <w:t>на фасадах зданий, строений, сооружений, ограждениях и иных элементах благоустройства;</w:t>
      </w:r>
    </w:p>
    <w:p w:rsidR="00AD7589" w:rsidRPr="00941490" w:rsidRDefault="00AD7589" w:rsidP="00AD7589">
      <w:pPr>
        <w:tabs>
          <w:tab w:val="left" w:pos="8789"/>
        </w:tabs>
        <w:spacing w:before="240" w:after="0"/>
        <w:ind w:right="-1" w:firstLine="567"/>
        <w:jc w:val="both"/>
        <w:rPr>
          <w:rFonts w:ascii="Times New Roman" w:hAnsi="Times New Roman"/>
          <w:color w:val="000000"/>
          <w:sz w:val="24"/>
          <w:szCs w:val="24"/>
        </w:rPr>
      </w:pPr>
      <w:r w:rsidRPr="00941490">
        <w:rPr>
          <w:rFonts w:ascii="Times New Roman" w:hAnsi="Times New Roman"/>
          <w:color w:val="000000"/>
          <w:sz w:val="24"/>
          <w:szCs w:val="24"/>
        </w:rPr>
        <w:t xml:space="preserve">светоцветовая среда населенного пункта (элемента планировочной структуры) </w:t>
      </w:r>
      <w:r>
        <w:rPr>
          <w:rFonts w:ascii="Times New Roman" w:hAnsi="Times New Roman"/>
          <w:color w:val="000000"/>
          <w:sz w:val="24"/>
          <w:szCs w:val="24"/>
        </w:rPr>
        <w:t>–</w:t>
      </w:r>
      <w:r w:rsidRPr="00941490">
        <w:rPr>
          <w:rFonts w:ascii="Times New Roman" w:hAnsi="Times New Roman"/>
          <w:color w:val="000000"/>
          <w:sz w:val="24"/>
          <w:szCs w:val="24"/>
        </w:rPr>
        <w:t xml:space="preserve">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AD7589" w:rsidRPr="00941490" w:rsidRDefault="00AD7589" w:rsidP="00AD7589">
      <w:pPr>
        <w:tabs>
          <w:tab w:val="left" w:pos="8789"/>
        </w:tabs>
        <w:spacing w:before="240" w:after="0"/>
        <w:ind w:right="-1" w:firstLine="567"/>
        <w:jc w:val="both"/>
        <w:rPr>
          <w:rFonts w:ascii="Times New Roman" w:hAnsi="Times New Roman"/>
          <w:color w:val="000000"/>
          <w:sz w:val="24"/>
          <w:szCs w:val="24"/>
        </w:rPr>
      </w:pPr>
      <w:r w:rsidRPr="00941490">
        <w:rPr>
          <w:rFonts w:ascii="Times New Roman" w:hAnsi="Times New Roman"/>
          <w:color w:val="000000"/>
          <w:sz w:val="24"/>
          <w:szCs w:val="24"/>
        </w:rPr>
        <w:t xml:space="preserve">световой силуэт населенного пункта (элемента планировочной структуры) </w:t>
      </w:r>
      <w:r>
        <w:rPr>
          <w:rFonts w:ascii="Times New Roman" w:hAnsi="Times New Roman"/>
          <w:color w:val="000000"/>
          <w:sz w:val="24"/>
          <w:szCs w:val="24"/>
        </w:rPr>
        <w:t>–</w:t>
      </w:r>
      <w:r w:rsidRPr="00941490">
        <w:rPr>
          <w:rFonts w:ascii="Times New Roman" w:hAnsi="Times New Roman"/>
          <w:color w:val="000000"/>
          <w:sz w:val="24"/>
          <w:szCs w:val="24"/>
        </w:rPr>
        <w:t xml:space="preserve"> вид</w:t>
      </w:r>
      <w:r>
        <w:rPr>
          <w:rFonts w:ascii="Times New Roman" w:hAnsi="Times New Roman"/>
          <w:color w:val="000000"/>
          <w:sz w:val="24"/>
          <w:szCs w:val="24"/>
        </w:rPr>
        <w:t xml:space="preserve"> </w:t>
      </w:r>
      <w:r w:rsidRPr="00941490">
        <w:rPr>
          <w:rFonts w:ascii="Times New Roman" w:hAnsi="Times New Roman"/>
          <w:color w:val="000000"/>
          <w:sz w:val="24"/>
          <w:szCs w:val="24"/>
        </w:rPr>
        <w:t>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AD7589" w:rsidRPr="00941490" w:rsidRDefault="00AD7589" w:rsidP="00AD7589">
      <w:pPr>
        <w:tabs>
          <w:tab w:val="left" w:pos="8789"/>
        </w:tabs>
        <w:spacing w:before="240" w:after="0"/>
        <w:ind w:right="-1" w:firstLine="567"/>
        <w:jc w:val="both"/>
        <w:rPr>
          <w:rFonts w:ascii="Times New Roman" w:hAnsi="Times New Roman"/>
          <w:color w:val="000000"/>
          <w:sz w:val="24"/>
          <w:szCs w:val="24"/>
        </w:rPr>
      </w:pPr>
      <w:r w:rsidRPr="00941490">
        <w:rPr>
          <w:rFonts w:ascii="Times New Roman" w:hAnsi="Times New Roman"/>
          <w:color w:val="000000"/>
          <w:sz w:val="24"/>
          <w:szCs w:val="24"/>
        </w:rPr>
        <w:t xml:space="preserve">наружное искусственное освещение </w:t>
      </w:r>
      <w:r>
        <w:rPr>
          <w:rFonts w:ascii="Times New Roman" w:hAnsi="Times New Roman"/>
          <w:color w:val="000000"/>
          <w:sz w:val="24"/>
          <w:szCs w:val="24"/>
        </w:rPr>
        <w:t>–</w:t>
      </w:r>
      <w:r w:rsidRPr="00941490">
        <w:rPr>
          <w:rFonts w:ascii="Times New Roman" w:hAnsi="Times New Roman"/>
          <w:color w:val="000000"/>
          <w:sz w:val="24"/>
          <w:szCs w:val="24"/>
        </w:rPr>
        <w:t xml:space="preserve"> искусственное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используемое вне зданий, строений, сооружений: утилитарное, архитектурно-художественное, праздничное;</w:t>
      </w:r>
    </w:p>
    <w:p w:rsidR="00AD7589" w:rsidRPr="00941490" w:rsidRDefault="00AD7589" w:rsidP="00AD7589">
      <w:pPr>
        <w:tabs>
          <w:tab w:val="left" w:pos="8789"/>
        </w:tabs>
        <w:spacing w:before="240" w:after="0"/>
        <w:ind w:right="-1" w:firstLine="567"/>
        <w:jc w:val="both"/>
        <w:rPr>
          <w:rFonts w:ascii="Times New Roman" w:hAnsi="Times New Roman"/>
          <w:color w:val="000000"/>
          <w:sz w:val="24"/>
          <w:szCs w:val="24"/>
        </w:rPr>
      </w:pPr>
      <w:r w:rsidRPr="00941490">
        <w:rPr>
          <w:rFonts w:ascii="Times New Roman" w:hAnsi="Times New Roman"/>
          <w:color w:val="000000"/>
          <w:sz w:val="24"/>
          <w:szCs w:val="24"/>
        </w:rPr>
        <w:t xml:space="preserve">утилитарное наружное освещение </w:t>
      </w:r>
      <w:r>
        <w:rPr>
          <w:rFonts w:ascii="Times New Roman" w:hAnsi="Times New Roman"/>
          <w:color w:val="000000"/>
          <w:sz w:val="24"/>
          <w:szCs w:val="24"/>
        </w:rPr>
        <w:t>–</w:t>
      </w:r>
      <w:r w:rsidRPr="00941490">
        <w:rPr>
          <w:rFonts w:ascii="Times New Roman" w:hAnsi="Times New Roman"/>
          <w:color w:val="000000"/>
          <w:sz w:val="24"/>
          <w:szCs w:val="24"/>
        </w:rPr>
        <w:t xml:space="preserve"> стационарное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обеспечения безопасного и комфортного движения транспортных средств и пешеходов;</w:t>
      </w:r>
    </w:p>
    <w:p w:rsidR="00AD7589" w:rsidRPr="00941490" w:rsidRDefault="00AD7589" w:rsidP="00AD7589">
      <w:pPr>
        <w:tabs>
          <w:tab w:val="left" w:pos="8789"/>
        </w:tabs>
        <w:spacing w:before="240" w:after="0"/>
        <w:ind w:right="-1" w:firstLine="567"/>
        <w:jc w:val="both"/>
        <w:rPr>
          <w:rFonts w:ascii="Times New Roman" w:hAnsi="Times New Roman"/>
          <w:color w:val="000000"/>
          <w:sz w:val="24"/>
          <w:szCs w:val="24"/>
        </w:rPr>
      </w:pPr>
      <w:r w:rsidRPr="00941490">
        <w:rPr>
          <w:rFonts w:ascii="Times New Roman" w:hAnsi="Times New Roman"/>
          <w:color w:val="000000"/>
          <w:sz w:val="24"/>
          <w:szCs w:val="24"/>
        </w:rPr>
        <w:t xml:space="preserve">архитектурно-художественное освещение (подсветка) </w:t>
      </w:r>
      <w:r>
        <w:rPr>
          <w:rFonts w:ascii="Times New Roman" w:hAnsi="Times New Roman"/>
          <w:color w:val="000000"/>
          <w:sz w:val="24"/>
          <w:szCs w:val="24"/>
        </w:rPr>
        <w:t>–</w:t>
      </w:r>
      <w:r w:rsidRPr="00941490">
        <w:rPr>
          <w:rFonts w:ascii="Times New Roman" w:hAnsi="Times New Roman"/>
          <w:color w:val="000000"/>
          <w:sz w:val="24"/>
          <w:szCs w:val="24"/>
        </w:rPr>
        <w:t xml:space="preserve"> освещение</w:t>
      </w:r>
      <w:r>
        <w:rPr>
          <w:rFonts w:ascii="Times New Roman" w:hAnsi="Times New Roman"/>
          <w:color w:val="000000"/>
          <w:sz w:val="24"/>
          <w:szCs w:val="24"/>
        </w:rPr>
        <w:t xml:space="preserve"> </w:t>
      </w:r>
      <w:r w:rsidRPr="00941490">
        <w:rPr>
          <w:rFonts w:ascii="Times New Roman" w:hAnsi="Times New Roman"/>
          <w:color w:val="000000"/>
          <w:sz w:val="24"/>
          <w:szCs w:val="24"/>
        </w:rPr>
        <w:t>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AD7589" w:rsidRPr="00941490" w:rsidRDefault="00AD7589" w:rsidP="00AD7589">
      <w:pPr>
        <w:tabs>
          <w:tab w:val="left" w:pos="8789"/>
        </w:tabs>
        <w:spacing w:before="240" w:after="0"/>
        <w:ind w:right="-1" w:firstLine="567"/>
        <w:jc w:val="both"/>
        <w:rPr>
          <w:rFonts w:ascii="Times New Roman" w:hAnsi="Times New Roman"/>
          <w:color w:val="000000"/>
          <w:sz w:val="24"/>
          <w:szCs w:val="24"/>
        </w:rPr>
      </w:pPr>
      <w:r w:rsidRPr="00941490">
        <w:rPr>
          <w:rFonts w:ascii="Times New Roman" w:hAnsi="Times New Roman"/>
          <w:color w:val="000000"/>
          <w:sz w:val="24"/>
          <w:szCs w:val="24"/>
        </w:rPr>
        <w:t xml:space="preserve">праздничное освещение (иллюминация) </w:t>
      </w:r>
      <w:r>
        <w:rPr>
          <w:rFonts w:ascii="Times New Roman" w:hAnsi="Times New Roman"/>
          <w:color w:val="000000"/>
          <w:sz w:val="24"/>
          <w:szCs w:val="24"/>
        </w:rPr>
        <w:t>–</w:t>
      </w:r>
      <w:r w:rsidRPr="00941490">
        <w:rPr>
          <w:rFonts w:ascii="Times New Roman" w:hAnsi="Times New Roman"/>
          <w:color w:val="000000"/>
          <w:sz w:val="24"/>
          <w:szCs w:val="24"/>
        </w:rPr>
        <w:t xml:space="preserve"> декоративное</w:t>
      </w:r>
      <w:r>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украшения зданий, строений, сооружений, территорий общего пользования</w:t>
      </w:r>
      <w:r>
        <w:rPr>
          <w:rFonts w:ascii="Times New Roman" w:hAnsi="Times New Roman"/>
          <w:color w:val="000000"/>
          <w:sz w:val="24"/>
          <w:szCs w:val="24"/>
        </w:rPr>
        <w:br/>
      </w:r>
      <w:r w:rsidRPr="00941490">
        <w:rPr>
          <w:rFonts w:ascii="Times New Roman" w:hAnsi="Times New Roman"/>
          <w:color w:val="000000"/>
          <w:sz w:val="24"/>
          <w:szCs w:val="24"/>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AD7589" w:rsidRPr="00941490" w:rsidRDefault="00AD7589" w:rsidP="00AD75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понятия «бункер», «контейнер» и «контейнерная площадка», используемые</w:t>
      </w:r>
      <w:r>
        <w:rPr>
          <w:rFonts w:ascii="Times New Roman" w:eastAsia="Times New Roman" w:hAnsi="Times New Roman"/>
          <w:sz w:val="24"/>
          <w:szCs w:val="24"/>
        </w:rPr>
        <w:br/>
      </w:r>
      <w:r w:rsidRPr="00941490">
        <w:rPr>
          <w:rFonts w:ascii="Times New Roman" w:eastAsia="Times New Roman" w:hAnsi="Times New Roman"/>
          <w:sz w:val="24"/>
          <w:szCs w:val="24"/>
        </w:rP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урна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стандартная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емкость для сбора мусора объемом до 0,5 кубического метра включительно;</w:t>
      </w:r>
    </w:p>
    <w:p w:rsidR="00AD7589" w:rsidRPr="00EC70BB" w:rsidRDefault="00AD7589" w:rsidP="00AD7589">
      <w:pPr>
        <w:spacing w:before="240" w:after="0"/>
        <w:ind w:firstLine="540"/>
        <w:jc w:val="both"/>
        <w:rPr>
          <w:rFonts w:ascii="Verdana" w:eastAsia="Times New Roman" w:hAnsi="Verdana"/>
          <w:sz w:val="21"/>
          <w:szCs w:val="21"/>
        </w:rPr>
      </w:pPr>
      <w:r w:rsidRPr="00EC70BB">
        <w:rPr>
          <w:rFonts w:ascii="Times New Roman" w:eastAsia="Times New Roman" w:hAnsi="Times New Roman"/>
          <w:sz w:val="24"/>
          <w:szCs w:val="24"/>
        </w:rPr>
        <w:t xml:space="preserve">стационарный парковочный барьер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D7589" w:rsidRPr="00EC70BB" w:rsidRDefault="00AD7589" w:rsidP="00AD7589">
      <w:pPr>
        <w:spacing w:before="240" w:after="0"/>
        <w:ind w:firstLine="540"/>
        <w:jc w:val="both"/>
        <w:rPr>
          <w:rFonts w:ascii="Verdana" w:eastAsia="Times New Roman" w:hAnsi="Verdana"/>
          <w:sz w:val="21"/>
          <w:szCs w:val="21"/>
        </w:rPr>
      </w:pPr>
      <w:r w:rsidRPr="00EC70BB">
        <w:rPr>
          <w:rFonts w:ascii="Times New Roman" w:eastAsia="Times New Roman" w:hAnsi="Times New Roman"/>
          <w:sz w:val="24"/>
          <w:szCs w:val="24"/>
        </w:rPr>
        <w:t xml:space="preserve">средства размещения информации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конструкции, сооружения, технические приспособления, художественные элементы и другие носители, предназначенные</w:t>
      </w:r>
      <w:r>
        <w:rPr>
          <w:rFonts w:ascii="Times New Roman" w:eastAsia="Times New Roman" w:hAnsi="Times New Roman"/>
          <w:sz w:val="24"/>
          <w:szCs w:val="24"/>
        </w:rPr>
        <w:br/>
      </w:r>
      <w:r w:rsidRPr="00EC70BB">
        <w:rPr>
          <w:rFonts w:ascii="Times New Roman" w:eastAsia="Times New Roman" w:hAnsi="Times New Roman"/>
          <w:sz w:val="24"/>
          <w:szCs w:val="24"/>
        </w:rPr>
        <w:t>для распространения информации, за исключением рекламных конструкций;</w:t>
      </w:r>
    </w:p>
    <w:p w:rsidR="00AD7589" w:rsidRPr="00941490" w:rsidRDefault="00AD7589" w:rsidP="00AD7589">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информационный стенд дворовой территории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вид</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средства размещения информации (конструкция), размещаемый на дворовой территории, предназначенный</w:t>
      </w:r>
      <w:r>
        <w:rPr>
          <w:rFonts w:ascii="Times New Roman" w:eastAsia="Times New Roman" w:hAnsi="Times New Roman"/>
          <w:sz w:val="24"/>
          <w:szCs w:val="24"/>
        </w:rPr>
        <w:br/>
      </w:r>
      <w:r w:rsidRPr="00941490">
        <w:rPr>
          <w:rFonts w:ascii="Times New Roman" w:eastAsia="Times New Roman" w:hAnsi="Times New Roman"/>
          <w:sz w:val="24"/>
          <w:szCs w:val="24"/>
        </w:rPr>
        <w:t>ля распространения социально значимой информации;</w:t>
      </w:r>
    </w:p>
    <w:p w:rsidR="00AD7589" w:rsidRPr="00EC70BB" w:rsidRDefault="00AD7589" w:rsidP="00AD7589">
      <w:pPr>
        <w:spacing w:before="240" w:after="0" w:line="240" w:lineRule="auto"/>
        <w:ind w:firstLine="540"/>
        <w:jc w:val="both"/>
        <w:rPr>
          <w:rFonts w:ascii="Verdana" w:eastAsia="Times New Roman" w:hAnsi="Verdana"/>
          <w:sz w:val="21"/>
          <w:szCs w:val="21"/>
        </w:rPr>
      </w:pPr>
      <w:r w:rsidRPr="00EC70BB">
        <w:rPr>
          <w:rFonts w:ascii="Times New Roman" w:eastAsia="Times New Roman" w:hAnsi="Times New Roman"/>
          <w:sz w:val="24"/>
          <w:szCs w:val="24"/>
        </w:rPr>
        <w:t xml:space="preserve">ночное время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период</w:t>
      </w:r>
      <w:r>
        <w:rPr>
          <w:rFonts w:ascii="Times New Roman" w:eastAsia="Times New Roman" w:hAnsi="Times New Roman"/>
          <w:sz w:val="24"/>
          <w:szCs w:val="24"/>
        </w:rPr>
        <w:t xml:space="preserve"> </w:t>
      </w:r>
      <w:r w:rsidRPr="00EC70BB">
        <w:rPr>
          <w:rFonts w:ascii="Times New Roman" w:eastAsia="Times New Roman" w:hAnsi="Times New Roman"/>
          <w:sz w:val="24"/>
          <w:szCs w:val="24"/>
        </w:rPr>
        <w:t>времени с 23:00 до 07:00 часов по Московскому времени;</w:t>
      </w:r>
    </w:p>
    <w:p w:rsidR="00AD7589" w:rsidRPr="00941490" w:rsidRDefault="00AD7589" w:rsidP="00AD75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AD7589" w:rsidRDefault="00AD7589" w:rsidP="00AD7589">
      <w:pPr>
        <w:spacing w:after="0"/>
        <w:ind w:firstLine="540"/>
        <w:jc w:val="both"/>
        <w:rPr>
          <w:rFonts w:ascii="Times New Roman" w:eastAsia="Times New Roman" w:hAnsi="Times New Roman"/>
          <w:sz w:val="24"/>
          <w:szCs w:val="24"/>
        </w:rPr>
      </w:pPr>
      <w:r w:rsidRPr="007C4421">
        <w:rPr>
          <w:rFonts w:ascii="Times New Roman" w:eastAsia="Times New Roman" w:hAnsi="Times New Roman"/>
          <w:sz w:val="24"/>
          <w:szCs w:val="24"/>
        </w:rPr>
        <w:t xml:space="preserve">некапитальные строения, сооружения </w:t>
      </w:r>
      <w:r>
        <w:rPr>
          <w:rFonts w:ascii="Times New Roman" w:eastAsia="Times New Roman" w:hAnsi="Times New Roman"/>
          <w:sz w:val="24"/>
          <w:szCs w:val="24"/>
        </w:rPr>
        <w:t>–</w:t>
      </w:r>
      <w:r w:rsidRPr="007C4421">
        <w:rPr>
          <w:rFonts w:ascii="Times New Roman" w:eastAsia="Times New Roman" w:hAnsi="Times New Roman"/>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Pr>
          <w:rFonts w:ascii="Times New Roman" w:eastAsia="Times New Roman" w:hAnsi="Times New Roman"/>
          <w:sz w:val="24"/>
          <w:szCs w:val="24"/>
        </w:rPr>
        <w:br/>
      </w:r>
      <w:r w:rsidRPr="007C4421">
        <w:rPr>
          <w:rFonts w:ascii="Times New Roman" w:eastAsia="Times New Roman" w:hAnsi="Times New Roman"/>
          <w:sz w:val="24"/>
          <w:szCs w:val="24"/>
        </w:rPr>
        <w:t>без несоразмерного ущерба назначению и без изменения основных характеристик строений, сооружений</w:t>
      </w:r>
      <w:r>
        <w:rPr>
          <w:rFonts w:ascii="Times New Roman" w:eastAsia="Times New Roman" w:hAnsi="Times New Roman"/>
          <w:sz w:val="24"/>
          <w:szCs w:val="24"/>
        </w:rPr>
        <w:t xml:space="preserve">, </w:t>
      </w:r>
      <w:r w:rsidRPr="007C4421">
        <w:rPr>
          <w:rFonts w:ascii="Times New Roman" w:eastAsia="Times New Roman" w:hAnsi="Times New Roman"/>
          <w:sz w:val="24"/>
          <w:szCs w:val="24"/>
        </w:rPr>
        <w:t>в том числе</w:t>
      </w:r>
      <w:r>
        <w:rPr>
          <w:rFonts w:ascii="Times New Roman" w:eastAsia="Times New Roman" w:hAnsi="Times New Roman"/>
          <w:sz w:val="24"/>
          <w:szCs w:val="24"/>
        </w:rPr>
        <w:t>:</w:t>
      </w:r>
    </w:p>
    <w:p w:rsidR="00AD7589" w:rsidRPr="00941490" w:rsidRDefault="00AD7589" w:rsidP="00AD7589">
      <w:pPr>
        <w:spacing w:after="0"/>
        <w:ind w:left="567" w:right="-1"/>
        <w:jc w:val="both"/>
        <w:textAlignment w:val="baseline"/>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навесы;</w:t>
      </w:r>
      <w:r w:rsidRPr="007C4421">
        <w:rPr>
          <w:rFonts w:ascii="Times New Roman" w:eastAsia="Times New Roman" w:hAnsi="Times New Roman"/>
          <w:sz w:val="24"/>
          <w:szCs w:val="24"/>
        </w:rPr>
        <w:t xml:space="preserve"> </w:t>
      </w:r>
    </w:p>
    <w:p w:rsidR="00AD7589" w:rsidRPr="00446D59" w:rsidRDefault="00AD7589" w:rsidP="00AD7589">
      <w:pPr>
        <w:spacing w:after="0"/>
        <w:ind w:firstLine="567"/>
        <w:jc w:val="both"/>
        <w:rPr>
          <w:rFonts w:ascii="Verdana" w:eastAsia="Times New Roman" w:hAnsi="Verdana"/>
          <w:sz w:val="21"/>
          <w:szCs w:val="21"/>
        </w:rPr>
      </w:pPr>
      <w:r>
        <w:rPr>
          <w:rFonts w:ascii="Times New Roman" w:eastAsia="Times New Roman" w:hAnsi="Times New Roman"/>
          <w:sz w:val="24"/>
          <w:szCs w:val="24"/>
        </w:rPr>
        <w:t>строения, сооружения</w:t>
      </w:r>
      <w:r w:rsidRPr="007C4421">
        <w:rPr>
          <w:rFonts w:ascii="Times New Roman" w:eastAsia="Times New Roman" w:hAnsi="Times New Roman"/>
          <w:sz w:val="24"/>
          <w:szCs w:val="24"/>
        </w:rPr>
        <w:t xml:space="preserve"> для организации обслуживания </w:t>
      </w:r>
      <w:r>
        <w:rPr>
          <w:rFonts w:ascii="Times New Roman" w:eastAsia="Times New Roman" w:hAnsi="Times New Roman"/>
          <w:sz w:val="24"/>
          <w:szCs w:val="24"/>
        </w:rPr>
        <w:t>отдыха населения</w:t>
      </w:r>
      <w:r>
        <w:rPr>
          <w:rFonts w:ascii="Times New Roman" w:eastAsia="Times New Roman" w:hAnsi="Times New Roman"/>
          <w:sz w:val="24"/>
          <w:szCs w:val="24"/>
        </w:rPr>
        <w:br/>
        <w:t>на общественных территориях</w:t>
      </w:r>
      <w:r w:rsidRPr="007C4421">
        <w:rPr>
          <w:rFonts w:ascii="Times New Roman" w:eastAsia="Times New Roman" w:hAnsi="Times New Roman"/>
          <w:sz w:val="24"/>
          <w:szCs w:val="24"/>
        </w:rPr>
        <w:t xml:space="preserve">, в том числе на </w:t>
      </w:r>
      <w:r>
        <w:rPr>
          <w:rFonts w:ascii="Times New Roman" w:eastAsia="Times New Roman" w:hAnsi="Times New Roman"/>
          <w:sz w:val="24"/>
          <w:szCs w:val="24"/>
        </w:rPr>
        <w:t xml:space="preserve">территориях </w:t>
      </w:r>
      <w:r w:rsidRPr="007C4421">
        <w:rPr>
          <w:rFonts w:ascii="Times New Roman" w:eastAsia="Times New Roman" w:hAnsi="Times New Roman"/>
          <w:sz w:val="24"/>
          <w:szCs w:val="24"/>
        </w:rPr>
        <w:t>пляж</w:t>
      </w:r>
      <w:r>
        <w:rPr>
          <w:rFonts w:ascii="Times New Roman" w:eastAsia="Times New Roman" w:hAnsi="Times New Roman"/>
          <w:sz w:val="24"/>
          <w:szCs w:val="24"/>
        </w:rPr>
        <w:t>ей и зон отдыха у воды,</w:t>
      </w:r>
      <w:r>
        <w:rPr>
          <w:rFonts w:ascii="Times New Roman" w:eastAsia="Times New Roman" w:hAnsi="Times New Roman"/>
          <w:sz w:val="24"/>
          <w:szCs w:val="24"/>
        </w:rPr>
        <w:br/>
      </w:r>
      <w:r w:rsidRPr="007C4421">
        <w:rPr>
          <w:rFonts w:ascii="Times New Roman" w:eastAsia="Times New Roman" w:hAnsi="Times New Roman"/>
          <w:sz w:val="24"/>
          <w:szCs w:val="24"/>
        </w:rPr>
        <w:t>в прибрежных защитных полосах водных объектов (кабинки для переодевания, душевые кабинки</w:t>
      </w:r>
      <w:r>
        <w:rPr>
          <w:rFonts w:ascii="Times New Roman" w:eastAsia="Times New Roman" w:hAnsi="Times New Roman"/>
          <w:sz w:val="24"/>
          <w:szCs w:val="24"/>
        </w:rPr>
        <w:t xml:space="preserve">, </w:t>
      </w:r>
      <w:r w:rsidRPr="007C4421">
        <w:rPr>
          <w:rFonts w:ascii="Times New Roman" w:eastAsia="Times New Roman" w:hAnsi="Times New Roman"/>
          <w:sz w:val="24"/>
          <w:szCs w:val="24"/>
        </w:rPr>
        <w:t>медицинские пункты первой помощи)</w:t>
      </w:r>
      <w:r>
        <w:rPr>
          <w:rFonts w:ascii="Times New Roman" w:eastAsia="Times New Roman" w:hAnsi="Times New Roman"/>
          <w:sz w:val="24"/>
          <w:szCs w:val="24"/>
        </w:rPr>
        <w:t>;</w:t>
      </w:r>
    </w:p>
    <w:p w:rsidR="00AD7589" w:rsidRPr="00941490" w:rsidRDefault="00AD7589" w:rsidP="00AD7589">
      <w:pPr>
        <w:spacing w:after="0"/>
        <w:ind w:right="-1" w:firstLine="567"/>
        <w:jc w:val="both"/>
        <w:textAlignment w:val="baseline"/>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 xml:space="preserve">пункты проката инвентаря, в том числе велосипедов </w:t>
      </w:r>
      <w:r w:rsidRPr="00941490">
        <w:rPr>
          <w:rFonts w:ascii="Times New Roman" w:hAnsi="Times New Roman"/>
          <w:color w:val="000000"/>
          <w:sz w:val="24"/>
          <w:szCs w:val="24"/>
        </w:rPr>
        <w:t xml:space="preserve">(включая пункты </w:t>
      </w:r>
      <w:r w:rsidRPr="00941490">
        <w:rPr>
          <w:rFonts w:ascii="Times New Roman" w:hAnsi="Times New Roman"/>
          <w:color w:val="000000"/>
          <w:sz w:val="24"/>
          <w:szCs w:val="24"/>
          <w:shd w:val="clear" w:color="auto" w:fill="FFFFFF"/>
        </w:rPr>
        <w:t>автоматизированной системы выдачи и приёма велосипедов)</w:t>
      </w:r>
      <w:r w:rsidRPr="00941490">
        <w:rPr>
          <w:rFonts w:ascii="Times New Roman" w:hAnsi="Times New Roman"/>
          <w:color w:val="000000"/>
          <w:spacing w:val="2"/>
          <w:sz w:val="24"/>
          <w:szCs w:val="24"/>
          <w:shd w:val="clear" w:color="auto" w:fill="FFFFFF"/>
        </w:rPr>
        <w:t>, роликов, самокатов;</w:t>
      </w:r>
    </w:p>
    <w:p w:rsidR="00AD7589" w:rsidRPr="00941490" w:rsidRDefault="00AD7589" w:rsidP="00AD7589">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платежные терминалы для оплаты услуг и штрафов;</w:t>
      </w:r>
    </w:p>
    <w:p w:rsidR="00AD7589" w:rsidRPr="00941490" w:rsidRDefault="00AD7589" w:rsidP="00AD7589">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общественные туалеты нестационарного типа;</w:t>
      </w:r>
    </w:p>
    <w:p w:rsidR="00AD7589" w:rsidRPr="00941490" w:rsidRDefault="00AD7589" w:rsidP="00AD7589">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сезонные аттракционы;</w:t>
      </w:r>
    </w:p>
    <w:p w:rsidR="00AD7589" w:rsidRPr="00941490" w:rsidRDefault="00AD7589" w:rsidP="00AD7589">
      <w:pPr>
        <w:spacing w:after="0"/>
        <w:ind w:right="283" w:firstLine="567"/>
        <w:jc w:val="both"/>
        <w:rPr>
          <w:rFonts w:ascii="Times New Roman" w:hAnsi="Times New Roman"/>
          <w:color w:val="000000"/>
          <w:sz w:val="24"/>
          <w:szCs w:val="24"/>
        </w:rPr>
      </w:pPr>
      <w:r w:rsidRPr="00941490">
        <w:rPr>
          <w:rFonts w:ascii="Times New Roman" w:hAnsi="Times New Roman"/>
          <w:color w:val="000000"/>
          <w:sz w:val="24"/>
          <w:szCs w:val="24"/>
        </w:rPr>
        <w:t>киоски, иные нестационарные строения, сооружения;</w:t>
      </w:r>
    </w:p>
    <w:p w:rsidR="00AD7589" w:rsidRPr="00941490" w:rsidRDefault="00AD7589" w:rsidP="00AD7589">
      <w:pPr>
        <w:spacing w:after="0"/>
        <w:ind w:right="283" w:firstLine="567"/>
        <w:jc w:val="both"/>
        <w:rPr>
          <w:rFonts w:ascii="Times New Roman" w:hAnsi="Times New Roman"/>
          <w:color w:val="000000"/>
          <w:sz w:val="24"/>
          <w:szCs w:val="24"/>
        </w:rPr>
      </w:pPr>
      <w:r w:rsidRPr="00941490">
        <w:rPr>
          <w:rFonts w:ascii="Times New Roman" w:eastAsia="Times New Roman" w:hAnsi="Times New Roman"/>
          <w:color w:val="000000"/>
          <w:sz w:val="24"/>
          <w:szCs w:val="24"/>
        </w:rPr>
        <w:t>временные сооружения для отдыха (палатки, юрты и иные подобные временные строения, сооружения сезонного гостиничного комплекса (кемпинга);</w:t>
      </w:r>
    </w:p>
    <w:p w:rsidR="00AD7589" w:rsidRDefault="00AD7589" w:rsidP="00AD7589">
      <w:pPr>
        <w:spacing w:after="0"/>
        <w:ind w:firstLine="567"/>
        <w:jc w:val="both"/>
        <w:rPr>
          <w:rFonts w:ascii="Times New Roman" w:eastAsia="Times New Roman" w:hAnsi="Times New Roman"/>
          <w:sz w:val="24"/>
          <w:szCs w:val="24"/>
        </w:rPr>
      </w:pPr>
      <w:r w:rsidRPr="003E49E6">
        <w:rPr>
          <w:rFonts w:ascii="Times New Roman" w:eastAsia="Times New Roman" w:hAnsi="Times New Roman"/>
          <w:sz w:val="24"/>
          <w:szCs w:val="24"/>
        </w:rPr>
        <w:t xml:space="preserve">мобильные (инвентарные) здания и сооружения, перечень которых установлен </w:t>
      </w:r>
      <w:r w:rsidRPr="003E49E6">
        <w:rPr>
          <w:rFonts w:ascii="Times New Roman" w:hAnsi="Times New Roman"/>
          <w:sz w:val="24"/>
          <w:szCs w:val="24"/>
        </w:rPr>
        <w:t>«ГОСТ Р 58759-2019. Национальный стандарт Российской Федерации. Здания</w:t>
      </w:r>
      <w:r>
        <w:rPr>
          <w:rFonts w:ascii="Times New Roman" w:hAnsi="Times New Roman"/>
          <w:sz w:val="24"/>
          <w:szCs w:val="24"/>
        </w:rPr>
        <w:br/>
      </w:r>
      <w:r w:rsidRPr="003E49E6">
        <w:rPr>
          <w:rFonts w:ascii="Times New Roman" w:hAnsi="Times New Roman"/>
          <w:sz w:val="24"/>
          <w:szCs w:val="24"/>
        </w:rPr>
        <w:t>и сооружения мобильные (инвентарные). Классификация. Термины и определения»</w:t>
      </w:r>
      <w:r>
        <w:rPr>
          <w:rFonts w:ascii="Times New Roman" w:hAnsi="Times New Roman"/>
          <w:sz w:val="24"/>
          <w:szCs w:val="24"/>
        </w:rPr>
        <w:t>;</w:t>
      </w:r>
    </w:p>
    <w:p w:rsidR="00AD7589" w:rsidRPr="00EC70BB" w:rsidRDefault="00AD7589" w:rsidP="00AD7589">
      <w:pPr>
        <w:spacing w:before="240" w:after="0"/>
        <w:ind w:firstLine="540"/>
        <w:jc w:val="both"/>
        <w:rPr>
          <w:rFonts w:ascii="Verdana" w:eastAsia="Times New Roman" w:hAnsi="Verdana"/>
          <w:sz w:val="21"/>
          <w:szCs w:val="21"/>
        </w:rPr>
      </w:pPr>
      <w:r w:rsidRPr="00EC70BB">
        <w:rPr>
          <w:rFonts w:ascii="Times New Roman" w:eastAsia="Times New Roman" w:hAnsi="Times New Roman"/>
          <w:sz w:val="24"/>
          <w:szCs w:val="24"/>
        </w:rPr>
        <w:t xml:space="preserve">сезонные (летние) кафе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временные</w:t>
      </w:r>
      <w:r>
        <w:rPr>
          <w:rFonts w:ascii="Times New Roman" w:eastAsia="Times New Roman" w:hAnsi="Times New Roman"/>
          <w:sz w:val="24"/>
          <w:szCs w:val="24"/>
        </w:rPr>
        <w:t xml:space="preserve"> </w:t>
      </w:r>
      <w:r w:rsidRPr="00EC70BB">
        <w:rPr>
          <w:rFonts w:ascii="Times New Roman" w:eastAsia="Times New Roman" w:hAnsi="Times New Roman"/>
          <w:sz w:val="24"/>
          <w:szCs w:val="24"/>
        </w:rPr>
        <w:t>сооружения или временные конструкции, установленные и оборудованные в соответствии с порядком, предусмотренным</w:t>
      </w:r>
      <w:r>
        <w:rPr>
          <w:rFonts w:ascii="Times New Roman" w:eastAsia="Times New Roman" w:hAnsi="Times New Roman"/>
          <w:sz w:val="24"/>
          <w:szCs w:val="24"/>
        </w:rPr>
        <w:br/>
      </w:r>
      <w:r w:rsidRPr="00EC70BB">
        <w:rPr>
          <w:rFonts w:ascii="Times New Roman" w:eastAsia="Times New Roman" w:hAnsi="Times New Roman"/>
          <w:sz w:val="24"/>
          <w:szCs w:val="24"/>
        </w:rPr>
        <w:t xml:space="preserve">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w:t>
      </w:r>
      <w:r w:rsidRPr="00EC70BB">
        <w:rPr>
          <w:rFonts w:ascii="Times New Roman" w:eastAsia="Times New Roman" w:hAnsi="Times New Roman"/>
          <w:sz w:val="24"/>
          <w:szCs w:val="24"/>
        </w:rPr>
        <w:lastRenderedPageBreak/>
        <w:t>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D7589" w:rsidRPr="00941490" w:rsidRDefault="00AD7589" w:rsidP="00AD7589">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нормируемый (обязательный) комплекс объектов благоустройства и элементов благоустройства дворовой территории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w:t>
      </w:r>
      <w:r>
        <w:rPr>
          <w:rFonts w:ascii="Times New Roman" w:eastAsia="Times New Roman" w:hAnsi="Times New Roman"/>
          <w:sz w:val="24"/>
          <w:szCs w:val="24"/>
        </w:rPr>
        <w:t>, урны, лавочки</w:t>
      </w:r>
      <w:r w:rsidRPr="00941490">
        <w:rPr>
          <w:rFonts w:ascii="Times New Roman" w:eastAsia="Times New Roman" w:hAnsi="Times New Roman"/>
          <w:sz w:val="24"/>
          <w:szCs w:val="24"/>
        </w:rPr>
        <w:t>; нормируемый (обязательный) комплекс элементов благоустройства дворовой территории предусматривается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при проектировании новых и реконструкции имеющихся дворовых территорий;</w:t>
      </w:r>
    </w:p>
    <w:p w:rsidR="00AD7589" w:rsidRPr="00941490" w:rsidRDefault="00AD7589" w:rsidP="00AD7589">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w:t>
      </w:r>
      <w:r>
        <w:rPr>
          <w:rFonts w:ascii="Times New Roman" w:eastAsia="Times New Roman" w:hAnsi="Times New Roman"/>
          <w:sz w:val="24"/>
          <w:szCs w:val="24"/>
        </w:rPr>
        <w:br/>
      </w:r>
      <w:r w:rsidRPr="00941490">
        <w:rPr>
          <w:rFonts w:ascii="Times New Roman" w:eastAsia="Times New Roman" w:hAnsi="Times New Roman"/>
          <w:sz w:val="24"/>
          <w:szCs w:val="24"/>
        </w:rPr>
        <w:t>и элементов благоустройства, необходимое к обеспечению при новом строительстве</w:t>
      </w:r>
      <w:r>
        <w:rPr>
          <w:rFonts w:ascii="Times New Roman" w:eastAsia="Times New Roman" w:hAnsi="Times New Roman"/>
          <w:sz w:val="24"/>
          <w:szCs w:val="24"/>
        </w:rPr>
        <w:br/>
      </w:r>
      <w:r w:rsidRPr="00941490">
        <w:rPr>
          <w:rFonts w:ascii="Times New Roman" w:eastAsia="Times New Roman" w:hAnsi="Times New Roman"/>
          <w:sz w:val="24"/>
          <w:szCs w:val="24"/>
        </w:rPr>
        <w:t>и реконструкции;</w:t>
      </w:r>
    </w:p>
    <w:p w:rsidR="00AD7589" w:rsidRPr="00941490" w:rsidRDefault="00AD7589" w:rsidP="00AD75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архитектурно-художественный облик территории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совокупность</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D7589" w:rsidRPr="00941490" w:rsidRDefault="00AD7589" w:rsidP="00AD7589">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 xml:space="preserve">паспорт колористического решения фасадов зданий, строений, сооружений, ограждений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Pr>
          <w:rFonts w:ascii="Times New Roman" w:eastAsia="Times New Roman" w:hAnsi="Times New Roman"/>
          <w:sz w:val="24"/>
          <w:szCs w:val="24"/>
        </w:rPr>
        <w:t xml:space="preserve"> </w:t>
      </w:r>
      <w:r w:rsidRPr="00941490">
        <w:rPr>
          <w:rFonts w:ascii="Times New Roman" w:eastAsia="Times New Roman" w:hAnsi="Times New Roman"/>
          <w:sz w:val="24"/>
          <w:szCs w:val="24"/>
        </w:rPr>
        <w:t>установленной формы, содержащий информацию</w:t>
      </w:r>
      <w:r>
        <w:rPr>
          <w:rFonts w:ascii="Times New Roman" w:eastAsia="Times New Roman" w:hAnsi="Times New Roman"/>
          <w:sz w:val="24"/>
          <w:szCs w:val="24"/>
        </w:rPr>
        <w:br/>
      </w:r>
      <w:r w:rsidRPr="00941490">
        <w:rPr>
          <w:rFonts w:ascii="Times New Roman" w:eastAsia="Times New Roman" w:hAnsi="Times New Roman"/>
          <w:sz w:val="24"/>
          <w:szCs w:val="24"/>
        </w:rP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Pr>
          <w:rFonts w:ascii="Times New Roman" w:eastAsia="Times New Roman" w:hAnsi="Times New Roman"/>
          <w:sz w:val="24"/>
          <w:szCs w:val="24"/>
        </w:rPr>
        <w:br/>
      </w:r>
      <w:r w:rsidRPr="00941490">
        <w:rPr>
          <w:rFonts w:ascii="Times New Roman" w:eastAsia="Times New Roman" w:hAnsi="Times New Roman"/>
          <w:sz w:val="24"/>
          <w:szCs w:val="24"/>
        </w:rP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AD7589" w:rsidRPr="00941490" w:rsidRDefault="00AD7589" w:rsidP="00AD7589">
      <w:pPr>
        <w:widowControl w:val="0"/>
        <w:autoSpaceDE w:val="0"/>
        <w:autoSpaceDN w:val="0"/>
        <w:adjustRightInd w:val="0"/>
        <w:spacing w:before="240" w:after="0"/>
        <w:ind w:firstLine="567"/>
        <w:jc w:val="both"/>
        <w:rPr>
          <w:rFonts w:ascii="Times New Roman" w:hAnsi="Times New Roman"/>
          <w:color w:val="000000"/>
          <w:spacing w:val="2"/>
          <w:sz w:val="24"/>
          <w:szCs w:val="24"/>
          <w:shd w:val="clear" w:color="auto" w:fill="FFFFFF"/>
        </w:rPr>
      </w:pPr>
      <w:r w:rsidRPr="00941490">
        <w:rPr>
          <w:rFonts w:ascii="Times New Roman" w:hAnsi="Times New Roman"/>
          <w:color w:val="000000"/>
          <w:sz w:val="24"/>
          <w:szCs w:val="24"/>
        </w:rPr>
        <w:t xml:space="preserve">архитектурно-планировочная концепция общественной территории (общественного пространства) </w:t>
      </w:r>
      <w:r>
        <w:rPr>
          <w:rFonts w:ascii="Times New Roman" w:hAnsi="Times New Roman"/>
          <w:color w:val="000000"/>
          <w:sz w:val="24"/>
          <w:szCs w:val="24"/>
        </w:rPr>
        <w:t>–</w:t>
      </w:r>
      <w:r w:rsidRPr="00941490">
        <w:rPr>
          <w:rFonts w:ascii="Times New Roman" w:hAnsi="Times New Roman"/>
          <w:color w:val="000000"/>
          <w:sz w:val="24"/>
          <w:szCs w:val="24"/>
        </w:rPr>
        <w:t xml:space="preserve">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sidRPr="00941490">
        <w:rPr>
          <w:rFonts w:ascii="Times New Roman" w:hAnsi="Times New Roman"/>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AD7589" w:rsidRPr="00941490" w:rsidRDefault="00AD7589" w:rsidP="00AD7589">
      <w:pPr>
        <w:widowControl w:val="0"/>
        <w:autoSpaceDE w:val="0"/>
        <w:autoSpaceDN w:val="0"/>
        <w:adjustRightInd w:val="0"/>
        <w:spacing w:before="240" w:after="0"/>
        <w:ind w:firstLine="567"/>
        <w:jc w:val="both"/>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 xml:space="preserve">проект благоустройства </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документация, содержащая материалы в текстовой</w:t>
      </w:r>
      <w:r>
        <w:rPr>
          <w:rFonts w:ascii="Times New Roman" w:hAnsi="Times New Roman"/>
          <w:color w:val="000000"/>
          <w:spacing w:val="2"/>
          <w:sz w:val="24"/>
          <w:szCs w:val="24"/>
          <w:shd w:val="clear" w:color="auto" w:fill="FFFFFF"/>
        </w:rPr>
        <w:br/>
      </w:r>
      <w:r w:rsidRPr="00941490">
        <w:rPr>
          <w:rFonts w:ascii="Times New Roman" w:hAnsi="Times New Roman"/>
          <w:color w:val="000000"/>
          <w:spacing w:val="2"/>
          <w:sz w:val="24"/>
          <w:szCs w:val="24"/>
          <w:shd w:val="clear" w:color="auto" w:fill="FFFFFF"/>
        </w:rP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 xml:space="preserve">титульные списки объектов благоустройства городского округа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установленной формы, утверждаемый администрацией </w:t>
      </w:r>
      <w:r>
        <w:rPr>
          <w:rFonts w:ascii="Times New Roman" w:eastAsia="Times New Roman" w:hAnsi="Times New Roman"/>
          <w:sz w:val="24"/>
          <w:szCs w:val="24"/>
        </w:rPr>
        <w:t xml:space="preserve">Дмитровского </w:t>
      </w:r>
      <w:r w:rsidRPr="00941490">
        <w:rPr>
          <w:rFonts w:ascii="Times New Roman" w:eastAsia="Times New Roman" w:hAnsi="Times New Roman"/>
          <w:sz w:val="24"/>
          <w:szCs w:val="24"/>
        </w:rPr>
        <w:t>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r>
        <w:rPr>
          <w:rFonts w:ascii="Times New Roman" w:eastAsia="Times New Roman" w:hAnsi="Times New Roman"/>
          <w:sz w:val="24"/>
          <w:szCs w:val="24"/>
        </w:rPr>
        <w:br/>
      </w:r>
      <w:r w:rsidRPr="00941490">
        <w:rPr>
          <w:rFonts w:ascii="Times New Roman" w:eastAsia="Times New Roman" w:hAnsi="Times New Roman"/>
          <w:sz w:val="24"/>
          <w:szCs w:val="24"/>
        </w:rPr>
        <w:t>и частной собственности, на земельных участках и землях, государственная собственность на которые не разграничена;</w:t>
      </w:r>
    </w:p>
    <w:p w:rsidR="00AD7589" w:rsidRPr="00941490" w:rsidRDefault="00AD7589" w:rsidP="00AD7589">
      <w:pPr>
        <w:pStyle w:val="ConsPlusNormal"/>
        <w:spacing w:before="220" w:line="276" w:lineRule="auto"/>
        <w:ind w:firstLine="567"/>
        <w:jc w:val="both"/>
        <w:rPr>
          <w:rFonts w:ascii="Times New Roman" w:hAnsi="Times New Roman" w:cs="Times New Roman"/>
          <w:color w:val="000000"/>
          <w:sz w:val="24"/>
          <w:szCs w:val="24"/>
        </w:rPr>
      </w:pPr>
      <w:r w:rsidRPr="00941490">
        <w:rPr>
          <w:rFonts w:ascii="Times New Roman" w:hAnsi="Times New Roman" w:cs="Times New Roman"/>
          <w:color w:val="000000"/>
          <w:spacing w:val="2"/>
          <w:sz w:val="24"/>
          <w:szCs w:val="24"/>
          <w:shd w:val="clear" w:color="auto" w:fill="FFFFFF"/>
        </w:rPr>
        <w:t xml:space="preserve">регламент содержания объектов благоустройства Московской области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утверждаемый</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AD7589" w:rsidRPr="00941490" w:rsidRDefault="00AD7589" w:rsidP="00AD7589">
      <w:pPr>
        <w:widowControl w:val="0"/>
        <w:autoSpaceDE w:val="0"/>
        <w:autoSpaceDN w:val="0"/>
        <w:adjustRightInd w:val="0"/>
        <w:spacing w:before="240"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эксплуатирующая организация</w:t>
      </w:r>
      <w:r>
        <w:rPr>
          <w:rFonts w:ascii="Times New Roman" w:eastAsia="Times New Roman" w:hAnsi="Times New Roman"/>
          <w:sz w:val="24"/>
          <w:szCs w:val="24"/>
        </w:rPr>
        <w:t xml:space="preserve"> объектов благоустройства, элементов благоустройства</w:t>
      </w:r>
      <w:r w:rsidRPr="00941490">
        <w:rPr>
          <w:rFonts w:ascii="Times New Roman" w:eastAsia="Times New Roman" w:hAnsi="Times New Roman"/>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специализированная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организация, ответственная</w:t>
      </w:r>
      <w:r>
        <w:rPr>
          <w:rFonts w:ascii="Times New Roman" w:eastAsia="Times New Roman" w:hAnsi="Times New Roman"/>
          <w:sz w:val="24"/>
          <w:szCs w:val="24"/>
        </w:rPr>
        <w:t xml:space="preserve"> </w:t>
      </w:r>
      <w:r w:rsidRPr="00941490">
        <w:rPr>
          <w:rFonts w:ascii="Times New Roman" w:eastAsia="Times New Roman" w:hAnsi="Times New Roman"/>
          <w:sz w:val="24"/>
          <w:szCs w:val="24"/>
        </w:rPr>
        <w:t>за состояние, содержание и эксплуатацию здания, строения, сооружения и (или) оказывающая услуги, связанные с управлением многоквартирным домом;</w:t>
      </w:r>
    </w:p>
    <w:p w:rsidR="00AD7589" w:rsidRDefault="00AD7589" w:rsidP="00AD7589">
      <w:pPr>
        <w:pStyle w:val="ConsPlusNormal"/>
        <w:spacing w:before="220" w:line="276"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AD7589" w:rsidRDefault="00AD7589" w:rsidP="00AD7589">
      <w:pPr>
        <w:pStyle w:val="ConsPlusNormal"/>
        <w:spacing w:before="220" w:line="276" w:lineRule="auto"/>
        <w:ind w:firstLine="567"/>
        <w:jc w:val="both"/>
        <w:rPr>
          <w:rFonts w:ascii="Times New Roman" w:hAnsi="Times New Roman" w:cs="Times New Roman"/>
          <w:color w:val="000000"/>
          <w:spacing w:val="2"/>
          <w:sz w:val="24"/>
          <w:szCs w:val="24"/>
          <w:shd w:val="clear" w:color="auto" w:fill="FFFFFF"/>
        </w:rPr>
      </w:pPr>
      <w:r w:rsidRPr="00941490">
        <w:rPr>
          <w:rFonts w:ascii="Times New Roman" w:hAnsi="Times New Roman" w:cs="Times New Roman"/>
          <w:color w:val="000000"/>
          <w:spacing w:val="2"/>
          <w:sz w:val="24"/>
          <w:szCs w:val="24"/>
          <w:shd w:val="clear" w:color="auto" w:fill="FFFFFF"/>
        </w:rPr>
        <w:t>содержание объекта благоустройства, элемента благоустройства - обеспечение чистоты, поддержание в надлежащем техническом, физическом, санитарном</w:t>
      </w:r>
      <w:r>
        <w:rPr>
          <w:rFonts w:ascii="Times New Roman" w:hAnsi="Times New Roman" w:cs="Times New Roman"/>
          <w:color w:val="000000"/>
          <w:spacing w:val="2"/>
          <w:sz w:val="24"/>
          <w:szCs w:val="24"/>
          <w:shd w:val="clear" w:color="auto" w:fill="FFFFFF"/>
        </w:rPr>
        <w:br/>
      </w:r>
      <w:r w:rsidRPr="00941490">
        <w:rPr>
          <w:rFonts w:ascii="Times New Roman" w:hAnsi="Times New Roman" w:cs="Times New Roman"/>
          <w:color w:val="000000"/>
          <w:spacing w:val="2"/>
          <w:sz w:val="24"/>
          <w:szCs w:val="24"/>
          <w:shd w:val="clear" w:color="auto" w:fill="FFFFFF"/>
        </w:rPr>
        <w:t>и эстетическом состоянии объектов благоустройства, элементов благоустройства;</w:t>
      </w:r>
    </w:p>
    <w:p w:rsidR="00AD7589" w:rsidRPr="00941490" w:rsidRDefault="00AD7589" w:rsidP="00AD7589">
      <w:pPr>
        <w:pStyle w:val="ConsPlusNormal"/>
        <w:spacing w:before="220" w:line="276" w:lineRule="auto"/>
        <w:ind w:firstLine="567"/>
        <w:jc w:val="both"/>
        <w:rPr>
          <w:rFonts w:ascii="Times New Roman" w:hAnsi="Times New Roman" w:cs="Times New Roman"/>
          <w:color w:val="000000"/>
          <w:spacing w:val="2"/>
          <w:sz w:val="24"/>
          <w:szCs w:val="24"/>
          <w:shd w:val="clear" w:color="auto" w:fill="FFFFFF"/>
        </w:rPr>
      </w:pPr>
      <w:r w:rsidRPr="00941490">
        <w:rPr>
          <w:rFonts w:ascii="Times New Roman" w:hAnsi="Times New Roman" w:cs="Times New Roman"/>
          <w:color w:val="000000"/>
          <w:spacing w:val="2"/>
          <w:sz w:val="24"/>
          <w:szCs w:val="24"/>
          <w:shd w:val="clear" w:color="auto" w:fill="FFFFFF"/>
        </w:rPr>
        <w:t xml:space="preserve">развитие объекта благоустройства, элемента благоустройства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осуществление</w:t>
      </w:r>
      <w:r>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AD7589" w:rsidRDefault="00AD7589" w:rsidP="00AD7589">
      <w:pPr>
        <w:pStyle w:val="ConsPlusNormal"/>
        <w:spacing w:before="220" w:line="276" w:lineRule="auto"/>
        <w:ind w:firstLine="567"/>
        <w:jc w:val="both"/>
        <w:rPr>
          <w:rFonts w:ascii="Times New Roman" w:hAnsi="Times New Roman" w:cs="Times New Roman"/>
          <w:sz w:val="24"/>
          <w:szCs w:val="24"/>
        </w:rPr>
      </w:pPr>
      <w:bookmarkStart w:id="6" w:name="_Hlk13357363"/>
      <w:bookmarkStart w:id="7" w:name="_Hlk13357376"/>
      <w:r w:rsidRPr="00941490">
        <w:rPr>
          <w:rFonts w:ascii="Times New Roman" w:hAnsi="Times New Roman" w:cs="Times New Roman"/>
          <w:color w:val="000000"/>
          <w:spacing w:val="2"/>
          <w:sz w:val="24"/>
          <w:szCs w:val="24"/>
          <w:shd w:val="clear" w:color="auto" w:fill="FFFFFF"/>
        </w:rPr>
        <w:t xml:space="preserve">текущий ремонт объекта благоустройства, элемента благоустройства </w:t>
      </w:r>
      <w:r>
        <w:rPr>
          <w:rFonts w:ascii="Times New Roman" w:hAnsi="Times New Roman" w:cs="Times New Roman"/>
          <w:color w:val="000000"/>
          <w:spacing w:val="2"/>
          <w:sz w:val="24"/>
          <w:szCs w:val="24"/>
          <w:shd w:val="clear" w:color="auto" w:fill="FFFFFF"/>
        </w:rPr>
        <w:t>–</w:t>
      </w:r>
      <w:r w:rsidRPr="00941490">
        <w:rPr>
          <w:rFonts w:ascii="Times New Roman" w:hAnsi="Times New Roman" w:cs="Times New Roman"/>
          <w:color w:val="000000"/>
          <w:spacing w:val="2"/>
          <w:sz w:val="24"/>
          <w:szCs w:val="24"/>
          <w:shd w:val="clear" w:color="auto" w:fill="FFFFFF"/>
        </w:rPr>
        <w:t xml:space="preserve"> работы</w:t>
      </w:r>
      <w:r>
        <w:rPr>
          <w:rFonts w:ascii="Times New Roman" w:hAnsi="Times New Roman" w:cs="Times New Roman"/>
          <w:color w:val="000000"/>
          <w:spacing w:val="2"/>
          <w:sz w:val="24"/>
          <w:szCs w:val="24"/>
          <w:shd w:val="clear" w:color="auto" w:fill="FFFFFF"/>
        </w:rPr>
        <w:br/>
      </w:r>
      <w:r w:rsidRPr="00941490">
        <w:rPr>
          <w:rFonts w:ascii="Times New Roman" w:hAnsi="Times New Roman" w:cs="Times New Roman"/>
          <w:color w:val="000000"/>
          <w:spacing w:val="2"/>
          <w:sz w:val="24"/>
          <w:szCs w:val="24"/>
          <w:shd w:val="clear" w:color="auto" w:fill="FFFFFF"/>
        </w:rPr>
        <w:t xml:space="preserve">по предупреждению преждевременного износа объекта благоустройства, элемента благоустройства </w:t>
      </w:r>
      <w:r w:rsidRPr="007F1889">
        <w:rPr>
          <w:rFonts w:ascii="Times New Roman" w:hAnsi="Times New Roman" w:cs="Times New Roman"/>
          <w:sz w:val="24"/>
          <w:szCs w:val="24"/>
        </w:rPr>
        <w:t>путем проведения профилактических мероприятий и устранения мелких повреждений и неисправностей</w:t>
      </w:r>
      <w:r>
        <w:rPr>
          <w:rFonts w:ascii="Times New Roman" w:hAnsi="Times New Roman" w:cs="Times New Roman"/>
          <w:sz w:val="24"/>
          <w:szCs w:val="24"/>
        </w:rPr>
        <w:t xml:space="preserve">, в том числе проведение ямочного ремонта; </w:t>
      </w:r>
    </w:p>
    <w:p w:rsidR="00AD7589" w:rsidRPr="008836DD" w:rsidRDefault="00AD7589" w:rsidP="00AD7589">
      <w:pPr>
        <w:spacing w:before="240" w:after="0"/>
        <w:ind w:firstLine="540"/>
        <w:jc w:val="both"/>
        <w:rPr>
          <w:rFonts w:ascii="Verdana" w:eastAsia="Times New Roman" w:hAnsi="Verdana"/>
          <w:sz w:val="21"/>
          <w:szCs w:val="21"/>
        </w:rPr>
      </w:pPr>
      <w:r>
        <w:rPr>
          <w:rFonts w:ascii="Times New Roman" w:hAnsi="Times New Roman"/>
          <w:sz w:val="24"/>
          <w:szCs w:val="24"/>
        </w:rPr>
        <w:t>ямочный ремонт – устранение дефектов</w:t>
      </w:r>
      <w:r w:rsidRPr="008836DD">
        <w:t xml:space="preserve"> </w:t>
      </w:r>
      <w:r>
        <w:rPr>
          <w:rFonts w:ascii="Times New Roman" w:eastAsia="Times New Roman" w:hAnsi="Times New Roman"/>
          <w:sz w:val="24"/>
          <w:szCs w:val="24"/>
        </w:rPr>
        <w:t>(</w:t>
      </w:r>
      <w:r w:rsidRPr="008836DD">
        <w:rPr>
          <w:rFonts w:ascii="Times New Roman" w:eastAsia="Times New Roman" w:hAnsi="Times New Roman"/>
          <w:sz w:val="24"/>
          <w:szCs w:val="24"/>
        </w:rPr>
        <w:t>выбоин, просад</w:t>
      </w:r>
      <w:r>
        <w:rPr>
          <w:rFonts w:ascii="Times New Roman" w:eastAsia="Times New Roman" w:hAnsi="Times New Roman"/>
          <w:sz w:val="24"/>
          <w:szCs w:val="24"/>
        </w:rPr>
        <w:t>ок,</w:t>
      </w:r>
      <w:r w:rsidRPr="008836DD">
        <w:rPr>
          <w:rFonts w:ascii="Times New Roman" w:eastAsia="Times New Roman" w:hAnsi="Times New Roman"/>
          <w:sz w:val="24"/>
          <w:szCs w:val="24"/>
        </w:rPr>
        <w:t xml:space="preserve"> пролом</w:t>
      </w:r>
      <w:r>
        <w:rPr>
          <w:rFonts w:ascii="Times New Roman" w:eastAsia="Times New Roman" w:hAnsi="Times New Roman"/>
          <w:sz w:val="24"/>
          <w:szCs w:val="24"/>
        </w:rPr>
        <w:t>ов</w:t>
      </w:r>
      <w:r w:rsidRPr="008836DD">
        <w:rPr>
          <w:rFonts w:ascii="Times New Roman" w:eastAsia="Times New Roman" w:hAnsi="Times New Roman"/>
          <w:sz w:val="24"/>
          <w:szCs w:val="24"/>
        </w:rPr>
        <w:t xml:space="preserve">, </w:t>
      </w:r>
      <w:r>
        <w:rPr>
          <w:rFonts w:ascii="Times New Roman" w:eastAsia="Times New Roman" w:hAnsi="Times New Roman"/>
          <w:sz w:val="24"/>
          <w:szCs w:val="24"/>
        </w:rPr>
        <w:t xml:space="preserve">сдвигов, </w:t>
      </w:r>
      <w:r w:rsidRPr="008836DD">
        <w:rPr>
          <w:rFonts w:ascii="Times New Roman" w:eastAsia="Times New Roman" w:hAnsi="Times New Roman"/>
          <w:sz w:val="24"/>
          <w:szCs w:val="24"/>
        </w:rPr>
        <w:t>коле</w:t>
      </w:r>
      <w:r>
        <w:rPr>
          <w:rFonts w:ascii="Times New Roman" w:eastAsia="Times New Roman" w:hAnsi="Times New Roman"/>
          <w:sz w:val="24"/>
          <w:szCs w:val="24"/>
        </w:rPr>
        <w:t>й</w:t>
      </w:r>
      <w:r w:rsidRPr="008836DD">
        <w:rPr>
          <w:rFonts w:ascii="Times New Roman" w:eastAsia="Times New Roman" w:hAnsi="Times New Roman"/>
          <w:sz w:val="24"/>
          <w:szCs w:val="24"/>
        </w:rPr>
        <w:t>, выступ</w:t>
      </w:r>
      <w:r>
        <w:rPr>
          <w:rFonts w:ascii="Times New Roman" w:eastAsia="Times New Roman" w:hAnsi="Times New Roman"/>
          <w:sz w:val="24"/>
          <w:szCs w:val="24"/>
        </w:rPr>
        <w:t xml:space="preserve">ов, </w:t>
      </w:r>
      <w:r w:rsidRPr="008836DD">
        <w:rPr>
          <w:rFonts w:ascii="Times New Roman" w:eastAsia="Times New Roman" w:hAnsi="Times New Roman"/>
          <w:sz w:val="24"/>
          <w:szCs w:val="24"/>
        </w:rPr>
        <w:t>углублени</w:t>
      </w:r>
      <w:r>
        <w:rPr>
          <w:rFonts w:ascii="Times New Roman" w:eastAsia="Times New Roman" w:hAnsi="Times New Roman"/>
          <w:sz w:val="24"/>
          <w:szCs w:val="24"/>
        </w:rPr>
        <w:t>й, трещин)</w:t>
      </w:r>
      <w:r>
        <w:rPr>
          <w:rFonts w:ascii="Times New Roman" w:hAnsi="Times New Roman"/>
          <w:sz w:val="24"/>
          <w:szCs w:val="24"/>
        </w:rPr>
        <w:t xml:space="preserve">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AD7589" w:rsidRPr="00EC70BB" w:rsidRDefault="00AD7589" w:rsidP="00AD7589">
      <w:pPr>
        <w:spacing w:before="240" w:after="0"/>
        <w:ind w:firstLine="540"/>
        <w:jc w:val="both"/>
        <w:rPr>
          <w:rFonts w:ascii="Verdana" w:eastAsia="Times New Roman" w:hAnsi="Verdana"/>
          <w:sz w:val="21"/>
          <w:szCs w:val="21"/>
        </w:rPr>
      </w:pPr>
      <w:r>
        <w:rPr>
          <w:rFonts w:ascii="Times New Roman" w:eastAsia="Times New Roman" w:hAnsi="Times New Roman"/>
          <w:sz w:val="24"/>
          <w:szCs w:val="24"/>
        </w:rPr>
        <w:t xml:space="preserve">ремонт </w:t>
      </w:r>
      <w:r w:rsidRPr="004F607B">
        <w:rPr>
          <w:rFonts w:ascii="Times New Roman" w:hAnsi="Times New Roman"/>
          <w:sz w:val="24"/>
          <w:szCs w:val="24"/>
        </w:rPr>
        <w:t>объекта благоустройства, элемента благоустройства</w:t>
      </w:r>
      <w:r>
        <w:rPr>
          <w:rFonts w:ascii="Times New Roman" w:hAnsi="Times New Roman"/>
          <w:sz w:val="24"/>
          <w:szCs w:val="24"/>
        </w:rPr>
        <w:t xml:space="preserve"> – </w:t>
      </w:r>
      <w:r w:rsidRPr="004F607B">
        <w:rPr>
          <w:rFonts w:ascii="Times New Roman" w:hAnsi="Times New Roman"/>
          <w:sz w:val="24"/>
          <w:szCs w:val="24"/>
        </w:rPr>
        <w:t>работ</w:t>
      </w:r>
      <w:r>
        <w:rPr>
          <w:rFonts w:ascii="Times New Roman" w:hAnsi="Times New Roman"/>
          <w:sz w:val="24"/>
          <w:szCs w:val="24"/>
        </w:rPr>
        <w:t xml:space="preserve">ы </w:t>
      </w:r>
      <w:r w:rsidRPr="004F607B">
        <w:rPr>
          <w:rFonts w:ascii="Times New Roman" w:hAnsi="Times New Roman"/>
          <w:sz w:val="24"/>
          <w:szCs w:val="24"/>
        </w:rPr>
        <w:t>по замене</w:t>
      </w:r>
      <w:r>
        <w:rPr>
          <w:rFonts w:ascii="Times New Roman" w:hAnsi="Times New Roman"/>
          <w:sz w:val="24"/>
          <w:szCs w:val="24"/>
        </w:rPr>
        <w:br/>
      </w:r>
      <w:r w:rsidRPr="004F607B">
        <w:rPr>
          <w:rFonts w:ascii="Times New Roman" w:hAnsi="Times New Roman"/>
          <w:sz w:val="24"/>
          <w:szCs w:val="24"/>
        </w:rPr>
        <w:t>и (или) восстановлению</w:t>
      </w:r>
      <w:r>
        <w:rPr>
          <w:rFonts w:ascii="Times New Roman" w:hAnsi="Times New Roman"/>
          <w:sz w:val="24"/>
          <w:szCs w:val="24"/>
        </w:rPr>
        <w:t xml:space="preserve">, и (или) развитию объектов благоустройства, элементов благоустройства, </w:t>
      </w:r>
      <w:r w:rsidRPr="004F607B">
        <w:rPr>
          <w:rFonts w:ascii="Times New Roman" w:hAnsi="Times New Roman"/>
          <w:sz w:val="24"/>
          <w:szCs w:val="24"/>
        </w:rPr>
        <w:t>их частей</w:t>
      </w:r>
      <w:r>
        <w:rPr>
          <w:rFonts w:ascii="Times New Roman" w:hAnsi="Times New Roman"/>
          <w:sz w:val="24"/>
          <w:szCs w:val="24"/>
        </w:rPr>
        <w:t>;</w:t>
      </w:r>
    </w:p>
    <w:p w:rsidR="00AD7589" w:rsidRPr="00941490" w:rsidRDefault="00AD7589" w:rsidP="00AD7589">
      <w:pPr>
        <w:pStyle w:val="ConsPlusNormal"/>
        <w:spacing w:before="220" w:line="276" w:lineRule="auto"/>
        <w:ind w:firstLine="567"/>
        <w:jc w:val="both"/>
        <w:rPr>
          <w:rFonts w:ascii="Times New Roman" w:hAnsi="Times New Roman" w:cs="Times New Roman"/>
          <w:color w:val="000000"/>
          <w:spacing w:val="2"/>
          <w:sz w:val="24"/>
          <w:szCs w:val="24"/>
          <w:shd w:val="clear" w:color="auto" w:fill="FFFFFF"/>
        </w:rPr>
      </w:pPr>
      <w:r w:rsidRPr="004F607B">
        <w:rPr>
          <w:rFonts w:ascii="Times New Roman" w:hAnsi="Times New Roman" w:cs="Times New Roman"/>
          <w:sz w:val="24"/>
          <w:szCs w:val="24"/>
        </w:rPr>
        <w:t xml:space="preserve">снос объекта благоустройства, элемента благоустройства </w:t>
      </w:r>
      <w:r>
        <w:rPr>
          <w:rFonts w:ascii="Times New Roman" w:hAnsi="Times New Roman" w:cs="Times New Roman"/>
          <w:sz w:val="24"/>
          <w:szCs w:val="24"/>
        </w:rPr>
        <w:t>–</w:t>
      </w:r>
      <w:r w:rsidRPr="004F607B">
        <w:rPr>
          <w:rFonts w:ascii="Times New Roman" w:hAnsi="Times New Roman" w:cs="Times New Roman"/>
          <w:sz w:val="24"/>
          <w:szCs w:val="24"/>
        </w:rPr>
        <w:t xml:space="preserve"> ликвидация</w:t>
      </w:r>
      <w:r>
        <w:rPr>
          <w:rFonts w:ascii="Times New Roman" w:hAnsi="Times New Roman" w:cs="Times New Roman"/>
          <w:sz w:val="24"/>
          <w:szCs w:val="24"/>
        </w:rPr>
        <w:t xml:space="preserve"> </w:t>
      </w:r>
      <w:r w:rsidRPr="004F607B">
        <w:rPr>
          <w:rFonts w:ascii="Times New Roman" w:hAnsi="Times New Roman" w:cs="Times New Roman"/>
          <w:sz w:val="24"/>
          <w:szCs w:val="24"/>
        </w:rPr>
        <w:t>объекта благоустройства, элемента благоустройства</w:t>
      </w:r>
      <w:r>
        <w:rPr>
          <w:rFonts w:ascii="Times New Roman" w:hAnsi="Times New Roman" w:cs="Times New Roman"/>
          <w:sz w:val="24"/>
          <w:szCs w:val="24"/>
        </w:rPr>
        <w:t xml:space="preserve"> путем его разрушения</w:t>
      </w:r>
      <w:r w:rsidRPr="004F607B">
        <w:rPr>
          <w:rFonts w:ascii="Times New Roman" w:hAnsi="Times New Roman" w:cs="Times New Roman"/>
          <w:sz w:val="24"/>
          <w:szCs w:val="24"/>
        </w:rPr>
        <w:t xml:space="preserve"> (за исключением разрушения вследствие природных явлений либо противоправных действий третьих лиц), разборки и (или) демонтажа </w:t>
      </w:r>
      <w:r>
        <w:rPr>
          <w:rFonts w:ascii="Times New Roman" w:hAnsi="Times New Roman" w:cs="Times New Roman"/>
          <w:sz w:val="24"/>
          <w:szCs w:val="24"/>
        </w:rPr>
        <w:t xml:space="preserve">для перемещения </w:t>
      </w:r>
      <w:r w:rsidRPr="004F607B">
        <w:rPr>
          <w:rFonts w:ascii="Times New Roman" w:hAnsi="Times New Roman" w:cs="Times New Roman"/>
          <w:sz w:val="24"/>
          <w:szCs w:val="24"/>
        </w:rPr>
        <w:t>без несоразмерного ущерба назначению</w:t>
      </w:r>
      <w:r>
        <w:rPr>
          <w:rFonts w:ascii="Times New Roman" w:hAnsi="Times New Roman" w:cs="Times New Roman"/>
          <w:sz w:val="24"/>
          <w:szCs w:val="24"/>
        </w:rPr>
        <w:br/>
      </w:r>
      <w:r w:rsidRPr="004F607B">
        <w:rPr>
          <w:rFonts w:ascii="Times New Roman" w:hAnsi="Times New Roman" w:cs="Times New Roman"/>
          <w:sz w:val="24"/>
          <w:szCs w:val="24"/>
        </w:rPr>
        <w:lastRenderedPageBreak/>
        <w:t>и без изменения основных характеристик объекта благоустройства, элемента благоустройства</w:t>
      </w:r>
      <w:r>
        <w:rPr>
          <w:rFonts w:ascii="Times New Roman" w:hAnsi="Times New Roman" w:cs="Times New Roman"/>
          <w:sz w:val="24"/>
          <w:szCs w:val="24"/>
        </w:rPr>
        <w:t>;</w:t>
      </w:r>
    </w:p>
    <w:p w:rsidR="00AD7589" w:rsidRPr="004B3C67" w:rsidRDefault="00AD7589" w:rsidP="00AD7589">
      <w:pPr>
        <w:pStyle w:val="ConsPlusNormal"/>
        <w:spacing w:before="240" w:line="276" w:lineRule="auto"/>
        <w:ind w:firstLine="567"/>
        <w:jc w:val="both"/>
        <w:rPr>
          <w:rStyle w:val="ab"/>
          <w:rFonts w:ascii="Times New Roman" w:hAnsi="Times New Roman" w:cs="Times New Roman"/>
          <w:color w:val="000000"/>
          <w:sz w:val="24"/>
          <w:szCs w:val="24"/>
          <w:u w:val="none"/>
        </w:rPr>
      </w:pPr>
      <w:r w:rsidRPr="00941490">
        <w:rPr>
          <w:rFonts w:ascii="Times New Roman" w:hAnsi="Times New Roman" w:cs="Times New Roman"/>
          <w:color w:val="000000"/>
          <w:sz w:val="24"/>
          <w:szCs w:val="24"/>
        </w:rPr>
        <w:t>реконструктивные работы</w:t>
      </w:r>
      <w:bookmarkEnd w:id="6"/>
      <w:r w:rsidRPr="009414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работы</w:t>
      </w:r>
      <w:r>
        <w:rPr>
          <w:rFonts w:ascii="Times New Roman" w:hAnsi="Times New Roman" w:cs="Times New Roman"/>
          <w:color w:val="000000"/>
          <w:sz w:val="24"/>
          <w:szCs w:val="24"/>
        </w:rPr>
        <w:t xml:space="preserve"> </w:t>
      </w:r>
      <w:r w:rsidRPr="00941490">
        <w:rPr>
          <w:rFonts w:ascii="Times New Roman" w:hAnsi="Times New Roman" w:cs="Times New Roman"/>
          <w:color w:val="000000"/>
          <w:sz w:val="24"/>
          <w:szCs w:val="24"/>
        </w:rPr>
        <w:t xml:space="preserve">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0" w:history="1">
        <w:r w:rsidRPr="004B3C67">
          <w:rPr>
            <w:rStyle w:val="ab"/>
            <w:rFonts w:ascii="Times New Roman" w:hAnsi="Times New Roman" w:cs="Times New Roman"/>
            <w:color w:val="000000"/>
            <w:sz w:val="24"/>
            <w:szCs w:val="24"/>
            <w:u w:val="none"/>
          </w:rPr>
          <w:t>Градостроительного кодекса Российской Федерации</w:t>
        </w:r>
      </w:hyperlink>
      <w:bookmarkEnd w:id="7"/>
      <w:r w:rsidRPr="004B3C67">
        <w:rPr>
          <w:rStyle w:val="ab"/>
          <w:rFonts w:ascii="Times New Roman" w:hAnsi="Times New Roman" w:cs="Times New Roman"/>
          <w:color w:val="000000"/>
          <w:sz w:val="24"/>
          <w:szCs w:val="24"/>
          <w:u w:val="none"/>
        </w:rPr>
        <w:t>;</w:t>
      </w:r>
    </w:p>
    <w:p w:rsidR="00AD7589" w:rsidRPr="00A43620" w:rsidRDefault="00AD7589" w:rsidP="00AD7589">
      <w:pPr>
        <w:spacing w:before="240" w:after="0"/>
        <w:ind w:firstLine="540"/>
        <w:jc w:val="both"/>
        <w:rPr>
          <w:rFonts w:ascii="Times New Roman" w:hAnsi="Times New Roman"/>
          <w:sz w:val="24"/>
          <w:szCs w:val="24"/>
        </w:rPr>
      </w:pPr>
      <w:r w:rsidRPr="00A43620">
        <w:rPr>
          <w:rFonts w:ascii="Times New Roman" w:hAnsi="Times New Roman"/>
          <w:sz w:val="24"/>
          <w:szCs w:val="24"/>
        </w:rPr>
        <w:t xml:space="preserve">земляные работы </w:t>
      </w:r>
      <w:r>
        <w:rPr>
          <w:rFonts w:ascii="Times New Roman" w:hAnsi="Times New Roman"/>
          <w:sz w:val="24"/>
          <w:szCs w:val="24"/>
        </w:rPr>
        <w:t>–</w:t>
      </w:r>
      <w:r w:rsidRPr="00A43620">
        <w:rPr>
          <w:rFonts w:ascii="Times New Roman" w:hAnsi="Times New Roman"/>
          <w:sz w:val="24"/>
          <w:szCs w:val="24"/>
        </w:rPr>
        <w:t xml:space="preserve"> производство</w:t>
      </w:r>
      <w:r>
        <w:rPr>
          <w:rFonts w:ascii="Times New Roman" w:hAnsi="Times New Roman"/>
          <w:sz w:val="24"/>
          <w:szCs w:val="24"/>
        </w:rPr>
        <w:t xml:space="preserve"> </w:t>
      </w:r>
      <w:r w:rsidRPr="00A43620">
        <w:rPr>
          <w:rFonts w:ascii="Times New Roman" w:hAnsi="Times New Roman"/>
          <w:sz w:val="24"/>
          <w:szCs w:val="24"/>
        </w:rPr>
        <w:t>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D7589" w:rsidRPr="00941490" w:rsidRDefault="00AD7589" w:rsidP="00AD7589">
      <w:pPr>
        <w:pStyle w:val="ConsPlusNormal"/>
        <w:spacing w:before="220" w:line="276" w:lineRule="auto"/>
        <w:ind w:firstLine="567"/>
        <w:jc w:val="both"/>
        <w:rPr>
          <w:rFonts w:ascii="Times New Roman" w:hAnsi="Times New Roman" w:cs="Times New Roman"/>
          <w:color w:val="000000"/>
          <w:sz w:val="24"/>
          <w:szCs w:val="24"/>
        </w:rPr>
      </w:pPr>
      <w:r w:rsidRPr="00941490">
        <w:rPr>
          <w:rFonts w:ascii="Times New Roman" w:hAnsi="Times New Roman" w:cs="Times New Roman"/>
          <w:color w:val="000000"/>
          <w:sz w:val="24"/>
          <w:szCs w:val="24"/>
        </w:rPr>
        <w:t xml:space="preserve">визуальный осмотр </w:t>
      </w:r>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проверка, позволяющая обнаружить очевидные дефекты, вызванные актами вандализма, неправильной эксплуатацией и климатическими условиям.</w:t>
      </w:r>
    </w:p>
    <w:p w:rsidR="005B6A2D" w:rsidRPr="002B0CF1" w:rsidRDefault="005B6A2D" w:rsidP="00E17964">
      <w:pPr>
        <w:pStyle w:val="ConsPlusNormal"/>
        <w:jc w:val="both"/>
        <w:rPr>
          <w:rFonts w:ascii="Times New Roman" w:hAnsi="Times New Roman" w:cs="Times New Roman"/>
          <w:sz w:val="24"/>
          <w:szCs w:val="24"/>
        </w:rPr>
      </w:pPr>
    </w:p>
    <w:p w:rsidR="009D5C87" w:rsidRPr="002B0CF1" w:rsidRDefault="009D5C87">
      <w:pPr>
        <w:pStyle w:val="ConsPlusTitle"/>
        <w:jc w:val="center"/>
        <w:outlineLvl w:val="1"/>
        <w:rPr>
          <w:rFonts w:ascii="Times New Roman" w:hAnsi="Times New Roman" w:cs="Times New Roman"/>
          <w:sz w:val="24"/>
          <w:szCs w:val="24"/>
        </w:rPr>
      </w:pPr>
      <w:r w:rsidRPr="002B0CF1">
        <w:rPr>
          <w:rFonts w:ascii="Times New Roman" w:hAnsi="Times New Roman" w:cs="Times New Roman"/>
          <w:sz w:val="24"/>
          <w:szCs w:val="24"/>
        </w:rPr>
        <w:t>Глава II. ТРЕБОВАНИЯ К ОБЪЕКТАМ И ЭЛЕМЕНТАМ БЛАГОУСТРОЙСТВА</w:t>
      </w:r>
    </w:p>
    <w:p w:rsidR="009D5C87" w:rsidRPr="002B0CF1" w:rsidRDefault="009D5C87">
      <w:pPr>
        <w:pStyle w:val="ConsPlusTitle"/>
        <w:jc w:val="center"/>
        <w:rPr>
          <w:rFonts w:ascii="Times New Roman" w:hAnsi="Times New Roman" w:cs="Times New Roman"/>
          <w:sz w:val="24"/>
          <w:szCs w:val="24"/>
        </w:rPr>
      </w:pPr>
      <w:r w:rsidRPr="002B0CF1">
        <w:rPr>
          <w:rFonts w:ascii="Times New Roman" w:hAnsi="Times New Roman" w:cs="Times New Roman"/>
          <w:sz w:val="24"/>
          <w:szCs w:val="24"/>
        </w:rPr>
        <w:t>НА ТЕРРИТОРИИ ГОРОДСКОГО ОКРУГА</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5. Благоустройство территории городского округа</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0F7533"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DB68F7" w:rsidRPr="002B0CF1">
        <w:rPr>
          <w:rFonts w:ascii="Times New Roman" w:hAnsi="Times New Roman" w:cs="Times New Roman"/>
          <w:sz w:val="24"/>
          <w:szCs w:val="24"/>
        </w:rPr>
        <w:t xml:space="preserve">Содержание </w:t>
      </w:r>
      <w:r w:rsidR="0013161E" w:rsidRPr="002B0CF1">
        <w:rPr>
          <w:rFonts w:ascii="Times New Roman" w:hAnsi="Times New Roman" w:cs="Times New Roman"/>
          <w:sz w:val="24"/>
          <w:szCs w:val="24"/>
        </w:rPr>
        <w:t xml:space="preserve">территории </w:t>
      </w:r>
      <w:r w:rsidR="00DB68F7" w:rsidRPr="002B0CF1">
        <w:rPr>
          <w:rFonts w:ascii="Times New Roman" w:hAnsi="Times New Roman" w:cs="Times New Roman"/>
          <w:sz w:val="24"/>
          <w:szCs w:val="24"/>
        </w:rPr>
        <w:t xml:space="preserve">городского округа и мероприятия по развитию благоустройства осуществляются в соответствии с законодательством Российской Федерации, законодательством Московской области о социальной защите инвалидов, Законом Московской области от 30.12.2014 </w:t>
      </w:r>
      <w:r w:rsidR="0013161E" w:rsidRPr="002B0CF1">
        <w:rPr>
          <w:rFonts w:ascii="Times New Roman" w:hAnsi="Times New Roman" w:cs="Times New Roman"/>
          <w:sz w:val="24"/>
          <w:szCs w:val="24"/>
        </w:rPr>
        <w:t>№</w:t>
      </w:r>
      <w:r w:rsidR="00DB68F7" w:rsidRPr="002B0CF1">
        <w:rPr>
          <w:rFonts w:ascii="Times New Roman" w:hAnsi="Times New Roman" w:cs="Times New Roman"/>
          <w:sz w:val="24"/>
          <w:szCs w:val="24"/>
        </w:rPr>
        <w:t xml:space="preserve"> 191/2014-ОЗ </w:t>
      </w:r>
      <w:r w:rsidR="00074B47" w:rsidRPr="002B0CF1">
        <w:rPr>
          <w:rFonts w:ascii="Times New Roman" w:hAnsi="Times New Roman" w:cs="Times New Roman"/>
          <w:sz w:val="24"/>
          <w:szCs w:val="24"/>
        </w:rPr>
        <w:t>«</w:t>
      </w:r>
      <w:r w:rsidR="00DB68F7"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074B47" w:rsidRPr="002B0CF1">
        <w:rPr>
          <w:rFonts w:ascii="Times New Roman" w:hAnsi="Times New Roman" w:cs="Times New Roman"/>
          <w:sz w:val="24"/>
          <w:szCs w:val="24"/>
        </w:rPr>
        <w:t>»</w:t>
      </w:r>
      <w:r w:rsidR="00DB68F7" w:rsidRPr="002B0CF1">
        <w:rPr>
          <w:rFonts w:ascii="Times New Roman" w:hAnsi="Times New Roman" w:cs="Times New Roman"/>
          <w:sz w:val="24"/>
          <w:szCs w:val="24"/>
        </w:rPr>
        <w:t>, настоящими Правилами.</w:t>
      </w:r>
    </w:p>
    <w:p w:rsidR="009D5C87" w:rsidRPr="002B0CF1" w:rsidRDefault="00DB68F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9D5C87" w:rsidRPr="002B0CF1">
        <w:rPr>
          <w:rFonts w:ascii="Times New Roman" w:hAnsi="Times New Roman" w:cs="Times New Roman"/>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517BA4" w:rsidRPr="002B0CF1" w:rsidRDefault="00517BA4"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Законом Московской области от 30.12.2014 </w:t>
      </w:r>
      <w:r w:rsidR="00382326" w:rsidRPr="002B0CF1">
        <w:rPr>
          <w:rFonts w:ascii="Times New Roman" w:hAnsi="Times New Roman" w:cs="Times New Roman"/>
          <w:sz w:val="24"/>
          <w:szCs w:val="24"/>
        </w:rPr>
        <w:t>№</w:t>
      </w:r>
      <w:r w:rsidRPr="002B0CF1">
        <w:rPr>
          <w:rFonts w:ascii="Times New Roman" w:hAnsi="Times New Roman" w:cs="Times New Roman"/>
          <w:sz w:val="24"/>
          <w:szCs w:val="24"/>
        </w:rPr>
        <w:t xml:space="preserve"> 191/2014-ОЗ </w:t>
      </w:r>
      <w:r w:rsidR="00074B47" w:rsidRPr="002B0CF1">
        <w:rPr>
          <w:rFonts w:ascii="Times New Roman" w:hAnsi="Times New Roman" w:cs="Times New Roman"/>
          <w:sz w:val="24"/>
          <w:szCs w:val="24"/>
        </w:rPr>
        <w:t>«</w:t>
      </w:r>
      <w:r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074B47" w:rsidRPr="002B0CF1">
        <w:rPr>
          <w:rFonts w:ascii="Times New Roman" w:hAnsi="Times New Roman" w:cs="Times New Roman"/>
          <w:sz w:val="24"/>
          <w:szCs w:val="24"/>
        </w:rPr>
        <w:t>»</w:t>
      </w:r>
      <w:r w:rsidR="0013161E" w:rsidRPr="002B0CF1">
        <w:rPr>
          <w:rFonts w:ascii="Times New Roman" w:hAnsi="Times New Roman" w:cs="Times New Roman"/>
          <w:sz w:val="24"/>
          <w:szCs w:val="24"/>
        </w:rPr>
        <w:t xml:space="preserve"> и настоящими Правилами</w:t>
      </w:r>
      <w:r w:rsidRPr="002B0CF1">
        <w:rPr>
          <w:rFonts w:ascii="Times New Roman" w:hAnsi="Times New Roman" w:cs="Times New Roman"/>
          <w:sz w:val="24"/>
          <w:szCs w:val="24"/>
        </w:rPr>
        <w:t xml:space="preserve">. Программно-технические комплексы видеонаблюдения устанавливаются </w:t>
      </w:r>
      <w:r w:rsidR="00C24D18" w:rsidRPr="002B0CF1">
        <w:rPr>
          <w:rFonts w:ascii="Times New Roman" w:hAnsi="Times New Roman" w:cs="Times New Roman"/>
          <w:sz w:val="24"/>
          <w:szCs w:val="24"/>
        </w:rPr>
        <w:t>в соответствии с техническими требованиями и правилами подключения, установленными уполномоченным органом.</w:t>
      </w:r>
    </w:p>
    <w:p w:rsidR="00517BA4" w:rsidRPr="002B0CF1" w:rsidRDefault="00517BA4"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Элементами благоустройства являются: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улично-дорожная сеть;</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2) улицы и дороги;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площади;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пешеходные переходы;</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технические зоны транспортных, инженерных коммуникаций, инженерные коммуникации, водоохранные зоны;</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детские площадки;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площадки отдыха;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спортивные площадки;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 контейнерные площадки;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 строительные площадки;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11) площадки для выгула животных;</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12) площадки для дрессировки собак;</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13) площадки автостоянок, размещение и хранение транспортных средств на территории городского округа;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14) архитектурно-художественное освещение;</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15) источники света;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16) средства размещения информации и рекламные конструкции;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17) сезонные (летние) кафе;</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18) ограждения (заборы);</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19) элементы объектов капитального строительства;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20) малые архитектурные формы;</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21) элементы озеленения;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22) уличное коммунально-бытовое и техническое оборудование;</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23) водные устройства;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24) зоны отдыха (парки, сады, бульвары, скверы);</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9D5C87" w:rsidRPr="002B0CF1" w:rsidRDefault="00517BA4"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26) некапитальные </w:t>
      </w:r>
      <w:r w:rsidR="000F7533" w:rsidRPr="002B0CF1">
        <w:rPr>
          <w:rFonts w:ascii="Times New Roman" w:hAnsi="Times New Roman" w:cs="Times New Roman"/>
          <w:sz w:val="24"/>
          <w:szCs w:val="24"/>
        </w:rPr>
        <w:t>строения и сооружения.</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E63DD3" w:rsidP="00423954">
      <w:pPr>
        <w:pStyle w:val="ConsPlusNormal"/>
        <w:ind w:firstLine="540"/>
        <w:jc w:val="both"/>
        <w:rPr>
          <w:rFonts w:ascii="Times New Roman" w:hAnsi="Times New Roman" w:cs="Times New Roman"/>
          <w:b/>
          <w:sz w:val="24"/>
          <w:szCs w:val="24"/>
        </w:rPr>
      </w:pPr>
      <w:r w:rsidRPr="002B0CF1">
        <w:rPr>
          <w:rFonts w:ascii="Times New Roman" w:hAnsi="Times New Roman" w:cs="Times New Roman"/>
          <w:b/>
          <w:sz w:val="24"/>
          <w:szCs w:val="24"/>
        </w:rPr>
        <w:t xml:space="preserve">Статья </w:t>
      </w:r>
      <w:r w:rsidR="00E80FB1" w:rsidRPr="002B0CF1">
        <w:rPr>
          <w:rFonts w:ascii="Times New Roman" w:hAnsi="Times New Roman" w:cs="Times New Roman"/>
          <w:b/>
          <w:sz w:val="24"/>
          <w:szCs w:val="24"/>
        </w:rPr>
        <w:t>6</w:t>
      </w:r>
      <w:r w:rsidRPr="002B0CF1">
        <w:rPr>
          <w:rFonts w:ascii="Times New Roman" w:hAnsi="Times New Roman" w:cs="Times New Roman"/>
          <w:b/>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900AE1" w:rsidRPr="002B0CF1" w:rsidRDefault="00900AE1">
      <w:pPr>
        <w:pStyle w:val="ConsPlusNormal"/>
        <w:jc w:val="both"/>
        <w:rPr>
          <w:rFonts w:ascii="Times New Roman" w:hAnsi="Times New Roman" w:cs="Times New Roman"/>
          <w:sz w:val="24"/>
          <w:szCs w:val="24"/>
        </w:rPr>
      </w:pPr>
    </w:p>
    <w:p w:rsidR="0027655F" w:rsidRPr="002B0CF1" w:rsidRDefault="009D5C8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F13870" w:rsidRPr="002B0CF1">
        <w:rPr>
          <w:rFonts w:ascii="Times New Roman" w:hAnsi="Times New Roman" w:cs="Times New Roman"/>
          <w:sz w:val="24"/>
          <w:szCs w:val="24"/>
        </w:rPr>
        <w:t xml:space="preserve">Отношения, связанные с </w:t>
      </w:r>
      <w:r w:rsidR="00F22BF5" w:rsidRPr="002B0CF1">
        <w:rPr>
          <w:rFonts w:ascii="Times New Roman" w:hAnsi="Times New Roman" w:cs="Times New Roman"/>
          <w:sz w:val="24"/>
          <w:szCs w:val="24"/>
        </w:rPr>
        <w:t>нормируемым (</w:t>
      </w:r>
      <w:r w:rsidR="00E63DD3" w:rsidRPr="002B0CF1">
        <w:rPr>
          <w:rFonts w:ascii="Times New Roman" w:hAnsi="Times New Roman" w:cs="Times New Roman"/>
          <w:sz w:val="24"/>
          <w:szCs w:val="24"/>
        </w:rPr>
        <w:t>обязательным</w:t>
      </w:r>
      <w:r w:rsidR="00F22BF5" w:rsidRPr="002B0CF1">
        <w:rPr>
          <w:rFonts w:ascii="Times New Roman" w:hAnsi="Times New Roman" w:cs="Times New Roman"/>
          <w:sz w:val="24"/>
          <w:szCs w:val="24"/>
        </w:rPr>
        <w:t>)</w:t>
      </w:r>
      <w:r w:rsidR="00E63DD3" w:rsidRPr="002B0CF1">
        <w:rPr>
          <w:rFonts w:ascii="Times New Roman" w:hAnsi="Times New Roman" w:cs="Times New Roman"/>
          <w:sz w:val="24"/>
          <w:szCs w:val="24"/>
        </w:rPr>
        <w:t xml:space="preserve"> комплексом элементов благоустройства территорий вновь возводимых и реконструируемых объектов капитального строительства</w:t>
      </w:r>
      <w:r w:rsidR="00E65889" w:rsidRPr="002B0CF1">
        <w:rPr>
          <w:rFonts w:ascii="Times New Roman" w:hAnsi="Times New Roman" w:cs="Times New Roman"/>
          <w:sz w:val="24"/>
          <w:szCs w:val="24"/>
        </w:rPr>
        <w:t xml:space="preserve"> на территории</w:t>
      </w:r>
      <w:r w:rsidR="008F7F4E" w:rsidRPr="002B0CF1">
        <w:rPr>
          <w:rFonts w:ascii="Times New Roman" w:hAnsi="Times New Roman" w:cs="Times New Roman"/>
          <w:sz w:val="24"/>
          <w:szCs w:val="24"/>
        </w:rPr>
        <w:t xml:space="preserve"> городского округа, </w:t>
      </w:r>
      <w:r w:rsidR="00E65889" w:rsidRPr="002B0CF1">
        <w:rPr>
          <w:rFonts w:ascii="Times New Roman" w:hAnsi="Times New Roman" w:cs="Times New Roman"/>
          <w:sz w:val="24"/>
          <w:szCs w:val="24"/>
        </w:rPr>
        <w:t>регулиру</w:t>
      </w:r>
      <w:r w:rsidR="00F22BF5" w:rsidRPr="002B0CF1">
        <w:rPr>
          <w:rFonts w:ascii="Times New Roman" w:hAnsi="Times New Roman" w:cs="Times New Roman"/>
          <w:sz w:val="24"/>
          <w:szCs w:val="24"/>
        </w:rPr>
        <w:t>ю</w:t>
      </w:r>
      <w:r w:rsidR="00E65889" w:rsidRPr="002B0CF1">
        <w:rPr>
          <w:rFonts w:ascii="Times New Roman" w:hAnsi="Times New Roman" w:cs="Times New Roman"/>
          <w:sz w:val="24"/>
          <w:szCs w:val="24"/>
        </w:rPr>
        <w:t>тся в соответствии с</w:t>
      </w:r>
      <w:r w:rsidR="0027655F" w:rsidRPr="002B0CF1">
        <w:rPr>
          <w:rFonts w:ascii="Times New Roman" w:hAnsi="Times New Roman" w:cs="Times New Roman"/>
          <w:sz w:val="24"/>
          <w:szCs w:val="24"/>
        </w:rPr>
        <w:t xml:space="preserve"> Законом Московской области от 30.12.2014 </w:t>
      </w:r>
      <w:r w:rsidR="001D32A9" w:rsidRPr="002B0CF1">
        <w:rPr>
          <w:rFonts w:ascii="Times New Roman" w:hAnsi="Times New Roman" w:cs="Times New Roman"/>
          <w:sz w:val="24"/>
          <w:szCs w:val="24"/>
        </w:rPr>
        <w:t>№</w:t>
      </w:r>
      <w:r w:rsidR="0027655F" w:rsidRPr="002B0CF1">
        <w:rPr>
          <w:rFonts w:ascii="Times New Roman" w:hAnsi="Times New Roman" w:cs="Times New Roman"/>
          <w:sz w:val="24"/>
          <w:szCs w:val="24"/>
        </w:rPr>
        <w:t xml:space="preserve"> 191/2014-ОЗ </w:t>
      </w:r>
      <w:r w:rsidR="00F22BF5" w:rsidRPr="002B0CF1">
        <w:rPr>
          <w:rFonts w:ascii="Times New Roman" w:hAnsi="Times New Roman" w:cs="Times New Roman"/>
          <w:sz w:val="24"/>
          <w:szCs w:val="24"/>
        </w:rPr>
        <w:t>«</w:t>
      </w:r>
      <w:r w:rsidR="0027655F"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F22BF5" w:rsidRPr="002B0CF1">
        <w:rPr>
          <w:rFonts w:ascii="Times New Roman" w:hAnsi="Times New Roman" w:cs="Times New Roman"/>
          <w:sz w:val="24"/>
          <w:szCs w:val="24"/>
        </w:rPr>
        <w:t>» и настоящими Правилами</w:t>
      </w:r>
      <w:r w:rsidR="0027655F" w:rsidRPr="002B0CF1">
        <w:rPr>
          <w:rFonts w:ascii="Times New Roman" w:hAnsi="Times New Roman" w:cs="Times New Roman"/>
          <w:sz w:val="24"/>
          <w:szCs w:val="24"/>
        </w:rPr>
        <w:t>.</w:t>
      </w:r>
    </w:p>
    <w:p w:rsidR="00900AE1" w:rsidRPr="002B0CF1" w:rsidRDefault="00900AE1">
      <w:pPr>
        <w:pStyle w:val="ConsPlusNormal"/>
        <w:ind w:firstLine="540"/>
        <w:jc w:val="both"/>
        <w:rPr>
          <w:rFonts w:ascii="Times New Roman" w:hAnsi="Times New Roman" w:cs="Times New Roman"/>
          <w:sz w:val="24"/>
          <w:szCs w:val="24"/>
        </w:rPr>
      </w:pPr>
    </w:p>
    <w:p w:rsidR="00306F40" w:rsidRPr="002B0CF1" w:rsidRDefault="00306F40" w:rsidP="00423954">
      <w:pPr>
        <w:pStyle w:val="af"/>
        <w:ind w:firstLine="540"/>
        <w:jc w:val="both"/>
        <w:rPr>
          <w:rFonts w:ascii="Times New Roman" w:hAnsi="Times New Roman"/>
          <w:b/>
          <w:sz w:val="24"/>
          <w:szCs w:val="24"/>
        </w:rPr>
      </w:pPr>
      <w:r w:rsidRPr="002B0CF1">
        <w:rPr>
          <w:rFonts w:ascii="Times New Roman" w:hAnsi="Times New Roman"/>
          <w:b/>
          <w:sz w:val="24"/>
          <w:szCs w:val="24"/>
        </w:rPr>
        <w:t xml:space="preserve">Статья 7. Требования к архитектурно-художественному облику территорий городского округа в части требований к внешнему виду зданий, строений, сооружений </w:t>
      </w:r>
      <w:r w:rsidR="008D4331" w:rsidRPr="002B0CF1">
        <w:rPr>
          <w:rFonts w:ascii="Times New Roman" w:hAnsi="Times New Roman"/>
          <w:b/>
          <w:sz w:val="24"/>
          <w:szCs w:val="24"/>
        </w:rPr>
        <w:t>(их отдельных элементов)</w:t>
      </w:r>
    </w:p>
    <w:p w:rsidR="00306F40" w:rsidRPr="002B0CF1" w:rsidRDefault="00306F40" w:rsidP="00306F40">
      <w:pPr>
        <w:widowControl w:val="0"/>
        <w:autoSpaceDE w:val="0"/>
        <w:autoSpaceDN w:val="0"/>
        <w:adjustRightInd w:val="0"/>
        <w:spacing w:after="0"/>
        <w:ind w:firstLine="284"/>
        <w:contextualSpacing/>
        <w:jc w:val="center"/>
        <w:rPr>
          <w:rFonts w:ascii="Times New Roman" w:eastAsia="Times New Roman" w:hAnsi="Times New Roman" w:cs="Times New Roman"/>
          <w:b/>
          <w:bCs/>
          <w:sz w:val="24"/>
          <w:szCs w:val="24"/>
        </w:rPr>
      </w:pPr>
    </w:p>
    <w:p w:rsidR="00306F40" w:rsidRPr="002B0CF1" w:rsidRDefault="00306F40" w:rsidP="00306F40">
      <w:pPr>
        <w:numPr>
          <w:ilvl w:val="0"/>
          <w:numId w:val="3"/>
        </w:numPr>
        <w:tabs>
          <w:tab w:val="left" w:pos="0"/>
          <w:tab w:val="left" w:pos="851"/>
        </w:tabs>
        <w:spacing w:after="0"/>
        <w:ind w:left="0" w:firstLine="567"/>
        <w:contextualSpacing/>
        <w:jc w:val="both"/>
        <w:rPr>
          <w:rFonts w:ascii="Verdana" w:eastAsia="Times New Roman" w:hAnsi="Verdana" w:cs="Times New Roman"/>
          <w:sz w:val="24"/>
          <w:szCs w:val="24"/>
        </w:rPr>
      </w:pPr>
      <w:r w:rsidRPr="002B0CF1">
        <w:rPr>
          <w:rFonts w:ascii="Times New Roman" w:eastAsia="Calibri" w:hAnsi="Times New Roman" w:cs="Times New Roman"/>
          <w:bCs/>
          <w:noProof/>
          <w:sz w:val="24"/>
          <w:szCs w:val="24"/>
        </w:rPr>
        <w:t xml:space="preserve">Требования к архитектурно-художественному облику </w:t>
      </w:r>
      <w:r w:rsidRPr="002B0CF1">
        <w:rPr>
          <w:rFonts w:ascii="Times New Roman" w:eastAsia="Times New Roman" w:hAnsi="Times New Roman" w:cs="Times New Roman"/>
          <w:sz w:val="24"/>
          <w:szCs w:val="24"/>
        </w:rPr>
        <w:t>территорий городского округа в части требований к внешнему виду зданий, строений, сооружений</w:t>
      </w:r>
      <w:r w:rsidRPr="002B0CF1">
        <w:rPr>
          <w:rFonts w:ascii="Times New Roman" w:eastAsia="Calibri" w:hAnsi="Times New Roman" w:cs="Times New Roman"/>
          <w:bCs/>
          <w:noProof/>
          <w:sz w:val="24"/>
          <w:szCs w:val="24"/>
        </w:rPr>
        <w:t xml:space="preserve"> </w:t>
      </w:r>
      <w:r w:rsidR="008D4331" w:rsidRPr="002B0CF1">
        <w:rPr>
          <w:rFonts w:ascii="Times New Roman" w:hAnsi="Times New Roman"/>
          <w:sz w:val="24"/>
          <w:szCs w:val="24"/>
        </w:rPr>
        <w:t>(их отдельных элементов)</w:t>
      </w:r>
      <w:r w:rsidR="008D4331" w:rsidRPr="002B0CF1">
        <w:rPr>
          <w:rFonts w:ascii="Times New Roman" w:eastAsia="Calibri" w:hAnsi="Times New Roman" w:cs="Times New Roman"/>
          <w:bCs/>
          <w:noProof/>
          <w:sz w:val="24"/>
          <w:szCs w:val="24"/>
        </w:rPr>
        <w:t xml:space="preserve"> </w:t>
      </w:r>
      <w:r w:rsidRPr="002B0CF1">
        <w:rPr>
          <w:rFonts w:ascii="Times New Roman" w:eastAsia="Calibri" w:hAnsi="Times New Roman" w:cs="Times New Roman"/>
          <w:bCs/>
          <w:noProof/>
          <w:sz w:val="24"/>
          <w:szCs w:val="24"/>
        </w:rPr>
        <w:t xml:space="preserve">(далее – </w:t>
      </w:r>
      <w:r w:rsidRPr="002B0CF1">
        <w:rPr>
          <w:rFonts w:ascii="Times New Roman" w:eastAsia="Times New Roman" w:hAnsi="Times New Roman" w:cs="Times New Roman"/>
          <w:sz w:val="24"/>
          <w:szCs w:val="24"/>
        </w:rPr>
        <w:t>требования к внешнему виду зданий, строений, сооружений)</w:t>
      </w:r>
      <w:r w:rsidRPr="002B0CF1">
        <w:rPr>
          <w:rFonts w:ascii="Times New Roman" w:eastAsia="Calibri" w:hAnsi="Times New Roman" w:cs="Times New Roman"/>
          <w:bCs/>
          <w:noProof/>
          <w:sz w:val="24"/>
          <w:szCs w:val="24"/>
        </w:rPr>
        <w:t xml:space="preserve"> - </w:t>
      </w:r>
      <w:r w:rsidRPr="002B0CF1">
        <w:rPr>
          <w:rFonts w:ascii="Times New Roman" w:eastAsia="Times New Roman" w:hAnsi="Times New Roman" w:cs="Times New Roman"/>
          <w:sz w:val="24"/>
          <w:szCs w:val="24"/>
        </w:rPr>
        <w:t>совокупность требований</w:t>
      </w:r>
      <w:r w:rsidR="008D4331" w:rsidRPr="002B0CF1">
        <w:rPr>
          <w:rFonts w:ascii="Times New Roman" w:eastAsia="Times New Roman" w:hAnsi="Times New Roman" w:cs="Times New Roman"/>
          <w:sz w:val="24"/>
          <w:szCs w:val="24"/>
        </w:rPr>
        <w:t xml:space="preserve"> </w:t>
      </w:r>
      <w:r w:rsidRPr="002B0CF1">
        <w:rPr>
          <w:rFonts w:ascii="Times New Roman" w:eastAsia="Times New Roman" w:hAnsi="Times New Roman" w:cs="Times New Roman"/>
          <w:sz w:val="24"/>
          <w:szCs w:val="24"/>
        </w:rPr>
        <w:t>к объемным, пространственным, колористическим и иным решениям внешних поверхностей:</w:t>
      </w:r>
    </w:p>
    <w:p w:rsidR="00306F40" w:rsidRPr="002B0CF1" w:rsidRDefault="00306F40" w:rsidP="00306F40">
      <w:pPr>
        <w:numPr>
          <w:ilvl w:val="0"/>
          <w:numId w:val="12"/>
        </w:numPr>
        <w:tabs>
          <w:tab w:val="left" w:pos="851"/>
        </w:tabs>
        <w:spacing w:after="0"/>
        <w:ind w:left="0" w:firstLine="567"/>
        <w:contextualSpacing/>
        <w:jc w:val="both"/>
        <w:rPr>
          <w:rFonts w:ascii="Verdana" w:eastAsia="Times New Roman" w:hAnsi="Verdana" w:cs="Times New Roman"/>
          <w:sz w:val="24"/>
          <w:szCs w:val="24"/>
        </w:rPr>
      </w:pPr>
      <w:r w:rsidRPr="002B0CF1">
        <w:rPr>
          <w:rFonts w:ascii="Times New Roman" w:eastAsia="Times New Roman" w:hAnsi="Times New Roman" w:cs="Times New Roman"/>
          <w:sz w:val="24"/>
          <w:szCs w:val="24"/>
        </w:rPr>
        <w:t>объектов капитального строительства, элементов объектов капитального строительства;</w:t>
      </w:r>
    </w:p>
    <w:p w:rsidR="00306F40" w:rsidRPr="002B0CF1" w:rsidRDefault="00306F40" w:rsidP="00306F40">
      <w:pPr>
        <w:numPr>
          <w:ilvl w:val="0"/>
          <w:numId w:val="12"/>
        </w:numPr>
        <w:tabs>
          <w:tab w:val="left" w:pos="0"/>
          <w:tab w:val="left" w:pos="284"/>
          <w:tab w:val="left" w:pos="851"/>
        </w:tabs>
        <w:spacing w:after="0"/>
        <w:ind w:left="0" w:firstLine="567"/>
        <w:contextualSpacing/>
        <w:jc w:val="both"/>
        <w:rPr>
          <w:rFonts w:ascii="Verdana" w:eastAsia="Times New Roman" w:hAnsi="Verdana" w:cs="Times New Roman"/>
          <w:sz w:val="24"/>
          <w:szCs w:val="24"/>
        </w:rPr>
      </w:pPr>
      <w:r w:rsidRPr="002B0CF1">
        <w:rPr>
          <w:rFonts w:ascii="Times New Roman" w:eastAsia="Times New Roman" w:hAnsi="Times New Roman" w:cs="Times New Roman"/>
          <w:sz w:val="24"/>
          <w:szCs w:val="24"/>
        </w:rPr>
        <w:t>некапитальных строений, сооружений, в том числе:</w:t>
      </w:r>
    </w:p>
    <w:p w:rsidR="00306F40" w:rsidRPr="002B0CF1" w:rsidRDefault="00306F40" w:rsidP="00306F40">
      <w:pPr>
        <w:tabs>
          <w:tab w:val="left" w:pos="0"/>
        </w:tabs>
        <w:spacing w:after="0"/>
        <w:ind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навесов и иных подобных конструкций;</w:t>
      </w:r>
    </w:p>
    <w:p w:rsidR="00306F40" w:rsidRPr="002B0CF1" w:rsidRDefault="00306F40" w:rsidP="00306F40">
      <w:pPr>
        <w:tabs>
          <w:tab w:val="left" w:pos="0"/>
        </w:tabs>
        <w:spacing w:after="0"/>
        <w:ind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Times New Roman" w:hAnsi="Times New Roman" w:cs="Times New Roman"/>
          <w:sz w:val="24"/>
          <w:szCs w:val="24"/>
        </w:rPr>
        <w:t>некапитальны</w:t>
      </w:r>
      <w:r w:rsidRPr="002B0CF1">
        <w:rPr>
          <w:rFonts w:ascii="Times New Roman" w:eastAsia="Calibri" w:hAnsi="Times New Roman" w:cs="Times New Roman"/>
          <w:sz w:val="24"/>
          <w:szCs w:val="24"/>
        </w:rPr>
        <w:t>х</w:t>
      </w:r>
      <w:r w:rsidRPr="002B0CF1">
        <w:rPr>
          <w:rFonts w:ascii="Times New Roman" w:eastAsia="Calibri" w:hAnsi="Times New Roman" w:cs="Times New Roman"/>
          <w:spacing w:val="2"/>
          <w:sz w:val="24"/>
          <w:szCs w:val="24"/>
          <w:shd w:val="clear" w:color="auto" w:fill="FFFFFF"/>
        </w:rPr>
        <w:t xml:space="preserve"> пунктов проката;</w:t>
      </w:r>
    </w:p>
    <w:p w:rsidR="00306F40" w:rsidRPr="002B0CF1" w:rsidRDefault="00306F40" w:rsidP="00306F40">
      <w:pPr>
        <w:tabs>
          <w:tab w:val="left" w:pos="0"/>
        </w:tabs>
        <w:spacing w:after="0"/>
        <w:ind w:right="283" w:firstLine="567"/>
        <w:jc w:val="both"/>
        <w:textAlignment w:val="baseline"/>
        <w:rPr>
          <w:rFonts w:ascii="Times New Roman" w:eastAsia="Times New Roman" w:hAnsi="Times New Roman" w:cs="Times New Roman"/>
          <w:spacing w:val="2"/>
          <w:sz w:val="24"/>
          <w:szCs w:val="24"/>
          <w:shd w:val="clear" w:color="auto" w:fill="FFFFFF"/>
        </w:rPr>
      </w:pPr>
      <w:r w:rsidRPr="002B0CF1">
        <w:rPr>
          <w:rFonts w:ascii="Times New Roman" w:eastAsia="Times New Roman" w:hAnsi="Times New Roman" w:cs="Times New Roman"/>
          <w:spacing w:val="2"/>
          <w:sz w:val="24"/>
          <w:szCs w:val="24"/>
          <w:shd w:val="clear" w:color="auto" w:fill="FFFFFF"/>
        </w:rPr>
        <w:lastRenderedPageBreak/>
        <w:t>общественных туалетов нестационарного типа;</w:t>
      </w:r>
    </w:p>
    <w:p w:rsidR="00306F40" w:rsidRPr="002B0CF1" w:rsidRDefault="00306F40" w:rsidP="00306F40">
      <w:pPr>
        <w:tabs>
          <w:tab w:val="left" w:pos="0"/>
        </w:tabs>
        <w:spacing w:after="0"/>
        <w:ind w:right="283" w:firstLine="567"/>
        <w:jc w:val="both"/>
        <w:textAlignment w:val="baseline"/>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нестационарных строений, сооружений;</w:t>
      </w:r>
    </w:p>
    <w:p w:rsidR="00306F40" w:rsidRPr="002B0CF1" w:rsidRDefault="00306F40" w:rsidP="00306F40">
      <w:pPr>
        <w:tabs>
          <w:tab w:val="left" w:pos="0"/>
        </w:tabs>
        <w:spacing w:after="0"/>
        <w:ind w:right="283" w:firstLine="567"/>
        <w:jc w:val="both"/>
        <w:textAlignment w:val="baseline"/>
        <w:rPr>
          <w:rFonts w:ascii="Times New Roman" w:eastAsia="Times New Roman" w:hAnsi="Times New Roman" w:cs="Times New Roman"/>
          <w:sz w:val="24"/>
          <w:szCs w:val="24"/>
          <w:shd w:val="clear" w:color="auto" w:fill="FFFFFF"/>
        </w:rPr>
      </w:pPr>
      <w:r w:rsidRPr="002B0CF1">
        <w:rPr>
          <w:rFonts w:ascii="Times New Roman" w:eastAsia="Times New Roman" w:hAnsi="Times New Roman" w:cs="Times New Roman"/>
          <w:sz w:val="24"/>
          <w:szCs w:val="24"/>
        </w:rPr>
        <w:t xml:space="preserve">некапитальных </w:t>
      </w:r>
      <w:r w:rsidRPr="002B0CF1">
        <w:rPr>
          <w:rFonts w:ascii="Times New Roman" w:eastAsia="Times New Roman" w:hAnsi="Times New Roman" w:cs="Times New Roman"/>
          <w:spacing w:val="2"/>
          <w:sz w:val="24"/>
          <w:szCs w:val="24"/>
          <w:shd w:val="clear" w:color="auto" w:fill="FFFFFF"/>
        </w:rPr>
        <w:t>контрольно-пропускных пунктов.</w:t>
      </w:r>
    </w:p>
    <w:p w:rsidR="00306F40" w:rsidRPr="002B0CF1" w:rsidRDefault="00306F40" w:rsidP="00306F40">
      <w:pPr>
        <w:numPr>
          <w:ilvl w:val="0"/>
          <w:numId w:val="3"/>
        </w:numPr>
        <w:tabs>
          <w:tab w:val="left" w:pos="284"/>
          <w:tab w:val="left" w:pos="851"/>
        </w:tabs>
        <w:spacing w:after="0"/>
        <w:ind w:left="0" w:firstLine="567"/>
        <w:contextualSpacing/>
        <w:jc w:val="both"/>
        <w:rPr>
          <w:rFonts w:ascii="Verdana" w:eastAsia="Times New Roman" w:hAnsi="Verdana" w:cs="Times New Roman"/>
          <w:sz w:val="24"/>
          <w:szCs w:val="24"/>
        </w:rPr>
      </w:pPr>
      <w:r w:rsidRPr="002B0CF1">
        <w:rPr>
          <w:rFonts w:ascii="Times New Roman" w:eastAsia="Calibri" w:hAnsi="Times New Roman" w:cs="Times New Roman"/>
          <w:bCs/>
          <w:noProof/>
          <w:sz w:val="24"/>
          <w:szCs w:val="24"/>
        </w:rPr>
        <w:t>Требования к внешнему виду зданий, строений, сооружений не распространяются на:</w:t>
      </w:r>
    </w:p>
    <w:p w:rsidR="00306F40" w:rsidRPr="002B0CF1" w:rsidRDefault="00306F40" w:rsidP="00306F40">
      <w:pPr>
        <w:numPr>
          <w:ilvl w:val="0"/>
          <w:numId w:val="13"/>
        </w:numPr>
        <w:tabs>
          <w:tab w:val="left" w:pos="284"/>
          <w:tab w:val="left" w:pos="851"/>
        </w:tabs>
        <w:spacing w:after="0"/>
        <w:ind w:left="0" w:firstLine="567"/>
        <w:contextualSpacing/>
        <w:jc w:val="both"/>
        <w:rPr>
          <w:rFonts w:ascii="Times New Roman" w:eastAsia="Calibri" w:hAnsi="Times New Roman" w:cs="Times New Roman"/>
          <w:sz w:val="24"/>
          <w:szCs w:val="24"/>
        </w:rPr>
      </w:pPr>
      <w:r w:rsidRPr="002B0CF1">
        <w:rPr>
          <w:rFonts w:ascii="Times New Roman" w:eastAsia="Times New Roman" w:hAnsi="Times New Roman" w:cs="Times New Roman"/>
          <w:sz w:val="24"/>
          <w:szCs w:val="24"/>
        </w:rPr>
        <w:t xml:space="preserve">требования к содержанию, сохранению и использованию которых установлены </w:t>
      </w:r>
      <w:r w:rsidRPr="002B0CF1">
        <w:rPr>
          <w:rFonts w:ascii="Times New Roman" w:eastAsia="Calibri" w:hAnsi="Times New Roman" w:cs="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306F40" w:rsidRPr="002B0CF1" w:rsidRDefault="00306F40" w:rsidP="00306F40">
      <w:pPr>
        <w:numPr>
          <w:ilvl w:val="0"/>
          <w:numId w:val="13"/>
        </w:numPr>
        <w:tabs>
          <w:tab w:val="left" w:pos="284"/>
          <w:tab w:val="left" w:pos="851"/>
        </w:tabs>
        <w:spacing w:after="0"/>
        <w:ind w:left="0" w:firstLine="567"/>
        <w:contextualSpacing/>
        <w:jc w:val="both"/>
        <w:rPr>
          <w:rFonts w:ascii="Verdana" w:eastAsia="Times New Roman" w:hAnsi="Verdana" w:cs="Times New Roman"/>
          <w:sz w:val="24"/>
          <w:szCs w:val="24"/>
        </w:rPr>
      </w:pPr>
      <w:r w:rsidRPr="002B0CF1">
        <w:rPr>
          <w:rFonts w:ascii="Times New Roman" w:eastAsia="Times New Roman" w:hAnsi="Times New Roman" w:cs="Times New Roman"/>
          <w:sz w:val="24"/>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306F40" w:rsidRPr="002B0CF1" w:rsidRDefault="00306F40" w:rsidP="00306F40">
      <w:pPr>
        <w:numPr>
          <w:ilvl w:val="0"/>
          <w:numId w:val="13"/>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306F40" w:rsidRPr="002B0CF1" w:rsidRDefault="00306F40" w:rsidP="00306F40">
      <w:pPr>
        <w:numPr>
          <w:ilvl w:val="0"/>
          <w:numId w:val="3"/>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Calibri" w:hAnsi="Times New Roman" w:cs="Times New Roman"/>
          <w:bCs/>
          <w:noProof/>
          <w:sz w:val="24"/>
          <w:szCs w:val="24"/>
        </w:rPr>
        <w:t xml:space="preserve">Требования к внешнему виду зданий, строений, сооружений </w:t>
      </w:r>
      <w:r w:rsidRPr="002B0CF1">
        <w:rPr>
          <w:rFonts w:ascii="Times New Roman" w:eastAsia="Times New Roman" w:hAnsi="Times New Roman" w:cs="Times New Roman"/>
          <w:sz w:val="24"/>
          <w:szCs w:val="24"/>
        </w:rPr>
        <w:t>являются рекомендательными для колористических решений внешних поверхностей</w:t>
      </w:r>
      <w:r w:rsidRPr="002B0CF1">
        <w:rPr>
          <w:rFonts w:ascii="Verdana" w:eastAsia="Times New Roman" w:hAnsi="Verdana" w:cs="Times New Roman"/>
          <w:sz w:val="21"/>
          <w:szCs w:val="21"/>
        </w:rPr>
        <w:t xml:space="preserve"> </w:t>
      </w:r>
      <w:r w:rsidRPr="002B0CF1">
        <w:rPr>
          <w:rFonts w:ascii="Times New Roman" w:eastAsia="Calibri" w:hAnsi="Times New Roman" w:cs="Times New Roman"/>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306F40" w:rsidRPr="002B0CF1" w:rsidRDefault="00306F40" w:rsidP="00306F40">
      <w:pPr>
        <w:numPr>
          <w:ilvl w:val="0"/>
          <w:numId w:val="3"/>
        </w:numPr>
        <w:tabs>
          <w:tab w:val="left" w:pos="284"/>
          <w:tab w:val="left" w:pos="851"/>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Требования к внешнему виду зданий, строений, сооружений не являются обязательными для существующих зданий, строений, сооружений</w:t>
      </w:r>
      <w:r w:rsidRPr="002B0CF1">
        <w:rPr>
          <w:rFonts w:ascii="Times New Roman" w:eastAsia="Calibri" w:hAnsi="Times New Roman" w:cs="Times New Roman"/>
          <w:sz w:val="24"/>
          <w:szCs w:val="24"/>
        </w:rPr>
        <w:t xml:space="preserve">, в отношении которых не планируются изменения внешнего вида, не </w:t>
      </w:r>
      <w:r w:rsidRPr="002B0CF1">
        <w:rPr>
          <w:rFonts w:ascii="Times New Roman" w:eastAsia="Calibri" w:hAnsi="Times New Roman" w:cs="Times New Roman"/>
          <w:bCs/>
          <w:noProof/>
          <w:sz w:val="24"/>
          <w:szCs w:val="24"/>
        </w:rPr>
        <w:t>нарушены требования к содержанию</w:t>
      </w:r>
      <w:r w:rsidRPr="002B0CF1">
        <w:rPr>
          <w:rFonts w:ascii="Times New Roman" w:eastAsia="Calibri" w:hAnsi="Times New Roman" w:cs="Times New Roman"/>
          <w:bCs/>
          <w:noProof/>
          <w:sz w:val="24"/>
          <w:szCs w:val="24"/>
        </w:rPr>
        <w:br/>
        <w:t xml:space="preserve">и соблюдению чистоты внешних поверхностей, </w:t>
      </w:r>
      <w:r w:rsidRPr="002B0CF1">
        <w:rPr>
          <w:rFonts w:ascii="Times New Roman" w:eastAsia="Times New Roman" w:hAnsi="Times New Roman" w:cs="Times New Roman"/>
          <w:sz w:val="24"/>
          <w:szCs w:val="24"/>
        </w:rPr>
        <w:t xml:space="preserve">указанные в </w:t>
      </w:r>
      <w:r w:rsidRPr="002B0CF1">
        <w:rPr>
          <w:rFonts w:ascii="Times New Roman" w:eastAsia="Calibri" w:hAnsi="Times New Roman" w:cs="Times New Roman"/>
          <w:bCs/>
          <w:noProof/>
          <w:sz w:val="24"/>
          <w:szCs w:val="24"/>
        </w:rPr>
        <w:t>пункте 1</w:t>
      </w:r>
      <w:r w:rsidR="00D00326" w:rsidRPr="002B0CF1">
        <w:rPr>
          <w:rFonts w:ascii="Times New Roman" w:eastAsia="Calibri" w:hAnsi="Times New Roman" w:cs="Times New Roman"/>
          <w:bCs/>
          <w:noProof/>
          <w:sz w:val="24"/>
          <w:szCs w:val="24"/>
        </w:rPr>
        <w:t>2</w:t>
      </w:r>
      <w:r w:rsidRPr="002B0CF1">
        <w:rPr>
          <w:rFonts w:ascii="Times New Roman" w:eastAsia="Calibri" w:hAnsi="Times New Roman" w:cs="Times New Roman"/>
          <w:bCs/>
          <w:noProof/>
          <w:sz w:val="24"/>
          <w:szCs w:val="24"/>
        </w:rPr>
        <w:t xml:space="preserve"> настоящей статьи.</w:t>
      </w:r>
    </w:p>
    <w:p w:rsidR="00306F40" w:rsidRPr="002B0CF1" w:rsidRDefault="00306F40" w:rsidP="003244BE">
      <w:pPr>
        <w:numPr>
          <w:ilvl w:val="0"/>
          <w:numId w:val="3"/>
        </w:numPr>
        <w:tabs>
          <w:tab w:val="left" w:pos="284"/>
          <w:tab w:val="left" w:pos="851"/>
        </w:tabs>
        <w:spacing w:after="0"/>
        <w:ind w:left="0" w:firstLine="567"/>
        <w:contextualSpacing/>
        <w:jc w:val="both"/>
        <w:rPr>
          <w:rFonts w:ascii="Times New Roman" w:eastAsia="Calibri" w:hAnsi="Times New Roman" w:cs="Times New Roman"/>
          <w:bCs/>
          <w:noProof/>
          <w:sz w:val="24"/>
          <w:szCs w:val="24"/>
        </w:rPr>
      </w:pPr>
      <w:r w:rsidRPr="002B0CF1">
        <w:rPr>
          <w:rFonts w:ascii="Times New Roman" w:eastAsia="Times New Roman" w:hAnsi="Times New Roman" w:cs="Times New Roman"/>
          <w:sz w:val="24"/>
          <w:szCs w:val="24"/>
        </w:rPr>
        <w:t>Изменения внешнего вида - объемные, пространственные, колористические</w:t>
      </w:r>
      <w:r w:rsidRPr="002B0CF1">
        <w:rPr>
          <w:rFonts w:ascii="Times New Roman" w:eastAsia="Times New Roman" w:hAnsi="Times New Roman" w:cs="Times New Roman"/>
          <w:sz w:val="24"/>
          <w:szCs w:val="24"/>
        </w:rPr>
        <w:br/>
        <w:t xml:space="preserve">и иные изменения </w:t>
      </w:r>
      <w:r w:rsidRPr="002B0CF1">
        <w:rPr>
          <w:rFonts w:ascii="Times New Roman" w:eastAsia="Calibri" w:hAnsi="Times New Roman" w:cs="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2B0CF1">
        <w:rPr>
          <w:rFonts w:ascii="Times New Roman" w:eastAsia="Times New Roman" w:hAnsi="Times New Roman" w:cs="Times New Roman"/>
          <w:sz w:val="24"/>
          <w:szCs w:val="24"/>
        </w:rPr>
        <w:t>внешних поверхностей</w:t>
      </w:r>
      <w:r w:rsidRPr="002B0CF1">
        <w:rPr>
          <w:rFonts w:ascii="Times New Roman" w:eastAsia="Calibri" w:hAnsi="Times New Roman" w:cs="Times New Roman"/>
          <w:sz w:val="24"/>
          <w:szCs w:val="24"/>
        </w:rPr>
        <w:t xml:space="preserve">). Подлежат согласованию с администрацией городского округа посредством </w:t>
      </w:r>
      <w:r w:rsidRPr="002B0CF1">
        <w:rPr>
          <w:rFonts w:ascii="Times New Roman" w:eastAsia="Times New Roman" w:hAnsi="Times New Roman" w:cs="Times New Roman"/>
          <w:sz w:val="24"/>
          <w:szCs w:val="24"/>
        </w:rPr>
        <w:t>оформления паспорта колористического решения фасадов зданий, строений, сооружений:</w:t>
      </w:r>
    </w:p>
    <w:p w:rsidR="00306F40" w:rsidRPr="002B0CF1" w:rsidRDefault="00306F40" w:rsidP="00306F40">
      <w:pPr>
        <w:numPr>
          <w:ilvl w:val="0"/>
          <w:numId w:val="14"/>
        </w:numPr>
        <w:tabs>
          <w:tab w:val="left" w:pos="284"/>
          <w:tab w:val="left" w:pos="851"/>
        </w:tabs>
        <w:spacing w:after="0"/>
        <w:ind w:left="0" w:firstLine="567"/>
        <w:contextualSpacing/>
        <w:jc w:val="both"/>
        <w:rPr>
          <w:rFonts w:ascii="Times New Roman" w:eastAsia="Calibri" w:hAnsi="Times New Roman" w:cs="Times New Roman"/>
          <w:bCs/>
          <w:noProof/>
          <w:sz w:val="24"/>
          <w:szCs w:val="24"/>
        </w:rPr>
      </w:pPr>
      <w:r w:rsidRPr="002B0CF1">
        <w:rPr>
          <w:rFonts w:ascii="Times New Roman" w:eastAsia="Times New Roman" w:hAnsi="Times New Roman" w:cs="Times New Roman"/>
          <w:sz w:val="24"/>
          <w:szCs w:val="24"/>
        </w:rPr>
        <w:t xml:space="preserve">изменения внешнего вида при </w:t>
      </w:r>
      <w:r w:rsidRPr="002B0CF1">
        <w:rPr>
          <w:rFonts w:ascii="Times New Roman" w:eastAsia="Calibri" w:hAnsi="Times New Roman" w:cs="Times New Roman"/>
          <w:sz w:val="24"/>
          <w:szCs w:val="24"/>
        </w:rPr>
        <w:t>реконструктивных работах и капитальном ремонте вне зависимости от местоположения на территории городского округа:</w:t>
      </w:r>
    </w:p>
    <w:p w:rsidR="00306F40" w:rsidRPr="002B0CF1" w:rsidRDefault="00306F40" w:rsidP="00306F40">
      <w:pPr>
        <w:spacing w:after="0"/>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многоквартирных жилых домов, общежитий;</w:t>
      </w:r>
    </w:p>
    <w:p w:rsidR="00306F40" w:rsidRPr="002B0CF1" w:rsidRDefault="00306F40" w:rsidP="00306F40">
      <w:pPr>
        <w:spacing w:after="0"/>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объектов социальной инфраструктуры;</w:t>
      </w:r>
    </w:p>
    <w:p w:rsidR="00306F40" w:rsidRPr="002B0CF1" w:rsidRDefault="00306F40" w:rsidP="00306F40">
      <w:pPr>
        <w:spacing w:after="0"/>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объектов нежилого назначения общей площадью более 1500 кв. м;</w:t>
      </w:r>
    </w:p>
    <w:p w:rsidR="00306F40" w:rsidRPr="002B0CF1" w:rsidRDefault="00306F40" w:rsidP="00306F40">
      <w:pPr>
        <w:numPr>
          <w:ilvl w:val="0"/>
          <w:numId w:val="14"/>
        </w:numPr>
        <w:tabs>
          <w:tab w:val="left" w:pos="284"/>
          <w:tab w:val="left" w:pos="851"/>
        </w:tabs>
        <w:spacing w:after="0"/>
        <w:ind w:left="0" w:firstLine="567"/>
        <w:contextualSpacing/>
        <w:jc w:val="both"/>
        <w:rPr>
          <w:rFonts w:ascii="Times New Roman" w:eastAsia="Calibri" w:hAnsi="Times New Roman" w:cs="Times New Roman"/>
          <w:bCs/>
          <w:noProof/>
          <w:sz w:val="24"/>
          <w:szCs w:val="24"/>
        </w:rPr>
      </w:pPr>
      <w:r w:rsidRPr="002B0CF1">
        <w:rPr>
          <w:rFonts w:ascii="Times New Roman" w:eastAsia="Times New Roman" w:hAnsi="Times New Roman" w:cs="Times New Roman"/>
          <w:sz w:val="24"/>
          <w:szCs w:val="24"/>
        </w:rPr>
        <w:t xml:space="preserve">изменения внешнего вида при </w:t>
      </w:r>
      <w:r w:rsidRPr="002B0CF1">
        <w:rPr>
          <w:rFonts w:ascii="Times New Roman" w:eastAsia="Calibri" w:hAnsi="Times New Roman" w:cs="Times New Roman"/>
          <w:sz w:val="24"/>
          <w:szCs w:val="24"/>
        </w:rPr>
        <w:t xml:space="preserve">реконструктивных работах и капитальном ремонте на территориях, указанных в пункте </w:t>
      </w:r>
      <w:r w:rsidR="00D00326" w:rsidRPr="002B0CF1">
        <w:rPr>
          <w:rFonts w:ascii="Times New Roman" w:eastAsia="Calibri" w:hAnsi="Times New Roman" w:cs="Times New Roman"/>
          <w:sz w:val="24"/>
          <w:szCs w:val="24"/>
        </w:rPr>
        <w:t>6</w:t>
      </w:r>
      <w:r w:rsidRPr="002B0CF1">
        <w:rPr>
          <w:rFonts w:ascii="Times New Roman" w:eastAsia="Calibri" w:hAnsi="Times New Roman" w:cs="Times New Roman"/>
          <w:sz w:val="24"/>
          <w:szCs w:val="24"/>
        </w:rPr>
        <w:t xml:space="preserve"> настоящей статьи:</w:t>
      </w:r>
    </w:p>
    <w:p w:rsidR="00306F40" w:rsidRPr="002B0CF1" w:rsidRDefault="00306F40" w:rsidP="00306F40">
      <w:pPr>
        <w:spacing w:after="0"/>
        <w:ind w:right="60" w:firstLine="567"/>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индивидуальных жилых домов;</w:t>
      </w:r>
    </w:p>
    <w:p w:rsidR="00306F40" w:rsidRPr="002B0CF1" w:rsidRDefault="00306F40" w:rsidP="00306F40">
      <w:pPr>
        <w:spacing w:after="0"/>
        <w:ind w:right="6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блокированных жилых домов;</w:t>
      </w:r>
    </w:p>
    <w:p w:rsidR="00306F40" w:rsidRPr="002B0CF1" w:rsidRDefault="00306F40" w:rsidP="00306F40">
      <w:pPr>
        <w:spacing w:after="0"/>
        <w:ind w:right="60"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объектов нежилого назначения общей площадью менее 1500 кв. м;</w:t>
      </w:r>
    </w:p>
    <w:p w:rsidR="00306F40" w:rsidRPr="002B0CF1" w:rsidRDefault="00306F40" w:rsidP="00306F40">
      <w:pPr>
        <w:numPr>
          <w:ilvl w:val="0"/>
          <w:numId w:val="14"/>
        </w:numPr>
        <w:tabs>
          <w:tab w:val="left" w:pos="284"/>
          <w:tab w:val="left" w:pos="851"/>
        </w:tabs>
        <w:spacing w:after="0"/>
        <w:ind w:left="0"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sz w:val="24"/>
          <w:szCs w:val="24"/>
        </w:rPr>
        <w:t xml:space="preserve">изменения внешнего вида (внешний вид при новом размещении) </w:t>
      </w:r>
      <w:r w:rsidRPr="002B0CF1">
        <w:rPr>
          <w:rFonts w:ascii="Times New Roman" w:eastAsia="Times New Roman" w:hAnsi="Times New Roman" w:cs="Times New Roman"/>
          <w:sz w:val="24"/>
          <w:szCs w:val="24"/>
        </w:rPr>
        <w:t>некапитальных строений, сооружений</w:t>
      </w:r>
      <w:r w:rsidRPr="002B0CF1">
        <w:rPr>
          <w:rFonts w:ascii="Times New Roman" w:eastAsia="Calibri" w:hAnsi="Times New Roman" w:cs="Times New Roman"/>
          <w:sz w:val="24"/>
          <w:szCs w:val="24"/>
        </w:rPr>
        <w:t xml:space="preserve"> на территориях, указанных в пункте </w:t>
      </w:r>
      <w:r w:rsidR="00D00326" w:rsidRPr="002B0CF1">
        <w:rPr>
          <w:rFonts w:ascii="Times New Roman" w:eastAsia="Calibri" w:hAnsi="Times New Roman" w:cs="Times New Roman"/>
          <w:sz w:val="24"/>
          <w:szCs w:val="24"/>
        </w:rPr>
        <w:t>6</w:t>
      </w:r>
      <w:r w:rsidRPr="002B0CF1">
        <w:rPr>
          <w:rFonts w:ascii="Times New Roman" w:eastAsia="Calibri" w:hAnsi="Times New Roman" w:cs="Times New Roman"/>
          <w:sz w:val="24"/>
          <w:szCs w:val="24"/>
        </w:rPr>
        <w:t xml:space="preserve"> настоящей статьи</w:t>
      </w:r>
      <w:r w:rsidRPr="002B0CF1">
        <w:rPr>
          <w:rFonts w:ascii="Times New Roman" w:eastAsia="Times New Roman" w:hAnsi="Times New Roman" w:cs="Times New Roman"/>
          <w:sz w:val="24"/>
          <w:szCs w:val="24"/>
        </w:rPr>
        <w:t>,</w:t>
      </w:r>
      <w:r w:rsidRPr="002B0CF1">
        <w:rPr>
          <w:rFonts w:ascii="Times New Roman" w:eastAsia="Times New Roman" w:hAnsi="Times New Roman" w:cs="Times New Roman"/>
          <w:sz w:val="24"/>
          <w:szCs w:val="24"/>
        </w:rPr>
        <w:br/>
      </w:r>
      <w:r w:rsidRPr="002B0CF1">
        <w:rPr>
          <w:rFonts w:ascii="Times New Roman" w:eastAsia="Calibri" w:hAnsi="Times New Roman" w:cs="Times New Roman"/>
          <w:sz w:val="24"/>
          <w:szCs w:val="24"/>
        </w:rPr>
        <w:t xml:space="preserve">за исключением нестационарных строений, сооружений, размещаемых </w:t>
      </w:r>
      <w:r w:rsidRPr="002B0CF1">
        <w:rPr>
          <w:rFonts w:ascii="Times New Roman" w:eastAsia="Times New Roman" w:hAnsi="Times New Roman" w:cs="Times New Roman"/>
          <w:sz w:val="24"/>
          <w:szCs w:val="24"/>
        </w:rPr>
        <w:t>по результатам проведения аукциона на право размещения нестационарных торговых объектов</w:t>
      </w:r>
      <w:r w:rsidRPr="002B0CF1">
        <w:rPr>
          <w:rFonts w:ascii="Times New Roman" w:eastAsia="Times New Roman" w:hAnsi="Times New Roman" w:cs="Times New Roman"/>
          <w:sz w:val="24"/>
          <w:szCs w:val="24"/>
        </w:rPr>
        <w:br/>
        <w:t>на территории городского округа в соответствии с утвержденными типовыми решениями;</w:t>
      </w:r>
    </w:p>
    <w:p w:rsidR="00306F40" w:rsidRPr="002B0CF1" w:rsidRDefault="00306F40" w:rsidP="00306F40">
      <w:pPr>
        <w:numPr>
          <w:ilvl w:val="0"/>
          <w:numId w:val="14"/>
        </w:numPr>
        <w:tabs>
          <w:tab w:val="left" w:pos="284"/>
          <w:tab w:val="left" w:pos="851"/>
        </w:tabs>
        <w:spacing w:after="0"/>
        <w:ind w:left="0" w:firstLine="567"/>
        <w:contextualSpacing/>
        <w:jc w:val="both"/>
        <w:rPr>
          <w:rFonts w:ascii="Times New Roman" w:eastAsia="Calibri" w:hAnsi="Times New Roman" w:cs="Times New Roman"/>
          <w:bCs/>
          <w:noProof/>
          <w:sz w:val="24"/>
          <w:szCs w:val="24"/>
        </w:rPr>
      </w:pPr>
      <w:r w:rsidRPr="002B0CF1">
        <w:rPr>
          <w:rFonts w:ascii="Times New Roman" w:eastAsia="Times New Roman" w:hAnsi="Times New Roman" w:cs="Times New Roman"/>
          <w:sz w:val="24"/>
          <w:szCs w:val="24"/>
        </w:rPr>
        <w:t>нанесение изображений</w:t>
      </w:r>
      <w:r w:rsidRPr="002B0CF1">
        <w:rPr>
          <w:rFonts w:ascii="Times New Roman" w:eastAsia="Calibri" w:hAnsi="Times New Roman" w:cs="Times New Roman"/>
          <w:noProof/>
          <w:spacing w:val="2"/>
          <w:sz w:val="24"/>
          <w:szCs w:val="24"/>
          <w:shd w:val="clear" w:color="auto" w:fill="FFFFFF"/>
        </w:rPr>
        <w:t xml:space="preserve">, указанных в пункте </w:t>
      </w:r>
      <w:r w:rsidR="00D00326" w:rsidRPr="002B0CF1">
        <w:rPr>
          <w:rFonts w:ascii="Times New Roman" w:eastAsia="Calibri" w:hAnsi="Times New Roman" w:cs="Times New Roman"/>
          <w:noProof/>
          <w:spacing w:val="2"/>
          <w:sz w:val="24"/>
          <w:szCs w:val="24"/>
          <w:shd w:val="clear" w:color="auto" w:fill="FFFFFF"/>
        </w:rPr>
        <w:t>9</w:t>
      </w:r>
      <w:r w:rsidRPr="002B0CF1">
        <w:rPr>
          <w:rFonts w:ascii="Times New Roman" w:eastAsia="Calibri" w:hAnsi="Times New Roman" w:cs="Times New Roman"/>
          <w:noProof/>
          <w:spacing w:val="2"/>
          <w:sz w:val="24"/>
          <w:szCs w:val="24"/>
          <w:shd w:val="clear" w:color="auto" w:fill="FFFFFF"/>
        </w:rPr>
        <w:t xml:space="preserve"> настоящей статьи, на здания, строения, сооружения.</w:t>
      </w:r>
    </w:p>
    <w:p w:rsidR="00306F40" w:rsidRPr="002B0CF1" w:rsidRDefault="00306F40" w:rsidP="00306F40">
      <w:pPr>
        <w:tabs>
          <w:tab w:val="left" w:pos="426"/>
        </w:tabs>
        <w:spacing w:before="100" w:after="100"/>
        <w:ind w:right="6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lastRenderedPageBreak/>
        <w:t>Самовольные изменения внешнего вида не допускаются.</w:t>
      </w:r>
    </w:p>
    <w:p w:rsidR="00D00326" w:rsidRPr="002B0CF1" w:rsidRDefault="00D00326" w:rsidP="00306F40">
      <w:pPr>
        <w:tabs>
          <w:tab w:val="left" w:pos="426"/>
        </w:tabs>
        <w:spacing w:before="100" w:after="100"/>
        <w:ind w:right="6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Форма паспорта колористического решения фасадов зданий, строений, сооружений в Дмитровском городском округе Московской области приведена в приложении 1 к настоящим Правилам.</w:t>
      </w:r>
    </w:p>
    <w:p w:rsidR="00306F40" w:rsidRPr="002B0CF1" w:rsidRDefault="00306F40" w:rsidP="00306F40">
      <w:pPr>
        <w:numPr>
          <w:ilvl w:val="0"/>
          <w:numId w:val="3"/>
        </w:numPr>
        <w:tabs>
          <w:tab w:val="left" w:pos="284"/>
          <w:tab w:val="left" w:pos="851"/>
        </w:tabs>
        <w:spacing w:after="0"/>
        <w:ind w:left="0"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sz w:val="24"/>
          <w:szCs w:val="24"/>
        </w:rPr>
        <w:t xml:space="preserve">Приоритетные территории </w:t>
      </w:r>
      <w:r w:rsidRPr="002B0CF1">
        <w:rPr>
          <w:rFonts w:ascii="Times New Roman" w:eastAsia="Calibri" w:hAnsi="Times New Roman" w:cs="Times New Roman"/>
          <w:bCs/>
          <w:noProof/>
          <w:sz w:val="24"/>
          <w:szCs w:val="24"/>
        </w:rPr>
        <w:t xml:space="preserve">архитектурно-художественного облика </w:t>
      </w:r>
      <w:r w:rsidRPr="002B0CF1">
        <w:rPr>
          <w:rFonts w:ascii="Times New Roman" w:eastAsia="Times New Roman" w:hAnsi="Times New Roman" w:cs="Times New Roman"/>
          <w:sz w:val="24"/>
          <w:szCs w:val="24"/>
        </w:rPr>
        <w:t>городского округа</w:t>
      </w:r>
      <w:r w:rsidRPr="002B0CF1">
        <w:rPr>
          <w:rFonts w:ascii="Times New Roman" w:eastAsia="Calibri" w:hAnsi="Times New Roman" w:cs="Times New Roman"/>
          <w:sz w:val="24"/>
          <w:szCs w:val="24"/>
        </w:rPr>
        <w:t xml:space="preserve"> расположены вдоль:</w:t>
      </w:r>
    </w:p>
    <w:p w:rsidR="00306F40" w:rsidRPr="002B0CF1" w:rsidRDefault="00306F40" w:rsidP="00306F40">
      <w:pPr>
        <w:numPr>
          <w:ilvl w:val="0"/>
          <w:numId w:val="15"/>
        </w:numPr>
        <w:tabs>
          <w:tab w:val="left" w:pos="284"/>
          <w:tab w:val="left" w:pos="851"/>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общественных территорий, «вылетных» магистралей, иных улиц и дорог общего пользования, иных территорий общего пользования;</w:t>
      </w:r>
    </w:p>
    <w:p w:rsidR="00306F40" w:rsidRPr="002B0CF1" w:rsidRDefault="00306F40" w:rsidP="00306F40">
      <w:pPr>
        <w:numPr>
          <w:ilvl w:val="0"/>
          <w:numId w:val="15"/>
        </w:numPr>
        <w:tabs>
          <w:tab w:val="left" w:pos="284"/>
          <w:tab w:val="left" w:pos="851"/>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водных объектов общего пользования;</w:t>
      </w:r>
    </w:p>
    <w:p w:rsidR="00306F40" w:rsidRPr="002B0CF1" w:rsidRDefault="00306F40" w:rsidP="00306F40">
      <w:pPr>
        <w:numPr>
          <w:ilvl w:val="0"/>
          <w:numId w:val="15"/>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территорий объектов культурного наследия с исторически связанными с ними территориями;</w:t>
      </w:r>
    </w:p>
    <w:p w:rsidR="00306F40" w:rsidRPr="002B0CF1" w:rsidRDefault="00306F40" w:rsidP="00306F40">
      <w:pPr>
        <w:numPr>
          <w:ilvl w:val="0"/>
          <w:numId w:val="15"/>
        </w:numPr>
        <w:tabs>
          <w:tab w:val="left" w:pos="284"/>
          <w:tab w:val="left" w:pos="851"/>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 xml:space="preserve">территорий объектов социальной инфраструктуры; </w:t>
      </w:r>
    </w:p>
    <w:p w:rsidR="00306F40" w:rsidRPr="002B0CF1" w:rsidRDefault="00306F40" w:rsidP="00306F40">
      <w:pPr>
        <w:numPr>
          <w:ilvl w:val="0"/>
          <w:numId w:val="15"/>
        </w:numPr>
        <w:tabs>
          <w:tab w:val="left" w:pos="284"/>
          <w:tab w:val="left" w:pos="851"/>
        </w:tabs>
        <w:spacing w:after="0"/>
        <w:ind w:left="0" w:right="-1"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территорий объектов религиозного использования;</w:t>
      </w:r>
    </w:p>
    <w:p w:rsidR="00306F40" w:rsidRPr="002B0CF1" w:rsidRDefault="00306F40" w:rsidP="00306F40">
      <w:pPr>
        <w:numPr>
          <w:ilvl w:val="0"/>
          <w:numId w:val="15"/>
        </w:numPr>
        <w:tabs>
          <w:tab w:val="left" w:pos="284"/>
          <w:tab w:val="left" w:pos="851"/>
        </w:tabs>
        <w:spacing w:after="0"/>
        <w:ind w:left="0" w:right="-1"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306F40" w:rsidRPr="002B0CF1" w:rsidRDefault="00306F40" w:rsidP="00306F40">
      <w:pPr>
        <w:numPr>
          <w:ilvl w:val="0"/>
          <w:numId w:val="15"/>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территорий</w:t>
      </w:r>
      <w:r w:rsidRPr="002B0CF1">
        <w:rPr>
          <w:rFonts w:ascii="Times New Roman" w:eastAsia="Calibri" w:hAnsi="Times New Roman" w:cs="Times New Roman"/>
          <w:bCs/>
          <w:noProof/>
          <w:sz w:val="24"/>
          <w:szCs w:val="24"/>
        </w:rPr>
        <w:t xml:space="preserve"> въездных групп, мемориальных комплексов, </w:t>
      </w:r>
      <w:r w:rsidRPr="002B0CF1">
        <w:rPr>
          <w:rFonts w:ascii="Times New Roman" w:eastAsia="Times New Roman" w:hAnsi="Times New Roman" w:cs="Times New Roman"/>
          <w:sz w:val="24"/>
          <w:szCs w:val="24"/>
        </w:rPr>
        <w:t>скульптурно-архитектурных композиций, монументально-декоративный композиций.</w:t>
      </w:r>
    </w:p>
    <w:p w:rsidR="00306F40" w:rsidRPr="002B0CF1" w:rsidRDefault="00306F40" w:rsidP="00306F40">
      <w:pPr>
        <w:numPr>
          <w:ilvl w:val="0"/>
          <w:numId w:val="3"/>
        </w:numPr>
        <w:tabs>
          <w:tab w:val="left" w:pos="284"/>
          <w:tab w:val="left" w:pos="851"/>
        </w:tabs>
        <w:spacing w:after="0"/>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Анализ</w:t>
      </w:r>
      <w:r w:rsidRPr="002B0CF1">
        <w:rPr>
          <w:rFonts w:ascii="Times New Roman" w:eastAsia="Calibri" w:hAnsi="Times New Roman" w:cs="Times New Roman"/>
          <w:bCs/>
          <w:noProof/>
          <w:sz w:val="24"/>
          <w:szCs w:val="24"/>
        </w:rPr>
        <w:t xml:space="preserve"> соответствия </w:t>
      </w:r>
      <w:r w:rsidRPr="002B0CF1">
        <w:rPr>
          <w:rFonts w:ascii="Times New Roman" w:eastAsia="Times New Roman" w:hAnsi="Times New Roman" w:cs="Times New Roman"/>
          <w:sz w:val="24"/>
          <w:szCs w:val="24"/>
        </w:rPr>
        <w:t xml:space="preserve">требованиям к внешнему виду зданий, строений, сооружений при оформлении паспорта колористического решения </w:t>
      </w:r>
      <w:r w:rsidRPr="002B0CF1">
        <w:rPr>
          <w:rFonts w:ascii="Times New Roman" w:eastAsia="Calibri" w:hAnsi="Times New Roman" w:cs="Times New Roman"/>
          <w:bCs/>
          <w:noProof/>
          <w:sz w:val="24"/>
          <w:szCs w:val="24"/>
        </w:rPr>
        <w:t>проводится</w:t>
      </w:r>
      <w:r w:rsidRPr="002B0CF1">
        <w:rPr>
          <w:rFonts w:ascii="Times New Roman" w:eastAsia="Calibri" w:hAnsi="Times New Roman" w:cs="Times New Roman"/>
          <w:bCs/>
          <w:noProof/>
          <w:sz w:val="24"/>
          <w:szCs w:val="24"/>
        </w:rPr>
        <w:br/>
        <w:t>в соответствии с таблицей</w:t>
      </w:r>
      <w:r w:rsidR="00E548DE" w:rsidRPr="002B0CF1">
        <w:rPr>
          <w:rFonts w:ascii="Times New Roman" w:eastAsia="Calibri" w:hAnsi="Times New Roman" w:cs="Times New Roman"/>
          <w:bCs/>
          <w:noProof/>
          <w:sz w:val="24"/>
          <w:szCs w:val="24"/>
        </w:rPr>
        <w:t xml:space="preserve"> 1</w:t>
      </w:r>
      <w:r w:rsidRPr="002B0CF1">
        <w:rPr>
          <w:rFonts w:ascii="Times New Roman" w:eastAsia="Calibri" w:hAnsi="Times New Roman" w:cs="Times New Roman"/>
          <w:bCs/>
          <w:noProof/>
          <w:sz w:val="24"/>
          <w:szCs w:val="24"/>
        </w:rPr>
        <w:t xml:space="preserve">, пунктами </w:t>
      </w:r>
      <w:r w:rsidR="00E548DE" w:rsidRPr="002B0CF1">
        <w:rPr>
          <w:rFonts w:ascii="Times New Roman" w:eastAsia="Calibri" w:hAnsi="Times New Roman" w:cs="Times New Roman"/>
          <w:bCs/>
          <w:noProof/>
          <w:sz w:val="24"/>
          <w:szCs w:val="24"/>
        </w:rPr>
        <w:t>9</w:t>
      </w:r>
      <w:r w:rsidRPr="002B0CF1">
        <w:rPr>
          <w:rFonts w:ascii="Times New Roman" w:eastAsia="Calibri" w:hAnsi="Times New Roman" w:cs="Times New Roman"/>
          <w:bCs/>
          <w:noProof/>
          <w:sz w:val="24"/>
          <w:szCs w:val="24"/>
        </w:rPr>
        <w:t xml:space="preserve"> - 1</w:t>
      </w:r>
      <w:r w:rsidR="00E548DE" w:rsidRPr="002B0CF1">
        <w:rPr>
          <w:rFonts w:ascii="Times New Roman" w:eastAsia="Calibri" w:hAnsi="Times New Roman" w:cs="Times New Roman"/>
          <w:bCs/>
          <w:noProof/>
          <w:sz w:val="24"/>
          <w:szCs w:val="24"/>
        </w:rPr>
        <w:t>2</w:t>
      </w:r>
      <w:r w:rsidRPr="002B0CF1">
        <w:rPr>
          <w:rFonts w:ascii="Times New Roman" w:eastAsia="Calibri" w:hAnsi="Times New Roman" w:cs="Times New Roman"/>
          <w:bCs/>
          <w:noProof/>
          <w:sz w:val="24"/>
          <w:szCs w:val="24"/>
        </w:rPr>
        <w:t xml:space="preserve"> настоящей статьи по критериям:</w:t>
      </w:r>
    </w:p>
    <w:p w:rsidR="00306F40" w:rsidRPr="002B0CF1" w:rsidRDefault="00306F40" w:rsidP="00306F40">
      <w:pPr>
        <w:numPr>
          <w:ilvl w:val="0"/>
          <w:numId w:val="19"/>
        </w:numPr>
        <w:shd w:val="clear" w:color="auto" w:fill="FFFFFF"/>
        <w:tabs>
          <w:tab w:val="left" w:pos="851"/>
        </w:tabs>
        <w:spacing w:after="0"/>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цвет;</w:t>
      </w:r>
    </w:p>
    <w:p w:rsidR="00306F40" w:rsidRPr="002B0CF1" w:rsidRDefault="00306F40" w:rsidP="00306F40">
      <w:pPr>
        <w:numPr>
          <w:ilvl w:val="0"/>
          <w:numId w:val="19"/>
        </w:numPr>
        <w:shd w:val="clear" w:color="auto" w:fill="FFFFFF"/>
        <w:tabs>
          <w:tab w:val="left" w:pos="851"/>
        </w:tabs>
        <w:spacing w:after="0"/>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noProof/>
          <w:spacing w:val="2"/>
          <w:sz w:val="24"/>
          <w:szCs w:val="24"/>
          <w:shd w:val="clear" w:color="auto" w:fill="FFFFFF"/>
        </w:rPr>
        <w:t>изображения;</w:t>
      </w:r>
    </w:p>
    <w:p w:rsidR="00306F40" w:rsidRPr="002B0CF1" w:rsidRDefault="00306F40" w:rsidP="00306F40">
      <w:pPr>
        <w:numPr>
          <w:ilvl w:val="0"/>
          <w:numId w:val="19"/>
        </w:numPr>
        <w:shd w:val="clear" w:color="auto" w:fill="FFFFFF"/>
        <w:tabs>
          <w:tab w:val="left" w:pos="851"/>
        </w:tabs>
        <w:spacing w:after="0"/>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привлекательность архитектурно-художественного облика городского округа;</w:t>
      </w:r>
    </w:p>
    <w:p w:rsidR="00306F40" w:rsidRPr="002B0CF1" w:rsidRDefault="00306F40" w:rsidP="00306F40">
      <w:pPr>
        <w:numPr>
          <w:ilvl w:val="0"/>
          <w:numId w:val="19"/>
        </w:numPr>
        <w:shd w:val="clear" w:color="auto" w:fill="FFFFFF"/>
        <w:tabs>
          <w:tab w:val="left" w:pos="851"/>
        </w:tabs>
        <w:spacing w:after="0"/>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pacing w:val="2"/>
          <w:sz w:val="24"/>
          <w:szCs w:val="24"/>
          <w:shd w:val="clear" w:color="auto" w:fill="FFFFFF"/>
        </w:rPr>
        <w:t xml:space="preserve">соблюдение требований к содержанию, реконструктивным и иным работам на </w:t>
      </w:r>
      <w:r w:rsidRPr="002B0CF1">
        <w:rPr>
          <w:rFonts w:ascii="Times New Roman" w:eastAsia="Times New Roman" w:hAnsi="Times New Roman" w:cs="Times New Roman"/>
          <w:sz w:val="24"/>
          <w:szCs w:val="24"/>
        </w:rPr>
        <w:t>внешних поверхностях зданий, строений, сооружений.</w:t>
      </w:r>
    </w:p>
    <w:p w:rsidR="00306F40" w:rsidRPr="002B0CF1" w:rsidRDefault="00306F40" w:rsidP="00306F40">
      <w:pPr>
        <w:numPr>
          <w:ilvl w:val="0"/>
          <w:numId w:val="3"/>
        </w:numPr>
        <w:tabs>
          <w:tab w:val="left" w:pos="284"/>
          <w:tab w:val="left" w:pos="851"/>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spacing w:val="2"/>
          <w:sz w:val="24"/>
          <w:szCs w:val="24"/>
          <w:shd w:val="clear" w:color="auto" w:fill="FFFFFF"/>
        </w:rPr>
        <w:t>Анализ состояния внешнего благоустройства</w:t>
      </w:r>
      <w:r w:rsidRPr="002B0CF1">
        <w:rPr>
          <w:rFonts w:ascii="Times New Roman" w:eastAsia="Times New Roman" w:hAnsi="Times New Roman" w:cs="Times New Roman"/>
          <w:sz w:val="24"/>
          <w:szCs w:val="24"/>
        </w:rPr>
        <w:t xml:space="preserve">, надзор за соблюдением требований, указанных в </w:t>
      </w:r>
      <w:r w:rsidRPr="002B0CF1">
        <w:rPr>
          <w:rFonts w:ascii="Times New Roman" w:eastAsia="Calibri" w:hAnsi="Times New Roman" w:cs="Times New Roman"/>
          <w:bCs/>
          <w:noProof/>
          <w:sz w:val="24"/>
          <w:szCs w:val="24"/>
        </w:rPr>
        <w:t>пункте 1</w:t>
      </w:r>
      <w:r w:rsidR="00E548DE" w:rsidRPr="002B0CF1">
        <w:rPr>
          <w:rFonts w:ascii="Times New Roman" w:eastAsia="Calibri" w:hAnsi="Times New Roman" w:cs="Times New Roman"/>
          <w:bCs/>
          <w:noProof/>
          <w:sz w:val="24"/>
          <w:szCs w:val="24"/>
        </w:rPr>
        <w:t>2</w:t>
      </w:r>
      <w:r w:rsidRPr="002B0CF1">
        <w:rPr>
          <w:rFonts w:ascii="Times New Roman" w:eastAsia="Calibri" w:hAnsi="Times New Roman" w:cs="Times New Roman"/>
          <w:bCs/>
          <w:noProof/>
          <w:sz w:val="24"/>
          <w:szCs w:val="24"/>
        </w:rPr>
        <w:t xml:space="preserve"> настоящей статьи, проводятся при осуществлении надзора за:</w:t>
      </w:r>
    </w:p>
    <w:p w:rsidR="00306F40" w:rsidRPr="002B0CF1" w:rsidRDefault="00306F40" w:rsidP="00306F40">
      <w:pPr>
        <w:numPr>
          <w:ilvl w:val="0"/>
          <w:numId w:val="21"/>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 xml:space="preserve">состоянием и содержанием территорий </w:t>
      </w:r>
      <w:r w:rsidRPr="002B0CF1">
        <w:rPr>
          <w:rFonts w:ascii="Times New Roman" w:eastAsia="Calibri" w:hAnsi="Times New Roman" w:cs="Times New Roman"/>
          <w:sz w:val="24"/>
          <w:szCs w:val="24"/>
        </w:rPr>
        <w:t>городского округа;</w:t>
      </w:r>
    </w:p>
    <w:p w:rsidR="00306F40" w:rsidRPr="002B0CF1" w:rsidRDefault="00306F40" w:rsidP="00306F40">
      <w:pPr>
        <w:numPr>
          <w:ilvl w:val="0"/>
          <w:numId w:val="21"/>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соблюдением чистоты и порядка в местах массового посещения и отдыха;</w:t>
      </w:r>
    </w:p>
    <w:p w:rsidR="00306F40" w:rsidRPr="002B0CF1" w:rsidRDefault="00306F40" w:rsidP="00306F40">
      <w:pPr>
        <w:numPr>
          <w:ilvl w:val="0"/>
          <w:numId w:val="21"/>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содержанием торговых палаток, павильонов, киосков, предназначенных</w:t>
      </w:r>
      <w:r w:rsidRPr="002B0CF1">
        <w:rPr>
          <w:rFonts w:ascii="Times New Roman" w:eastAsia="Times New Roman" w:hAnsi="Times New Roman" w:cs="Times New Roman"/>
          <w:sz w:val="24"/>
          <w:szCs w:val="24"/>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306F40" w:rsidRPr="002B0CF1" w:rsidRDefault="00306F40" w:rsidP="00306F40">
      <w:pPr>
        <w:numPr>
          <w:ilvl w:val="0"/>
          <w:numId w:val="21"/>
        </w:numPr>
        <w:tabs>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размещением изображений на внешних поверхностях зданий, строений, сооружений;</w:t>
      </w:r>
    </w:p>
    <w:p w:rsidR="00306F40" w:rsidRPr="002B0CF1" w:rsidRDefault="00306F40" w:rsidP="00306F40">
      <w:pPr>
        <w:numPr>
          <w:ilvl w:val="0"/>
          <w:numId w:val="21"/>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проведением ремонтных, реконструктивных работ и иных видов работ;</w:t>
      </w:r>
    </w:p>
    <w:p w:rsidR="00306F40" w:rsidRPr="002B0CF1" w:rsidRDefault="00306F40" w:rsidP="00306F40">
      <w:pPr>
        <w:numPr>
          <w:ilvl w:val="0"/>
          <w:numId w:val="21"/>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оснащением зданий, строений, сооружений приспособлениями для беспрепятственного доступа маломобильных групп населения.</w:t>
      </w:r>
    </w:p>
    <w:p w:rsidR="00306F40" w:rsidRPr="002B0CF1" w:rsidRDefault="00306F40" w:rsidP="00306F40">
      <w:pPr>
        <w:tabs>
          <w:tab w:val="left" w:pos="284"/>
        </w:tabs>
        <w:spacing w:after="0"/>
        <w:contextualSpacing/>
        <w:jc w:val="both"/>
        <w:rPr>
          <w:rFonts w:ascii="Times New Roman" w:eastAsia="Times New Roman" w:hAnsi="Times New Roman" w:cs="Times New Roman"/>
          <w:sz w:val="24"/>
          <w:szCs w:val="24"/>
        </w:rPr>
      </w:pPr>
    </w:p>
    <w:p w:rsidR="00E548DE" w:rsidRPr="002B0CF1" w:rsidRDefault="00306F40" w:rsidP="00E548DE">
      <w:pPr>
        <w:spacing w:before="240" w:after="0" w:line="240" w:lineRule="auto"/>
        <w:ind w:left="-567"/>
        <w:contextualSpacing/>
        <w:jc w:val="right"/>
        <w:rPr>
          <w:rFonts w:ascii="Times New Roman" w:eastAsia="Calibri" w:hAnsi="Times New Roman" w:cs="Times New Roman"/>
          <w:b/>
          <w:bCs/>
          <w:noProof/>
          <w:sz w:val="24"/>
          <w:szCs w:val="24"/>
        </w:rPr>
      </w:pPr>
      <w:r w:rsidRPr="002B0CF1">
        <w:rPr>
          <w:rFonts w:ascii="Times New Roman" w:eastAsia="Calibri" w:hAnsi="Times New Roman" w:cs="Times New Roman"/>
          <w:b/>
          <w:bCs/>
          <w:noProof/>
          <w:sz w:val="24"/>
          <w:szCs w:val="24"/>
        </w:rPr>
        <w:t xml:space="preserve">Таблица </w:t>
      </w:r>
      <w:r w:rsidR="00E548DE" w:rsidRPr="002B0CF1">
        <w:rPr>
          <w:rFonts w:ascii="Times New Roman" w:eastAsia="Calibri" w:hAnsi="Times New Roman" w:cs="Times New Roman"/>
          <w:b/>
          <w:bCs/>
          <w:noProof/>
          <w:sz w:val="24"/>
          <w:szCs w:val="24"/>
        </w:rPr>
        <w:t>1</w:t>
      </w:r>
    </w:p>
    <w:p w:rsidR="00E548DE" w:rsidRPr="002B0CF1" w:rsidRDefault="00E548DE" w:rsidP="00E548DE">
      <w:pPr>
        <w:spacing w:before="240" w:after="0" w:line="240" w:lineRule="auto"/>
        <w:ind w:left="-567"/>
        <w:contextualSpacing/>
        <w:jc w:val="right"/>
        <w:rPr>
          <w:rFonts w:ascii="Times New Roman" w:eastAsia="Calibri" w:hAnsi="Times New Roman" w:cs="Times New Roman"/>
          <w:b/>
          <w:bCs/>
          <w:noProof/>
          <w:sz w:val="24"/>
          <w:szCs w:val="24"/>
        </w:rPr>
      </w:pPr>
    </w:p>
    <w:p w:rsidR="00306F40" w:rsidRPr="002B0CF1" w:rsidRDefault="00306F40" w:rsidP="00E548DE">
      <w:pPr>
        <w:spacing w:before="240" w:after="0" w:line="240" w:lineRule="auto"/>
        <w:contextualSpacing/>
        <w:jc w:val="center"/>
        <w:rPr>
          <w:rFonts w:ascii="Times New Roman" w:eastAsia="Calibri" w:hAnsi="Times New Roman" w:cs="Times New Roman"/>
          <w:b/>
          <w:bCs/>
          <w:noProof/>
          <w:sz w:val="24"/>
          <w:szCs w:val="24"/>
        </w:rPr>
      </w:pPr>
      <w:r w:rsidRPr="002B0CF1">
        <w:rPr>
          <w:rFonts w:ascii="Times New Roman" w:eastAsia="Times New Roman" w:hAnsi="Times New Roman" w:cs="Times New Roman"/>
          <w:b/>
          <w:bCs/>
          <w:sz w:val="24"/>
          <w:szCs w:val="24"/>
        </w:rPr>
        <w:t>Цвета, цветовые сочетания</w:t>
      </w:r>
      <w:bookmarkStart w:id="8" w:name="_Hlk46084677"/>
      <w:r w:rsidRPr="002B0CF1">
        <w:rPr>
          <w:rFonts w:ascii="Times New Roman" w:eastAsia="Times New Roman" w:hAnsi="Times New Roman" w:cs="Times New Roman"/>
          <w:b/>
          <w:bCs/>
          <w:sz w:val="24"/>
          <w:szCs w:val="24"/>
        </w:rPr>
        <w:t>, подлежащие учету при подборе цвета, цветовых сочетаний внешней отделки фасадов зданий, строений, сооружений</w:t>
      </w:r>
      <w:bookmarkEnd w:id="8"/>
    </w:p>
    <w:p w:rsidR="00900AE1" w:rsidRPr="002B0CF1" w:rsidRDefault="00900AE1" w:rsidP="00306F40">
      <w:pPr>
        <w:spacing w:before="240" w:after="0" w:line="240" w:lineRule="auto"/>
        <w:ind w:left="-567"/>
        <w:contextualSpacing/>
        <w:jc w:val="both"/>
        <w:rPr>
          <w:rFonts w:ascii="Times New Roman" w:eastAsia="Calibri" w:hAnsi="Times New Roman" w:cs="Times New Roman"/>
          <w:bCs/>
          <w:noProof/>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122"/>
      </w:tblGrid>
      <w:tr w:rsidR="00306F40" w:rsidRPr="002B0CF1" w:rsidTr="00E548DE">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contextualSpacing/>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20"/>
                <w:szCs w:val="20"/>
              </w:rPr>
            </w:pPr>
            <w:r w:rsidRPr="002B0CF1">
              <w:rPr>
                <w:rFonts w:ascii="Times New Roman" w:eastAsia="Calibri" w:hAnsi="Times New Roman" w:cs="Times New Roman"/>
                <w:noProof/>
                <w:sz w:val="18"/>
                <w:szCs w:val="18"/>
              </w:rPr>
              <w:t xml:space="preserve"> </w:t>
            </w:r>
            <w:r w:rsidRPr="002B0CF1">
              <w:rPr>
                <w:rFonts w:ascii="Times New Roman" w:eastAsia="Calibri" w:hAnsi="Times New Roman" w:cs="Times New Roman"/>
                <w:noProof/>
                <w:sz w:val="20"/>
                <w:szCs w:val="20"/>
              </w:rPr>
              <w:t xml:space="preserve">Местоположение здания, строения, </w:t>
            </w:r>
            <w:r w:rsidRPr="002B0CF1">
              <w:rPr>
                <w:rFonts w:ascii="Times New Roman" w:eastAsia="Calibri" w:hAnsi="Times New Roman" w:cs="Times New Roman"/>
                <w:noProof/>
                <w:sz w:val="18"/>
                <w:szCs w:val="18"/>
              </w:rPr>
              <w:t>сооружения</w:t>
            </w:r>
            <w:r w:rsidRPr="002B0CF1">
              <w:rPr>
                <w:rFonts w:ascii="Times New Roman" w:eastAsia="Calibri" w:hAnsi="Times New Roman" w:cs="Times New Roman"/>
                <w:noProof/>
                <w:sz w:val="20"/>
                <w:szCs w:val="20"/>
              </w:rPr>
              <w:t xml:space="preserve"> в городском округе</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20"/>
                <w:szCs w:val="20"/>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bCs/>
                <w:noProof/>
                <w:sz w:val="16"/>
                <w:szCs w:val="16"/>
              </w:rPr>
            </w:pPr>
            <w:r w:rsidRPr="002B0CF1">
              <w:rPr>
                <w:rFonts w:ascii="Times New Roman" w:eastAsia="Calibri" w:hAnsi="Times New Roman" w:cs="Times New Roman"/>
                <w:bCs/>
                <w:noProof/>
                <w:sz w:val="16"/>
                <w:szCs w:val="16"/>
              </w:rPr>
              <w:t xml:space="preserve">(по основным типам архитектурно-художественной среды </w:t>
            </w:r>
          </w:p>
          <w:p w:rsidR="00306F40" w:rsidRPr="002B0CF1" w:rsidRDefault="00306F40" w:rsidP="00306F40">
            <w:pPr>
              <w:spacing w:after="0" w:line="240" w:lineRule="auto"/>
              <w:ind w:left="-105" w:right="-109"/>
              <w:contextualSpacing/>
              <w:jc w:val="center"/>
              <w:rPr>
                <w:rFonts w:ascii="Times New Roman" w:eastAsia="Times New Roman" w:hAnsi="Times New Roman" w:cs="Times New Roman"/>
                <w:bCs/>
                <w:sz w:val="16"/>
                <w:szCs w:val="16"/>
              </w:rPr>
            </w:pPr>
            <w:r w:rsidRPr="002B0CF1">
              <w:rPr>
                <w:rFonts w:ascii="Times New Roman" w:eastAsia="Calibri" w:hAnsi="Times New Roman" w:cs="Times New Roman"/>
                <w:bCs/>
                <w:noProof/>
                <w:sz w:val="16"/>
                <w:szCs w:val="16"/>
              </w:rPr>
              <w:t xml:space="preserve">элементов планировочной структуры) </w:t>
            </w:r>
          </w:p>
          <w:p w:rsidR="00306F40" w:rsidRPr="002B0CF1" w:rsidRDefault="00306F40" w:rsidP="00306F40">
            <w:pPr>
              <w:spacing w:after="0" w:line="240" w:lineRule="auto"/>
              <w:ind w:left="-105" w:right="-109"/>
              <w:contextualSpacing/>
              <w:jc w:val="center"/>
              <w:rPr>
                <w:rFonts w:ascii="Times New Roman" w:eastAsia="Times New Roman" w:hAnsi="Times New Roman" w:cs="Times New Roman"/>
              </w:rPr>
            </w:pPr>
          </w:p>
        </w:tc>
        <w:tc>
          <w:tcPr>
            <w:tcW w:w="2138" w:type="dxa"/>
            <w:gridSpan w:val="2"/>
            <w:vMerge w:val="restart"/>
            <w:tcBorders>
              <w:top w:val="single" w:sz="4" w:space="0" w:color="auto"/>
              <w:left w:val="single" w:sz="4" w:space="0" w:color="auto"/>
              <w:right w:val="single" w:sz="4" w:space="0" w:color="auto"/>
            </w:tcBorders>
          </w:tcPr>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Цвет, цветовое сочетание </w:t>
            </w:r>
          </w:p>
          <w:p w:rsidR="00306F40" w:rsidRPr="002B0CF1" w:rsidRDefault="00306F40" w:rsidP="00306F40">
            <w:pPr>
              <w:spacing w:after="0"/>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 xml:space="preserve">«ц» </w:t>
            </w:r>
            <w:r w:rsidRPr="002B0CF1">
              <w:rPr>
                <w:rFonts w:ascii="Times New Roman" w:eastAsia="Times New Roman" w:hAnsi="Times New Roman" w:cs="Times New Roman"/>
                <w:noProof/>
                <w:sz w:val="14"/>
                <w:szCs w:val="14"/>
              </w:rPr>
              <w:t xml:space="preserve">- </w:t>
            </w:r>
            <w:r w:rsidRPr="002B0CF1">
              <w:rPr>
                <w:rFonts w:ascii="Times New Roman" w:eastAsia="Times New Roman" w:hAnsi="Times New Roman" w:cs="Times New Roman"/>
                <w:sz w:val="14"/>
                <w:szCs w:val="14"/>
              </w:rPr>
              <w:t>цвет</w:t>
            </w:r>
          </w:p>
          <w:p w:rsidR="00306F40" w:rsidRPr="002B0CF1" w:rsidRDefault="00306F40" w:rsidP="00306F40">
            <w:pPr>
              <w:spacing w:after="0" w:line="240" w:lineRule="auto"/>
              <w:contextualSpacing/>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«цс»</w:t>
            </w:r>
            <w:r w:rsidRPr="002B0CF1">
              <w:rPr>
                <w:rFonts w:ascii="Times New Roman" w:eastAsia="Calibri" w:hAnsi="Times New Roman" w:cs="Times New Roman"/>
                <w:sz w:val="14"/>
                <w:szCs w:val="14"/>
              </w:rPr>
              <w:t xml:space="preserve"> - сочетание</w:t>
            </w:r>
          </w:p>
          <w:p w:rsidR="00306F40" w:rsidRPr="002B0CF1" w:rsidRDefault="00306F40" w:rsidP="00306F40">
            <w:pPr>
              <w:spacing w:after="0" w:line="240" w:lineRule="auto"/>
              <w:ind w:right="-110"/>
              <w:contextualSpacing/>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«ц/цс»</w:t>
            </w:r>
            <w:r w:rsidRPr="002B0CF1">
              <w:rPr>
                <w:rFonts w:ascii="Times New Roman" w:eastAsia="Calibri" w:hAnsi="Times New Roman" w:cs="Times New Roman"/>
                <w:sz w:val="14"/>
                <w:szCs w:val="14"/>
              </w:rPr>
              <w:t xml:space="preserve"> - цвет и все сочетания с цветом</w:t>
            </w:r>
          </w:p>
          <w:p w:rsidR="00306F40" w:rsidRPr="002B0CF1" w:rsidRDefault="00306F40" w:rsidP="00306F40">
            <w:pPr>
              <w:spacing w:after="0" w:line="240" w:lineRule="auto"/>
              <w:contextualSpacing/>
              <w:rPr>
                <w:rFonts w:ascii="Times New Roman" w:eastAsia="Calibri" w:hAnsi="Times New Roman" w:cs="Times New Roman"/>
                <w:i/>
                <w:iCs/>
                <w:sz w:val="14"/>
                <w:szCs w:val="14"/>
              </w:rPr>
            </w:pPr>
          </w:p>
          <w:p w:rsidR="00306F40" w:rsidRPr="002B0CF1" w:rsidRDefault="00306F40" w:rsidP="00306F40">
            <w:pPr>
              <w:contextualSpacing/>
              <w:jc w:val="center"/>
              <w:rPr>
                <w:rFonts w:ascii="Times New Roman" w:eastAsia="Calibri" w:hAnsi="Times New Roman" w:cs="Times New Roman"/>
                <w:noProof/>
                <w:sz w:val="18"/>
                <w:szCs w:val="18"/>
              </w:rPr>
            </w:pPr>
          </w:p>
        </w:tc>
        <w:tc>
          <w:tcPr>
            <w:tcW w:w="6792" w:type="dxa"/>
            <w:gridSpan w:val="6"/>
            <w:tcBorders>
              <w:top w:val="single" w:sz="4" w:space="0" w:color="auto"/>
              <w:left w:val="single" w:sz="4" w:space="0" w:color="auto"/>
              <w:bottom w:val="single" w:sz="4" w:space="0" w:color="auto"/>
              <w:right w:val="single" w:sz="4" w:space="0" w:color="auto"/>
            </w:tcBorders>
            <w:vAlign w:val="center"/>
            <w:hideMark/>
          </w:tcPr>
          <w:p w:rsidR="00306F40" w:rsidRPr="002B0CF1" w:rsidRDefault="00306F40" w:rsidP="00E548DE">
            <w:pPr>
              <w:spacing w:after="0" w:line="240" w:lineRule="auto"/>
              <w:ind w:left="-106" w:right="-110"/>
              <w:contextualSpacing/>
              <w:jc w:val="both"/>
              <w:rPr>
                <w:rFonts w:ascii="Times New Roman" w:eastAsia="Calibri" w:hAnsi="Times New Roman" w:cs="Times New Roman"/>
                <w:bCs/>
                <w:sz w:val="14"/>
                <w:szCs w:val="14"/>
              </w:rPr>
            </w:pPr>
            <w:r w:rsidRPr="002B0CF1">
              <w:rPr>
                <w:rFonts w:ascii="Times New Roman" w:eastAsia="Times New Roman" w:hAnsi="Times New Roman" w:cs="Times New Roman"/>
                <w:bCs/>
                <w:sz w:val="14"/>
                <w:szCs w:val="14"/>
              </w:rPr>
              <w:lastRenderedPageBreak/>
              <w:t xml:space="preserve">Ограничения использования цветов, цветовых сочетаний в зависимости от расположения здания, строения, сооружения вдоль </w:t>
            </w:r>
            <w:r w:rsidRPr="002B0CF1">
              <w:rPr>
                <w:rFonts w:ascii="Times New Roman" w:eastAsia="Calibri" w:hAnsi="Times New Roman" w:cs="Times New Roman"/>
                <w:bCs/>
                <w:sz w:val="14"/>
                <w:szCs w:val="14"/>
              </w:rPr>
              <w:t>приоритетных территорий формирования архитектурно-художественного облика городского округа</w:t>
            </w:r>
          </w:p>
          <w:p w:rsidR="00306F40" w:rsidRPr="002B0CF1" w:rsidRDefault="00306F40" w:rsidP="00306F40">
            <w:pPr>
              <w:spacing w:after="0" w:line="240" w:lineRule="auto"/>
              <w:textAlignment w:val="baseline"/>
              <w:rPr>
                <w:rFonts w:ascii="Times New Roman" w:eastAsia="Times New Roman" w:hAnsi="Times New Roman" w:cs="Times New Roman"/>
                <w:noProof/>
                <w:sz w:val="4"/>
                <w:szCs w:val="4"/>
              </w:rPr>
            </w:pPr>
          </w:p>
          <w:p w:rsidR="00306F40" w:rsidRPr="002B0CF1" w:rsidRDefault="00306F40" w:rsidP="00306F40">
            <w:pPr>
              <w:spacing w:after="0" w:line="240" w:lineRule="auto"/>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r w:rsidRPr="002B0CF1">
              <w:rPr>
                <w:rFonts w:ascii="Times New Roman" w:eastAsia="Times New Roman" w:hAnsi="Times New Roman" w:cs="Times New Roman"/>
                <w:noProof/>
                <w:sz w:val="14"/>
                <w:szCs w:val="14"/>
              </w:rPr>
              <w:t xml:space="preserve"> - </w:t>
            </w:r>
            <w:r w:rsidRPr="002B0CF1">
              <w:rPr>
                <w:rFonts w:ascii="Times New Roman" w:eastAsia="Times New Roman" w:hAnsi="Times New Roman" w:cs="Times New Roman"/>
                <w:sz w:val="14"/>
                <w:szCs w:val="14"/>
              </w:rPr>
              <w:t xml:space="preserve">не допускается для всех поверхностей, всех элементов зданий, строений, сооружений; </w:t>
            </w:r>
          </w:p>
          <w:p w:rsidR="00306F40" w:rsidRPr="002B0CF1" w:rsidRDefault="00306F40" w:rsidP="00306F40">
            <w:pPr>
              <w:spacing w:after="0" w:line="240" w:lineRule="auto"/>
              <w:textAlignment w:val="baseline"/>
              <w:rPr>
                <w:rFonts w:ascii="Times New Roman" w:eastAsia="Times New Roman" w:hAnsi="Times New Roman" w:cs="Times New Roman"/>
                <w:sz w:val="4"/>
                <w:szCs w:val="4"/>
              </w:rPr>
            </w:pPr>
          </w:p>
          <w:p w:rsidR="00306F40" w:rsidRPr="002B0CF1" w:rsidRDefault="00306F40" w:rsidP="00306F40">
            <w:pPr>
              <w:spacing w:after="0" w:line="240" w:lineRule="auto"/>
              <w:ind w:left="460" w:hanging="460"/>
              <w:contextualSpacing/>
              <w:jc w:val="both"/>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«ДА»</w:t>
            </w:r>
            <w:r w:rsidRPr="002B0CF1">
              <w:rPr>
                <w:rFonts w:ascii="Times New Roman" w:eastAsia="Calibri" w:hAnsi="Times New Roman" w:cs="Times New Roman"/>
                <w:sz w:val="14"/>
                <w:szCs w:val="14"/>
              </w:rPr>
              <w:t xml:space="preserve"> - допускается для всех поверхностей, всех элементов зданий, строений, сооружений:</w:t>
            </w:r>
          </w:p>
          <w:p w:rsidR="00306F40" w:rsidRPr="002B0CF1" w:rsidRDefault="00306F40" w:rsidP="00306F40">
            <w:pPr>
              <w:spacing w:after="0" w:line="240" w:lineRule="auto"/>
              <w:jc w:val="both"/>
              <w:rPr>
                <w:rFonts w:ascii="Times New Roman" w:eastAsia="Calibri" w:hAnsi="Times New Roman" w:cs="Times New Roman"/>
                <w:sz w:val="20"/>
                <w:szCs w:val="20"/>
              </w:rPr>
            </w:pPr>
          </w:p>
          <w:p w:rsidR="00306F40" w:rsidRPr="002B0CF1" w:rsidRDefault="00306F40" w:rsidP="00306F40">
            <w:pPr>
              <w:spacing w:after="0" w:line="240" w:lineRule="auto"/>
              <w:ind w:left="460" w:hanging="460"/>
              <w:contextualSpacing/>
              <w:jc w:val="both"/>
              <w:rPr>
                <w:rFonts w:ascii="Times New Roman" w:eastAsia="Calibri" w:hAnsi="Times New Roman" w:cs="Times New Roman"/>
                <w:sz w:val="14"/>
                <w:szCs w:val="14"/>
                <w:u w:val="single"/>
              </w:rPr>
            </w:pPr>
            <w:r w:rsidRPr="002B0CF1">
              <w:rPr>
                <w:rFonts w:ascii="Times New Roman" w:eastAsia="Calibri" w:hAnsi="Times New Roman" w:cs="Times New Roman"/>
                <w:sz w:val="14"/>
                <w:szCs w:val="14"/>
                <w:u w:val="single"/>
              </w:rPr>
              <w:t>Частичное ограничение цвета, цветового сочетания:</w:t>
            </w:r>
          </w:p>
          <w:p w:rsidR="00306F40" w:rsidRPr="002B0CF1" w:rsidRDefault="00306F40" w:rsidP="00306F40">
            <w:pPr>
              <w:spacing w:after="0" w:line="240" w:lineRule="auto"/>
              <w:ind w:left="460" w:hanging="460"/>
              <w:contextualSpacing/>
              <w:jc w:val="both"/>
              <w:rPr>
                <w:rFonts w:ascii="Times New Roman" w:eastAsia="Calibri" w:hAnsi="Times New Roman" w:cs="Times New Roman"/>
                <w:sz w:val="4"/>
                <w:szCs w:val="4"/>
                <w:u w:val="single"/>
              </w:rPr>
            </w:pPr>
          </w:p>
          <w:p w:rsidR="00306F40" w:rsidRPr="002B0CF1" w:rsidRDefault="00306F40" w:rsidP="00306F40">
            <w:pPr>
              <w:spacing w:after="0" w:line="240" w:lineRule="auto"/>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lastRenderedPageBreak/>
              <w:t>«НЕТ</w:t>
            </w:r>
            <w:r w:rsidRPr="002B0CF1">
              <w:rPr>
                <w:rFonts w:ascii="Times New Roman" w:eastAsia="Times New Roman" w:hAnsi="Times New Roman" w:cs="Times New Roman"/>
                <w:noProof/>
                <w:sz w:val="10"/>
                <w:szCs w:val="10"/>
              </w:rPr>
              <w:t xml:space="preserve"> Н</w:t>
            </w:r>
            <w:r w:rsidRPr="002B0CF1">
              <w:rPr>
                <w:rFonts w:ascii="Times New Roman" w:eastAsia="Times New Roman" w:hAnsi="Times New Roman" w:cs="Times New Roman"/>
                <w:noProof/>
                <w:sz w:val="12"/>
                <w:szCs w:val="12"/>
              </w:rPr>
              <w:t>»</w:t>
            </w:r>
            <w:r w:rsidRPr="002B0CF1">
              <w:rPr>
                <w:rFonts w:ascii="Times New Roman" w:eastAsia="Times New Roman" w:hAnsi="Times New Roman" w:cs="Times New Roman"/>
                <w:noProof/>
                <w:sz w:val="14"/>
                <w:szCs w:val="14"/>
              </w:rPr>
              <w:t xml:space="preserve"> - </w:t>
            </w:r>
            <w:r w:rsidRPr="002B0CF1">
              <w:rPr>
                <w:rFonts w:ascii="Times New Roman" w:eastAsia="Times New Roman" w:hAnsi="Times New Roman" w:cs="Times New Roman"/>
                <w:sz w:val="14"/>
                <w:szCs w:val="14"/>
              </w:rPr>
              <w:t xml:space="preserve">не допускается для некапитальных нестационарных строений, сооружений; </w:t>
            </w:r>
          </w:p>
          <w:p w:rsidR="00306F40" w:rsidRPr="002B0CF1" w:rsidRDefault="00306F40" w:rsidP="00306F40">
            <w:pPr>
              <w:spacing w:after="0" w:line="240" w:lineRule="auto"/>
              <w:textAlignment w:val="baseline"/>
              <w:rPr>
                <w:rFonts w:ascii="Times New Roman" w:eastAsia="Times New Roman" w:hAnsi="Times New Roman" w:cs="Times New Roman"/>
                <w:sz w:val="4"/>
                <w:szCs w:val="4"/>
              </w:rPr>
            </w:pPr>
          </w:p>
          <w:p w:rsidR="00306F40" w:rsidRPr="002B0CF1" w:rsidRDefault="00306F40" w:rsidP="00306F40">
            <w:pPr>
              <w:spacing w:after="0" w:line="240" w:lineRule="auto"/>
              <w:ind w:left="1169" w:hanging="1169"/>
              <w:contextualSpacing/>
              <w:jc w:val="both"/>
              <w:rPr>
                <w:rFonts w:ascii="Times New Roman" w:eastAsia="Calibri" w:hAnsi="Times New Roman" w:cs="Times New Roman"/>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Calibri" w:hAnsi="Times New Roman" w:cs="Times New Roman"/>
                <w:sz w:val="14"/>
                <w:szCs w:val="14"/>
              </w:rPr>
              <w:t>- не допускается для неостекленных частей окон, витражей, дверей общественных зданий;</w:t>
            </w:r>
          </w:p>
          <w:p w:rsidR="00306F40" w:rsidRPr="002B0CF1" w:rsidRDefault="00306F40" w:rsidP="00306F40">
            <w:pPr>
              <w:spacing w:after="0" w:line="240" w:lineRule="auto"/>
              <w:ind w:left="1169" w:hanging="1169"/>
              <w:contextualSpacing/>
              <w:jc w:val="both"/>
              <w:rPr>
                <w:rFonts w:ascii="Times New Roman" w:eastAsia="Calibri" w:hAnsi="Times New Roman" w:cs="Times New Roman"/>
                <w:sz w:val="4"/>
                <w:szCs w:val="4"/>
              </w:rPr>
            </w:pPr>
          </w:p>
          <w:p w:rsidR="00306F40" w:rsidRPr="002B0CF1" w:rsidRDefault="00306F40" w:rsidP="00306F40">
            <w:pPr>
              <w:spacing w:after="0" w:line="240" w:lineRule="auto"/>
              <w:ind w:left="1169" w:hanging="1169"/>
              <w:contextualSpacing/>
              <w:jc w:val="both"/>
              <w:rPr>
                <w:rFonts w:ascii="Times New Roman" w:eastAsia="Calibri" w:hAnsi="Times New Roman" w:cs="Times New Roman"/>
                <w:sz w:val="14"/>
                <w:szCs w:val="14"/>
              </w:rPr>
            </w:pPr>
            <w:r w:rsidRPr="002B0CF1">
              <w:rPr>
                <w:rFonts w:ascii="Times New Roman" w:eastAsia="Calibri" w:hAnsi="Times New Roman" w:cs="Times New Roman"/>
                <w:sz w:val="12"/>
                <w:szCs w:val="12"/>
              </w:rPr>
              <w:t>«НЕТ</w:t>
            </w:r>
            <w:r w:rsidRPr="002B0CF1">
              <w:rPr>
                <w:rFonts w:ascii="Times New Roman" w:eastAsia="Calibri" w:hAnsi="Times New Roman" w:cs="Times New Roman"/>
                <w:sz w:val="10"/>
                <w:szCs w:val="10"/>
              </w:rPr>
              <w:t xml:space="preserve"> кровля О</w:t>
            </w:r>
            <w:r w:rsidRPr="002B0CF1">
              <w:rPr>
                <w:rFonts w:ascii="Times New Roman" w:eastAsia="Calibri"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Calibri" w:hAnsi="Times New Roman" w:cs="Times New Roman"/>
                <w:sz w:val="14"/>
                <w:szCs w:val="14"/>
              </w:rPr>
              <w:t>- не допускается для скатной кровли, козырьков, навесов общественных зданий;</w:t>
            </w:r>
          </w:p>
          <w:p w:rsidR="00306F40" w:rsidRPr="002B0CF1" w:rsidRDefault="00306F40" w:rsidP="00306F40">
            <w:pPr>
              <w:spacing w:after="0" w:line="240" w:lineRule="auto"/>
              <w:ind w:left="1169" w:hanging="1169"/>
              <w:contextualSpacing/>
              <w:jc w:val="both"/>
              <w:rPr>
                <w:rFonts w:ascii="Times New Roman" w:eastAsia="Calibri" w:hAnsi="Times New Roman" w:cs="Times New Roman"/>
                <w:sz w:val="4"/>
                <w:szCs w:val="4"/>
              </w:rPr>
            </w:pPr>
          </w:p>
          <w:p w:rsidR="00306F40" w:rsidRPr="002B0CF1" w:rsidRDefault="00306F40" w:rsidP="00306F40">
            <w:pPr>
              <w:spacing w:after="0" w:line="240" w:lineRule="auto"/>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 xml:space="preserve">«НЕТ </w:t>
            </w:r>
            <w:r w:rsidRPr="002B0CF1">
              <w:rPr>
                <w:rFonts w:ascii="Times New Roman" w:eastAsia="Times New Roman" w:hAnsi="Times New Roman" w:cs="Times New Roman"/>
                <w:sz w:val="10"/>
                <w:szCs w:val="10"/>
              </w:rPr>
              <w:t>кровля</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xml:space="preserve">- не допускается для скатной кровли, козырьков, навесов зданий, строений, сооружений. </w:t>
            </w:r>
          </w:p>
          <w:p w:rsidR="00306F40" w:rsidRPr="002B0CF1" w:rsidRDefault="00306F40" w:rsidP="00306F40">
            <w:pPr>
              <w:spacing w:after="0" w:line="240" w:lineRule="auto"/>
              <w:textAlignment w:val="baseline"/>
              <w:rPr>
                <w:rFonts w:ascii="Times New Roman" w:eastAsia="Times New Roman" w:hAnsi="Times New Roman" w:cs="Times New Roman"/>
                <w:sz w:val="20"/>
                <w:szCs w:val="20"/>
              </w:rPr>
            </w:pPr>
          </w:p>
          <w:p w:rsidR="00306F40" w:rsidRPr="002B0CF1" w:rsidRDefault="00306F40" w:rsidP="00306F40">
            <w:pPr>
              <w:spacing w:after="0" w:line="240" w:lineRule="auto"/>
              <w:ind w:left="460" w:hanging="460"/>
              <w:contextualSpacing/>
              <w:jc w:val="both"/>
              <w:rPr>
                <w:rFonts w:ascii="Times New Roman" w:eastAsia="Calibri" w:hAnsi="Times New Roman" w:cs="Times New Roman"/>
                <w:sz w:val="14"/>
                <w:szCs w:val="14"/>
                <w:u w:val="single"/>
              </w:rPr>
            </w:pPr>
            <w:r w:rsidRPr="002B0CF1">
              <w:rPr>
                <w:rFonts w:ascii="Times New Roman" w:eastAsia="Calibri" w:hAnsi="Times New Roman" w:cs="Times New Roman"/>
                <w:sz w:val="14"/>
                <w:szCs w:val="14"/>
                <w:u w:val="single"/>
              </w:rPr>
              <w:t>Частичное разрешение цвета, цветового сочетания:</w:t>
            </w:r>
          </w:p>
          <w:p w:rsidR="00306F40" w:rsidRPr="002B0CF1" w:rsidRDefault="00306F40" w:rsidP="00306F40">
            <w:pPr>
              <w:spacing w:after="0" w:line="240" w:lineRule="auto"/>
              <w:ind w:left="460" w:hanging="460"/>
              <w:contextualSpacing/>
              <w:jc w:val="both"/>
              <w:rPr>
                <w:rFonts w:ascii="Times New Roman" w:eastAsia="Calibri" w:hAnsi="Times New Roman" w:cs="Times New Roman"/>
                <w:sz w:val="4"/>
                <w:szCs w:val="4"/>
              </w:rPr>
            </w:pPr>
          </w:p>
          <w:p w:rsidR="00306F40" w:rsidRPr="002B0CF1" w:rsidRDefault="00306F40" w:rsidP="00306F40">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 xml:space="preserve">«ДА </w:t>
            </w:r>
            <w:r w:rsidRPr="002B0CF1">
              <w:rPr>
                <w:rFonts w:ascii="Times New Roman" w:eastAsia="Times New Roman" w:hAnsi="Times New Roman" w:cs="Times New Roman"/>
                <w:bCs/>
                <w:sz w:val="10"/>
                <w:szCs w:val="10"/>
              </w:rPr>
              <w:t>проем</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306F40" w:rsidRPr="002B0CF1" w:rsidRDefault="00306F40" w:rsidP="00306F40">
            <w:pPr>
              <w:spacing w:after="0" w:line="240" w:lineRule="auto"/>
              <w:textAlignment w:val="baseline"/>
              <w:rPr>
                <w:rFonts w:ascii="Times New Roman" w:eastAsia="Times New Roman" w:hAnsi="Times New Roman" w:cs="Times New Roman"/>
                <w:sz w:val="4"/>
                <w:szCs w:val="4"/>
              </w:rPr>
            </w:pPr>
          </w:p>
          <w:p w:rsidR="00306F40" w:rsidRPr="002B0CF1" w:rsidRDefault="00306F40" w:rsidP="00306F40">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 xml:space="preserve">«ДА </w:t>
            </w:r>
            <w:r w:rsidRPr="002B0CF1">
              <w:rPr>
                <w:rFonts w:ascii="Times New Roman" w:eastAsia="Times New Roman" w:hAnsi="Times New Roman" w:cs="Times New Roman"/>
                <w:sz w:val="10"/>
                <w:szCs w:val="10"/>
              </w:rPr>
              <w:t>кровля</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306F40" w:rsidRPr="002B0CF1" w:rsidRDefault="00306F40" w:rsidP="00306F40">
            <w:pPr>
              <w:spacing w:after="0" w:line="240" w:lineRule="auto"/>
              <w:textAlignment w:val="baseline"/>
              <w:rPr>
                <w:rFonts w:ascii="Times New Roman" w:eastAsia="Times New Roman" w:hAnsi="Times New Roman" w:cs="Times New Roman"/>
                <w:sz w:val="4"/>
                <w:szCs w:val="4"/>
              </w:rPr>
            </w:pPr>
          </w:p>
          <w:p w:rsidR="00306F40" w:rsidRPr="002B0CF1" w:rsidRDefault="00306F40" w:rsidP="00306F40">
            <w:pPr>
              <w:spacing w:after="0" w:line="240" w:lineRule="auto"/>
              <w:contextualSpacing/>
              <w:jc w:val="both"/>
              <w:rPr>
                <w:rFonts w:ascii="Times New Roman" w:eastAsia="Calibri" w:hAnsi="Times New Roman" w:cs="Times New Roman"/>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w:t>
            </w:r>
            <w:r w:rsidRPr="002B0CF1">
              <w:rPr>
                <w:rFonts w:ascii="Times New Roman" w:eastAsia="Times New Roman" w:hAnsi="Times New Roman" w:cs="Times New Roman"/>
                <w:bCs/>
                <w:sz w:val="10"/>
                <w:szCs w:val="10"/>
              </w:rPr>
              <w:t>кровля ИЖС</w:t>
            </w:r>
            <w:r w:rsidRPr="002B0CF1">
              <w:rPr>
                <w:rFonts w:ascii="Times New Roman" w:eastAsia="Times New Roman" w:hAnsi="Times New Roman" w:cs="Times New Roman"/>
                <w:bCs/>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Calibri" w:hAnsi="Times New Roman" w:cs="Times New Roman"/>
                <w:sz w:val="14"/>
                <w:szCs w:val="14"/>
              </w:rPr>
              <w:t>- допускается для кровли индивидуальных жилых домов, деревянных зданий со скатной кровлей;</w:t>
            </w:r>
          </w:p>
          <w:p w:rsidR="00306F40" w:rsidRPr="002B0CF1" w:rsidRDefault="00306F40" w:rsidP="00306F40">
            <w:pPr>
              <w:spacing w:after="0" w:line="240" w:lineRule="auto"/>
              <w:contextualSpacing/>
              <w:rPr>
                <w:rFonts w:ascii="Times New Roman" w:eastAsia="Calibri" w:hAnsi="Times New Roman" w:cs="Times New Roman"/>
                <w:sz w:val="4"/>
                <w:szCs w:val="4"/>
              </w:rPr>
            </w:pPr>
          </w:p>
          <w:p w:rsidR="00306F40" w:rsidRPr="002B0CF1" w:rsidRDefault="00306F40" w:rsidP="00306F40">
            <w:pPr>
              <w:spacing w:after="0" w:line="240" w:lineRule="auto"/>
              <w:contextualSpacing/>
              <w:jc w:val="both"/>
              <w:rPr>
                <w:rFonts w:ascii="Times New Roman" w:eastAsia="Calibri" w:hAnsi="Times New Roman" w:cs="Times New Roman"/>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декор ИЖС</w:t>
            </w:r>
            <w:r w:rsidRPr="002B0CF1">
              <w:rPr>
                <w:rFonts w:ascii="Times New Roman" w:eastAsia="Times New Roman" w:hAnsi="Times New Roman" w:cs="Times New Roman"/>
                <w:bCs/>
                <w:sz w:val="12"/>
                <w:szCs w:val="12"/>
              </w:rPr>
              <w:t xml:space="preserve">» </w:t>
            </w:r>
            <w:r w:rsidRPr="002B0CF1">
              <w:rPr>
                <w:rFonts w:ascii="Times New Roman" w:eastAsia="Calibri" w:hAnsi="Times New Roman" w:cs="Times New Roman"/>
                <w:sz w:val="14"/>
                <w:szCs w:val="14"/>
              </w:rPr>
              <w:t>-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306F40" w:rsidRPr="002B0CF1" w:rsidRDefault="00306F40" w:rsidP="00306F40">
            <w:pPr>
              <w:spacing w:after="0" w:line="240" w:lineRule="auto"/>
              <w:ind w:left="1025" w:hanging="1025"/>
              <w:contextualSpacing/>
              <w:jc w:val="both"/>
              <w:rPr>
                <w:rFonts w:ascii="Times New Roman" w:eastAsia="Calibri" w:hAnsi="Times New Roman" w:cs="Times New Roman"/>
                <w:sz w:val="4"/>
                <w:szCs w:val="4"/>
              </w:rPr>
            </w:pPr>
          </w:p>
          <w:p w:rsidR="00306F40" w:rsidRPr="002B0CF1" w:rsidRDefault="00306F40" w:rsidP="00306F40">
            <w:pPr>
              <w:spacing w:after="0" w:line="240" w:lineRule="auto"/>
              <w:contextualSpacing/>
              <w:jc w:val="both"/>
              <w:rPr>
                <w:rFonts w:ascii="Times New Roman" w:eastAsia="Calibri" w:hAnsi="Times New Roman" w:cs="Times New Roman"/>
                <w:sz w:val="14"/>
                <w:szCs w:val="14"/>
              </w:rPr>
            </w:pP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ИЖС</w:t>
            </w:r>
            <w:r w:rsidRPr="002B0CF1">
              <w:rPr>
                <w:rFonts w:ascii="Times New Roman" w:eastAsia="Calibri" w:hAnsi="Times New Roman" w:cs="Times New Roman"/>
                <w:sz w:val="12"/>
                <w:szCs w:val="12"/>
              </w:rPr>
              <w:t>»</w:t>
            </w:r>
            <w:r w:rsidRPr="002B0CF1">
              <w:rPr>
                <w:rFonts w:ascii="Times New Roman" w:eastAsia="Calibri" w:hAnsi="Times New Roman" w:cs="Times New Roman"/>
                <w:sz w:val="14"/>
                <w:szCs w:val="14"/>
              </w:rPr>
              <w:t xml:space="preserve"> - допускается для фасадов индивидуальных жилых домов, деревянных зданий со скатной кровлей;</w:t>
            </w:r>
          </w:p>
          <w:p w:rsidR="00306F40" w:rsidRPr="002B0CF1" w:rsidRDefault="00306F40" w:rsidP="00306F40">
            <w:pPr>
              <w:spacing w:after="0" w:line="240" w:lineRule="auto"/>
              <w:contextualSpacing/>
              <w:jc w:val="both"/>
              <w:rPr>
                <w:rFonts w:ascii="Times New Roman" w:eastAsia="Calibri" w:hAnsi="Times New Roman" w:cs="Times New Roman"/>
                <w:sz w:val="4"/>
                <w:szCs w:val="4"/>
              </w:rPr>
            </w:pPr>
          </w:p>
          <w:p w:rsidR="00306F40" w:rsidRPr="002B0CF1" w:rsidRDefault="00306F40" w:rsidP="00306F40">
            <w:pPr>
              <w:spacing w:after="0" w:line="240" w:lineRule="auto"/>
              <w:contextualSpacing/>
              <w:jc w:val="both"/>
              <w:rPr>
                <w:rFonts w:ascii="Times New Roman" w:eastAsia="Calibri" w:hAnsi="Times New Roman" w:cs="Times New Roman"/>
                <w:sz w:val="14"/>
                <w:szCs w:val="14"/>
              </w:rPr>
            </w:pP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Calibri" w:hAnsi="Times New Roman" w:cs="Times New Roman"/>
                <w:sz w:val="12"/>
                <w:szCs w:val="12"/>
              </w:rPr>
              <w:t>»</w:t>
            </w:r>
            <w:r w:rsidRPr="002B0CF1">
              <w:rPr>
                <w:rFonts w:ascii="Times New Roman" w:eastAsia="Calibri" w:hAnsi="Times New Roman" w:cs="Times New Roman"/>
                <w:sz w:val="14"/>
                <w:szCs w:val="14"/>
              </w:rPr>
              <w:t xml:space="preserve"> - допускается для автозаправочных станций (комплексов);</w:t>
            </w:r>
          </w:p>
          <w:p w:rsidR="00306F40" w:rsidRPr="002B0CF1" w:rsidRDefault="00306F40" w:rsidP="00306F40">
            <w:pPr>
              <w:spacing w:after="0" w:line="240" w:lineRule="auto"/>
              <w:jc w:val="both"/>
              <w:rPr>
                <w:rFonts w:ascii="Times New Roman" w:eastAsia="Calibri" w:hAnsi="Times New Roman" w:cs="Times New Roman"/>
                <w:sz w:val="4"/>
                <w:szCs w:val="4"/>
              </w:rPr>
            </w:pPr>
          </w:p>
          <w:p w:rsidR="00306F40" w:rsidRPr="002B0CF1" w:rsidRDefault="00306F40" w:rsidP="00306F40">
            <w:pPr>
              <w:spacing w:after="0" w:line="240" w:lineRule="auto"/>
              <w:contextualSpacing/>
              <w:jc w:val="both"/>
              <w:rPr>
                <w:rFonts w:ascii="Times New Roman" w:eastAsia="Calibri" w:hAnsi="Times New Roman" w:cs="Times New Roman"/>
                <w:sz w:val="14"/>
                <w:szCs w:val="14"/>
              </w:rPr>
            </w:pP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И</w:t>
            </w:r>
            <w:r w:rsidRPr="002B0CF1">
              <w:rPr>
                <w:rFonts w:ascii="Times New Roman" w:eastAsia="Times New Roman" w:hAnsi="Times New Roman" w:cs="Times New Roman"/>
                <w:bCs/>
                <w:sz w:val="10"/>
                <w:szCs w:val="10"/>
              </w:rPr>
              <w:t>-декор</w:t>
            </w:r>
            <w:r w:rsidRPr="002B0CF1">
              <w:rPr>
                <w:rFonts w:ascii="Times New Roman" w:eastAsia="Calibri"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Calibri" w:hAnsi="Times New Roman" w:cs="Times New Roman"/>
                <w:sz w:val="14"/>
                <w:szCs w:val="14"/>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306F40" w:rsidRPr="002B0CF1" w:rsidRDefault="00306F40" w:rsidP="00306F40">
            <w:pPr>
              <w:spacing w:after="0" w:line="240" w:lineRule="auto"/>
              <w:ind w:left="1027" w:hanging="1027"/>
              <w:contextualSpacing/>
              <w:jc w:val="both"/>
              <w:rPr>
                <w:rFonts w:ascii="Times New Roman" w:eastAsia="Calibri" w:hAnsi="Times New Roman" w:cs="Times New Roman"/>
                <w:sz w:val="4"/>
                <w:szCs w:val="4"/>
              </w:rPr>
            </w:pPr>
          </w:p>
          <w:p w:rsidR="00306F40" w:rsidRPr="002B0CF1" w:rsidRDefault="00306F40" w:rsidP="00306F40">
            <w:pPr>
              <w:spacing w:after="0" w:line="240" w:lineRule="auto"/>
              <w:contextualSpacing/>
              <w:jc w:val="both"/>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r w:rsidRPr="002B0CF1">
              <w:rPr>
                <w:rFonts w:ascii="Times New Roman" w:eastAsia="Times New Roman" w:hAnsi="Times New Roman" w:cs="Times New Roman"/>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306F40" w:rsidRPr="002B0CF1" w:rsidRDefault="00306F40" w:rsidP="00306F40">
            <w:pPr>
              <w:spacing w:after="0" w:line="240" w:lineRule="auto"/>
              <w:contextualSpacing/>
              <w:jc w:val="both"/>
              <w:rPr>
                <w:rFonts w:ascii="Times New Roman" w:eastAsia="Times New Roman" w:hAnsi="Times New Roman" w:cs="Times New Roman"/>
                <w:bCs/>
                <w:sz w:val="4"/>
                <w:szCs w:val="4"/>
              </w:rPr>
            </w:pPr>
          </w:p>
          <w:p w:rsidR="00306F40" w:rsidRPr="002B0CF1" w:rsidRDefault="00306F40" w:rsidP="00306F40">
            <w:pPr>
              <w:spacing w:after="0" w:line="240" w:lineRule="auto"/>
              <w:contextualSpacing/>
              <w:jc w:val="both"/>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r w:rsidRPr="002B0CF1">
              <w:rPr>
                <w:rFonts w:ascii="Times New Roman" w:eastAsia="Times New Roman" w:hAnsi="Times New Roman" w:cs="Times New Roman"/>
                <w:bCs/>
                <w:sz w:val="14"/>
                <w:szCs w:val="14"/>
              </w:rPr>
              <w:t xml:space="preserve"> - допускается для цветовых акцентов в отделке (облицовке) фасадов многоквартирных среднеэтажных и многоэтажных домов;</w:t>
            </w:r>
          </w:p>
          <w:p w:rsidR="00306F40" w:rsidRPr="002B0CF1" w:rsidRDefault="00306F40" w:rsidP="00306F40">
            <w:pPr>
              <w:spacing w:after="0" w:line="240" w:lineRule="auto"/>
              <w:contextualSpacing/>
              <w:jc w:val="both"/>
              <w:rPr>
                <w:rFonts w:ascii="Times New Roman" w:eastAsia="Times New Roman" w:hAnsi="Times New Roman" w:cs="Times New Roman"/>
                <w:bCs/>
                <w:sz w:val="4"/>
                <w:szCs w:val="4"/>
              </w:rPr>
            </w:pPr>
          </w:p>
          <w:p w:rsidR="00306F40" w:rsidRPr="002B0CF1" w:rsidRDefault="00306F40" w:rsidP="00306F40">
            <w:pPr>
              <w:spacing w:after="0" w:line="240" w:lineRule="auto"/>
              <w:contextualSpacing/>
              <w:jc w:val="both"/>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r w:rsidRPr="002B0CF1">
              <w:rPr>
                <w:rFonts w:ascii="Times New Roman" w:eastAsia="Times New Roman" w:hAnsi="Times New Roman" w:cs="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2B0CF1">
              <w:rPr>
                <w:rFonts w:ascii="Times New Roman" w:eastAsia="Calibri" w:hAnsi="Times New Roman" w:cs="Times New Roman"/>
                <w:sz w:val="14"/>
                <w:szCs w:val="14"/>
              </w:rPr>
              <w:t xml:space="preserve"> зданий</w:t>
            </w:r>
            <w:r w:rsidRPr="002B0CF1">
              <w:rPr>
                <w:rFonts w:ascii="Times New Roman" w:eastAsia="Times New Roman" w:hAnsi="Times New Roman" w:cs="Times New Roman"/>
                <w:bCs/>
                <w:sz w:val="14"/>
                <w:szCs w:val="14"/>
              </w:rPr>
              <w:t xml:space="preserve"> (цветовые соотношения 50/50 (или близкие к этой пропорции) не допускаются).</w:t>
            </w:r>
          </w:p>
          <w:p w:rsidR="00306F40" w:rsidRPr="002B0CF1" w:rsidRDefault="00306F40" w:rsidP="00306F40">
            <w:pPr>
              <w:spacing w:after="0" w:line="240" w:lineRule="auto"/>
              <w:contextualSpacing/>
              <w:jc w:val="both"/>
              <w:rPr>
                <w:rFonts w:ascii="Times New Roman" w:eastAsia="Times New Roman" w:hAnsi="Times New Roman" w:cs="Times New Roman"/>
                <w:bCs/>
                <w:sz w:val="4"/>
                <w:szCs w:val="4"/>
              </w:rPr>
            </w:pPr>
          </w:p>
          <w:p w:rsidR="00306F40" w:rsidRPr="002B0CF1" w:rsidRDefault="00306F40" w:rsidP="00306F40">
            <w:pPr>
              <w:spacing w:after="0" w:line="240" w:lineRule="auto"/>
              <w:contextualSpacing/>
              <w:jc w:val="both"/>
              <w:rPr>
                <w:rFonts w:ascii="Times New Roman" w:eastAsia="Times New Roman" w:hAnsi="Times New Roman" w:cs="Times New Roman"/>
                <w:bCs/>
                <w:iCs/>
                <w:sz w:val="14"/>
                <w:szCs w:val="14"/>
              </w:rPr>
            </w:pPr>
            <w:r w:rsidRPr="002B0CF1">
              <w:rPr>
                <w:rFonts w:ascii="Times New Roman" w:eastAsia="Times New Roman" w:hAnsi="Times New Roman" w:cs="Times New Roman"/>
                <w:bCs/>
                <w:iCs/>
                <w:sz w:val="14"/>
                <w:szCs w:val="14"/>
                <w:u w:val="single"/>
              </w:rPr>
              <w:t>Примечание:</w:t>
            </w:r>
            <w:r w:rsidRPr="002B0CF1">
              <w:rPr>
                <w:rFonts w:ascii="Times New Roman" w:eastAsia="Times New Roman" w:hAnsi="Times New Roman" w:cs="Times New Roman"/>
                <w:bCs/>
                <w:iCs/>
                <w:sz w:val="14"/>
                <w:szCs w:val="14"/>
              </w:rPr>
              <w:t xml:space="preserve"> ограничения не распространяются на: </w:t>
            </w:r>
          </w:p>
          <w:p w:rsidR="00306F40" w:rsidRPr="002B0CF1" w:rsidRDefault="00306F40" w:rsidP="00306F40">
            <w:pPr>
              <w:spacing w:after="0" w:line="240" w:lineRule="auto"/>
              <w:contextualSpacing/>
              <w:jc w:val="both"/>
              <w:rPr>
                <w:rFonts w:ascii="Times New Roman" w:eastAsia="Times New Roman" w:hAnsi="Times New Roman" w:cs="Times New Roman"/>
                <w:bCs/>
                <w:iCs/>
                <w:sz w:val="14"/>
                <w:szCs w:val="14"/>
              </w:rPr>
            </w:pPr>
            <w:r w:rsidRPr="002B0CF1">
              <w:rPr>
                <w:rFonts w:ascii="Times New Roman" w:eastAsia="Times New Roman" w:hAnsi="Times New Roman" w:cs="Times New Roman"/>
                <w:bCs/>
                <w:iCs/>
                <w:sz w:val="14"/>
                <w:szCs w:val="14"/>
              </w:rPr>
              <w:t>а) рекламные конструкции и средства размещения информации, внутренние пространства витрин, интерьеры;</w:t>
            </w:r>
          </w:p>
          <w:p w:rsidR="00306F40" w:rsidRPr="002B0CF1" w:rsidRDefault="00306F40" w:rsidP="00306F40">
            <w:pPr>
              <w:spacing w:after="0" w:line="240" w:lineRule="auto"/>
              <w:contextualSpacing/>
              <w:jc w:val="both"/>
              <w:rPr>
                <w:rFonts w:ascii="Times New Roman" w:eastAsia="Times New Roman" w:hAnsi="Times New Roman" w:cs="Times New Roman"/>
                <w:bCs/>
                <w:iCs/>
                <w:sz w:val="14"/>
                <w:szCs w:val="14"/>
              </w:rPr>
            </w:pPr>
            <w:r w:rsidRPr="002B0CF1">
              <w:rPr>
                <w:rFonts w:ascii="Times New Roman" w:eastAsia="Times New Roman" w:hAnsi="Times New Roman" w:cs="Times New Roman"/>
                <w:bCs/>
                <w:iCs/>
                <w:sz w:val="14"/>
                <w:szCs w:val="14"/>
              </w:rPr>
              <w:t>б) изображения, указанные в пункте 1</w:t>
            </w:r>
            <w:r w:rsidR="00A62B45" w:rsidRPr="002B0CF1">
              <w:rPr>
                <w:rFonts w:ascii="Times New Roman" w:eastAsia="Times New Roman" w:hAnsi="Times New Roman" w:cs="Times New Roman"/>
                <w:bCs/>
                <w:iCs/>
                <w:sz w:val="14"/>
                <w:szCs w:val="14"/>
              </w:rPr>
              <w:t>0</w:t>
            </w:r>
            <w:r w:rsidRPr="002B0CF1">
              <w:rPr>
                <w:rFonts w:ascii="Times New Roman" w:eastAsia="Times New Roman" w:hAnsi="Times New Roman" w:cs="Times New Roman"/>
                <w:bCs/>
                <w:iCs/>
                <w:sz w:val="14"/>
                <w:szCs w:val="14"/>
              </w:rPr>
              <w:t xml:space="preserve"> настоящей статьи;</w:t>
            </w:r>
          </w:p>
          <w:p w:rsidR="00306F40" w:rsidRPr="002B0CF1" w:rsidRDefault="00306F40" w:rsidP="00306F40">
            <w:pPr>
              <w:spacing w:after="0" w:line="240" w:lineRule="auto"/>
              <w:ind w:left="138" w:hanging="138"/>
              <w:contextualSpacing/>
              <w:jc w:val="both"/>
              <w:rPr>
                <w:rFonts w:ascii="Times New Roman" w:eastAsia="Times New Roman" w:hAnsi="Times New Roman" w:cs="Times New Roman"/>
                <w:bCs/>
                <w:iCs/>
                <w:sz w:val="14"/>
                <w:szCs w:val="14"/>
              </w:rPr>
            </w:pPr>
            <w:r w:rsidRPr="002B0CF1">
              <w:rPr>
                <w:rFonts w:ascii="Times New Roman" w:eastAsia="Times New Roman" w:hAnsi="Times New Roman" w:cs="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iCs/>
                <w:sz w:val="14"/>
                <w:szCs w:val="14"/>
              </w:rPr>
              <w:t>Рабочей группой при архитектурной комиссии Градостроительного совета Московской области и (или)</w:t>
            </w:r>
            <w:r w:rsidRPr="002B0CF1">
              <w:rPr>
                <w:rFonts w:ascii="Times New Roman" w:eastAsia="Calibri" w:hAnsi="Times New Roman" w:cs="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2B0CF1">
              <w:rPr>
                <w:rFonts w:ascii="Times New Roman" w:eastAsia="Times New Roman" w:hAnsi="Times New Roman" w:cs="Times New Roman"/>
                <w:bCs/>
                <w:iCs/>
                <w:sz w:val="14"/>
                <w:szCs w:val="14"/>
              </w:rPr>
              <w:t xml:space="preserve"> и (или) Экспертным советом Министерства благоустройства Московской области и (или)</w:t>
            </w:r>
            <w:r w:rsidRPr="002B0CF1">
              <w:rPr>
                <w:rFonts w:ascii="Times New Roman" w:eastAsia="Calibri" w:hAnsi="Times New Roman" w:cs="Times New Roman"/>
                <w:sz w:val="14"/>
                <w:szCs w:val="14"/>
              </w:rPr>
              <w:t xml:space="preserve"> </w:t>
            </w:r>
            <w:r w:rsidRPr="002B0CF1">
              <w:rPr>
                <w:rFonts w:ascii="Times New Roman" w:eastAsia="Calibri" w:hAnsi="Times New Roman" w:cs="Times New Roman"/>
                <w:iCs/>
                <w:sz w:val="14"/>
                <w:szCs w:val="14"/>
              </w:rPr>
              <w:t>муниципальной общественной комиссией по формированию современной городской среды;</w:t>
            </w:r>
          </w:p>
          <w:p w:rsidR="00306F40" w:rsidRPr="002B0CF1" w:rsidRDefault="00306F40" w:rsidP="00306F40">
            <w:pPr>
              <w:spacing w:after="0" w:line="240" w:lineRule="auto"/>
              <w:ind w:left="138" w:hanging="138"/>
              <w:contextualSpacing/>
              <w:jc w:val="both"/>
              <w:rPr>
                <w:rFonts w:ascii="Times New Roman" w:eastAsia="Times New Roman" w:hAnsi="Times New Roman" w:cs="Times New Roman"/>
                <w:bCs/>
                <w:i/>
                <w:iCs/>
                <w:sz w:val="14"/>
                <w:szCs w:val="14"/>
              </w:rPr>
            </w:pPr>
            <w:r w:rsidRPr="002B0CF1">
              <w:rPr>
                <w:rFonts w:ascii="Times New Roman" w:eastAsia="Calibri" w:hAnsi="Times New Roman" w:cs="Times New Roman"/>
                <w:bCs/>
                <w:noProof/>
                <w:sz w:val="14"/>
                <w:szCs w:val="14"/>
              </w:rPr>
              <w:t xml:space="preserve">г) </w:t>
            </w:r>
            <w:r w:rsidRPr="002B0CF1">
              <w:rPr>
                <w:rFonts w:ascii="Times New Roman" w:eastAsia="Times New Roman" w:hAnsi="Times New Roman" w:cs="Times New Roman"/>
                <w:bCs/>
                <w:iCs/>
                <w:sz w:val="14"/>
                <w:szCs w:val="14"/>
              </w:rPr>
              <w:t xml:space="preserve">цвета и цветовые сочетания </w:t>
            </w:r>
            <w:r w:rsidRPr="002B0CF1">
              <w:rPr>
                <w:rFonts w:ascii="Times New Roman" w:eastAsia="Calibri" w:hAnsi="Times New Roman" w:cs="Times New Roman"/>
                <w:bCs/>
                <w:iCs/>
                <w:noProof/>
                <w:sz w:val="14"/>
                <w:szCs w:val="14"/>
              </w:rPr>
              <w:t xml:space="preserve">концепций </w:t>
            </w:r>
            <w:r w:rsidRPr="002B0CF1">
              <w:rPr>
                <w:rFonts w:ascii="Times New Roman" w:eastAsia="Times New Roman" w:hAnsi="Times New Roman" w:cs="Times New Roman"/>
                <w:iCs/>
                <w:sz w:val="14"/>
                <w:szCs w:val="14"/>
              </w:rPr>
              <w:t>архитектурно-художественного облика территорий городского округа</w:t>
            </w:r>
            <w:r w:rsidRPr="002B0CF1">
              <w:rPr>
                <w:rFonts w:ascii="Times New Roman" w:eastAsia="Calibri" w:hAnsi="Times New Roman" w:cs="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306F40" w:rsidRPr="002B0CF1" w:rsidTr="00E548DE">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rPr>
            </w:pPr>
          </w:p>
        </w:tc>
        <w:tc>
          <w:tcPr>
            <w:tcW w:w="2138" w:type="dxa"/>
            <w:gridSpan w:val="2"/>
            <w:vMerge/>
            <w:tcBorders>
              <w:left w:val="single" w:sz="4" w:space="0" w:color="auto"/>
              <w:bottom w:val="single" w:sz="4" w:space="0" w:color="auto"/>
              <w:right w:val="single" w:sz="4" w:space="0" w:color="auto"/>
            </w:tcBorders>
          </w:tcPr>
          <w:p w:rsidR="00306F40" w:rsidRPr="002B0CF1" w:rsidRDefault="00306F40" w:rsidP="00306F40">
            <w:pPr>
              <w:spacing w:after="0" w:line="256" w:lineRule="auto"/>
              <w:rPr>
                <w:rFonts w:ascii="Times New Roman" w:eastAsia="Calibri" w:hAnsi="Times New Roman" w:cs="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06F40" w:rsidRPr="002B0CF1" w:rsidRDefault="00306F40" w:rsidP="00306F40">
            <w:pPr>
              <w:spacing w:after="0" w:line="240" w:lineRule="auto"/>
              <w:ind w:left="-106" w:right="-108" w:hanging="5"/>
              <w:contextualSpacing/>
              <w:jc w:val="center"/>
              <w:rPr>
                <w:rFonts w:ascii="Times New Roman" w:eastAsia="Times New Roman" w:hAnsi="Times New Roman" w:cs="Times New Roman"/>
                <w:sz w:val="14"/>
                <w:szCs w:val="14"/>
              </w:rPr>
            </w:pPr>
            <w:r w:rsidRPr="002B0CF1">
              <w:rPr>
                <w:rFonts w:ascii="Times New Roman" w:eastAsia="Calibri" w:hAnsi="Times New Roman" w:cs="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6F40" w:rsidRPr="002B0CF1" w:rsidRDefault="00306F40" w:rsidP="00306F40">
            <w:pPr>
              <w:spacing w:after="0" w:line="240" w:lineRule="auto"/>
              <w:ind w:left="-109" w:right="-109"/>
              <w:jc w:val="center"/>
              <w:rPr>
                <w:rFonts w:ascii="Times New Roman" w:eastAsia="Calibri" w:hAnsi="Times New Roman" w:cs="Times New Roman"/>
                <w:bCs/>
                <w:noProof/>
                <w:sz w:val="14"/>
                <w:szCs w:val="14"/>
              </w:rPr>
            </w:pPr>
            <w:r w:rsidRPr="002B0CF1">
              <w:rPr>
                <w:rFonts w:ascii="Times New Roman" w:eastAsia="Calibri" w:hAnsi="Times New Roman" w:cs="Times New Roman"/>
                <w:bCs/>
                <w:noProof/>
                <w:sz w:val="14"/>
                <w:szCs w:val="14"/>
              </w:rPr>
              <w:t>Вдоль</w:t>
            </w:r>
          </w:p>
          <w:p w:rsidR="00306F40" w:rsidRPr="002B0CF1" w:rsidRDefault="00306F40" w:rsidP="00306F40">
            <w:pPr>
              <w:spacing w:after="0" w:line="240" w:lineRule="auto"/>
              <w:ind w:left="-109" w:right="-109"/>
              <w:jc w:val="center"/>
              <w:rPr>
                <w:rFonts w:ascii="Times New Roman" w:eastAsia="Times New Roman" w:hAnsi="Times New Roman" w:cs="Times New Roman"/>
                <w:sz w:val="14"/>
                <w:szCs w:val="14"/>
              </w:rPr>
            </w:pPr>
            <w:r w:rsidRPr="002B0CF1">
              <w:rPr>
                <w:rFonts w:ascii="Times New Roman" w:eastAsia="Calibri" w:hAnsi="Times New Roman" w:cs="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306F40" w:rsidRPr="002B0CF1" w:rsidRDefault="00306F40" w:rsidP="00306F40">
            <w:pPr>
              <w:spacing w:line="240" w:lineRule="auto"/>
              <w:ind w:right="-112"/>
              <w:rPr>
                <w:rFonts w:ascii="Times New Roman" w:eastAsia="Times New Roman" w:hAnsi="Times New Roman" w:cs="Times New Roman"/>
                <w:sz w:val="14"/>
                <w:szCs w:val="14"/>
              </w:rPr>
            </w:pPr>
          </w:p>
          <w:p w:rsidR="00306F40" w:rsidRPr="002B0CF1" w:rsidRDefault="00306F40" w:rsidP="00306F40">
            <w:pPr>
              <w:spacing w:line="240" w:lineRule="auto"/>
              <w:ind w:left="-106" w:right="-112"/>
              <w:contextualSpacing/>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306F40" w:rsidRPr="002B0CF1" w:rsidRDefault="00306F40" w:rsidP="00306F40">
            <w:pPr>
              <w:spacing w:after="0" w:line="240" w:lineRule="auto"/>
              <w:ind w:left="-116" w:right="-104"/>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306F40" w:rsidRPr="002B0CF1" w:rsidRDefault="00306F40" w:rsidP="00306F40">
            <w:pPr>
              <w:spacing w:after="0" w:line="240" w:lineRule="auto"/>
              <w:ind w:right="-105"/>
              <w:rPr>
                <w:rFonts w:ascii="Times New Roman" w:eastAsia="Times New Roman" w:hAnsi="Times New Roman" w:cs="Times New Roman"/>
                <w:sz w:val="14"/>
                <w:szCs w:val="14"/>
              </w:rPr>
            </w:pPr>
          </w:p>
          <w:p w:rsidR="00306F40" w:rsidRPr="002B0CF1" w:rsidRDefault="00306F40" w:rsidP="00306F40">
            <w:pPr>
              <w:spacing w:after="0" w:line="240" w:lineRule="auto"/>
              <w:ind w:right="-105"/>
              <w:rPr>
                <w:rFonts w:ascii="Times New Roman" w:eastAsia="Times New Roman" w:hAnsi="Times New Roman" w:cs="Times New Roman"/>
                <w:sz w:val="14"/>
                <w:szCs w:val="14"/>
              </w:rPr>
            </w:pPr>
          </w:p>
          <w:p w:rsidR="00306F40" w:rsidRPr="002B0CF1" w:rsidRDefault="00306F40" w:rsidP="00306F40">
            <w:pPr>
              <w:spacing w:after="0" w:line="240" w:lineRule="auto"/>
              <w:ind w:left="-114" w:right="-105"/>
              <w:contextualSpacing/>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Вдоль территорий</w:t>
            </w:r>
            <w:r w:rsidRPr="002B0CF1">
              <w:rPr>
                <w:rFonts w:ascii="Times New Roman" w:eastAsia="Calibri" w:hAnsi="Times New Roman" w:cs="Times New Roman"/>
                <w:bCs/>
                <w:noProof/>
                <w:sz w:val="14"/>
                <w:szCs w:val="14"/>
              </w:rPr>
              <w:t xml:space="preserve"> въездных групп, мемориальных комплексов, </w:t>
            </w:r>
            <w:r w:rsidRPr="002B0CF1">
              <w:rPr>
                <w:rFonts w:ascii="Times New Roman" w:eastAsia="Times New Roman" w:hAnsi="Times New Roman" w:cs="Times New Roman"/>
                <w:sz w:val="14"/>
                <w:szCs w:val="14"/>
              </w:rPr>
              <w:t>скульптурно-архитектурных композиций, монументально-декоративный композиций</w:t>
            </w:r>
          </w:p>
        </w:tc>
        <w:tc>
          <w:tcPr>
            <w:tcW w:w="1122" w:type="dxa"/>
            <w:tcBorders>
              <w:top w:val="single" w:sz="4" w:space="0" w:color="auto"/>
              <w:left w:val="single" w:sz="4" w:space="0" w:color="auto"/>
              <w:bottom w:val="single" w:sz="4" w:space="0" w:color="auto"/>
              <w:right w:val="single" w:sz="4" w:space="0" w:color="auto"/>
            </w:tcBorders>
          </w:tcPr>
          <w:p w:rsidR="00306F40" w:rsidRPr="002B0CF1" w:rsidRDefault="00306F40" w:rsidP="00306F40">
            <w:pPr>
              <w:spacing w:line="240" w:lineRule="auto"/>
              <w:ind w:left="-114" w:right="-105"/>
              <w:contextualSpacing/>
              <w:jc w:val="center"/>
              <w:rPr>
                <w:rFonts w:ascii="Times New Roman" w:eastAsia="Times New Roman" w:hAnsi="Times New Roman" w:cs="Times New Roman"/>
                <w:sz w:val="14"/>
                <w:szCs w:val="14"/>
              </w:rPr>
            </w:pPr>
          </w:p>
          <w:p w:rsidR="00306F40" w:rsidRPr="002B0CF1" w:rsidRDefault="00306F40" w:rsidP="00306F40">
            <w:pPr>
              <w:spacing w:line="240" w:lineRule="auto"/>
              <w:ind w:left="-114" w:right="-105"/>
              <w:contextualSpacing/>
              <w:jc w:val="center"/>
              <w:rPr>
                <w:rFonts w:ascii="Times New Roman" w:eastAsia="Times New Roman" w:hAnsi="Times New Roman" w:cs="Times New Roman"/>
                <w:sz w:val="14"/>
                <w:szCs w:val="14"/>
              </w:rPr>
            </w:pPr>
          </w:p>
          <w:p w:rsidR="00306F40" w:rsidRPr="002B0CF1" w:rsidRDefault="00306F40" w:rsidP="00306F40">
            <w:pPr>
              <w:spacing w:line="240" w:lineRule="auto"/>
              <w:ind w:right="-105"/>
              <w:rPr>
                <w:rFonts w:ascii="Times New Roman" w:eastAsia="Times New Roman" w:hAnsi="Times New Roman" w:cs="Times New Roman"/>
                <w:sz w:val="14"/>
                <w:szCs w:val="14"/>
              </w:rPr>
            </w:pPr>
          </w:p>
          <w:p w:rsidR="00306F40" w:rsidRPr="002B0CF1" w:rsidRDefault="00306F40" w:rsidP="00306F40">
            <w:pPr>
              <w:spacing w:line="240" w:lineRule="auto"/>
              <w:ind w:left="-114" w:right="-105"/>
              <w:contextualSpacing/>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Вдоль иных </w:t>
            </w:r>
          </w:p>
          <w:p w:rsidR="00306F40" w:rsidRPr="002B0CF1" w:rsidRDefault="00306F40" w:rsidP="00306F40">
            <w:pPr>
              <w:spacing w:line="240" w:lineRule="auto"/>
              <w:ind w:left="-114" w:right="-105"/>
              <w:contextualSpacing/>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территории</w:t>
            </w:r>
          </w:p>
        </w:tc>
      </w:tr>
      <w:tr w:rsidR="00306F40" w:rsidRPr="002B0CF1" w:rsidTr="00E548DE">
        <w:trPr>
          <w:trHeight w:val="38"/>
        </w:trPr>
        <w:tc>
          <w:tcPr>
            <w:tcW w:w="993" w:type="dxa"/>
            <w:vMerge w:val="restart"/>
            <w:tcBorders>
              <w:top w:val="single" w:sz="4" w:space="0" w:color="FFFFFF"/>
              <w:left w:val="single" w:sz="4" w:space="0" w:color="auto"/>
              <w:right w:val="single" w:sz="4" w:space="0" w:color="auto"/>
            </w:tcBorders>
          </w:tcPr>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contextualSpacing/>
              <w:rPr>
                <w:rFonts w:ascii="Times New Roman" w:eastAsia="Times New Roman" w:hAnsi="Times New Roman" w:cs="Times New Roman"/>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Район,</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микрорайон, </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квартал </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с застройкой </w:t>
            </w:r>
            <w:r w:rsidRPr="002B0CF1">
              <w:rPr>
                <w:rFonts w:ascii="Times New Roman" w:eastAsia="Calibri" w:hAnsi="Times New Roman" w:cs="Times New Roman"/>
                <w:noProof/>
                <w:sz w:val="16"/>
                <w:szCs w:val="16"/>
              </w:rPr>
              <w:t>преимущественно</w:t>
            </w:r>
            <w:r w:rsidRPr="002B0CF1">
              <w:rPr>
                <w:rFonts w:ascii="Times New Roman" w:eastAsia="Calibri" w:hAnsi="Times New Roman" w:cs="Times New Roman"/>
                <w:noProof/>
                <w:sz w:val="18"/>
                <w:szCs w:val="18"/>
              </w:rPr>
              <w:t xml:space="preserve"> до середины </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ХХ в.</w:t>
            </w:r>
          </w:p>
          <w:p w:rsidR="00306F40" w:rsidRPr="002B0CF1" w:rsidRDefault="00306F40" w:rsidP="00306F40">
            <w:pPr>
              <w:spacing w:after="0" w:line="240" w:lineRule="auto"/>
              <w:ind w:left="-105" w:right="-109"/>
              <w:contextualSpacing/>
              <w:jc w:val="center"/>
              <w:rPr>
                <w:rFonts w:ascii="Times New Roman" w:eastAsia="Times New Roman" w:hAnsi="Times New Roman" w:cs="Times New Roman"/>
                <w:sz w:val="20"/>
                <w:szCs w:val="20"/>
              </w:rPr>
            </w:pPr>
          </w:p>
        </w:tc>
        <w:tc>
          <w:tcPr>
            <w:tcW w:w="283" w:type="dxa"/>
            <w:tcBorders>
              <w:top w:val="single" w:sz="4" w:space="0" w:color="FFFFFF"/>
              <w:left w:val="single" w:sz="4" w:space="0" w:color="auto"/>
              <w:right w:val="single" w:sz="4" w:space="0" w:color="auto"/>
            </w:tcBorders>
          </w:tcPr>
          <w:p w:rsidR="00306F40" w:rsidRPr="002B0CF1" w:rsidRDefault="00306F40" w:rsidP="00306F40">
            <w:pPr>
              <w:spacing w:after="0" w:line="240" w:lineRule="auto"/>
              <w:ind w:right="-110"/>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w:t>
            </w:r>
          </w:p>
        </w:tc>
        <w:tc>
          <w:tcPr>
            <w:tcW w:w="1855"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ind w:right="-110"/>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неоновый, флуоресцентный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2"/>
                <w:szCs w:val="12"/>
              </w:rPr>
            </w:pPr>
            <w:r w:rsidRPr="002B0CF1">
              <w:rPr>
                <w:rFonts w:ascii="Times New Roman" w:eastAsia="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2"/>
                <w:szCs w:val="12"/>
              </w:rPr>
            </w:pPr>
            <w:r w:rsidRPr="002B0CF1">
              <w:rPr>
                <w:rFonts w:ascii="Times New Roman" w:eastAsia="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2"/>
                <w:szCs w:val="12"/>
              </w:rPr>
            </w:pPr>
            <w:r w:rsidRPr="002B0CF1">
              <w:rPr>
                <w:rFonts w:ascii="Times New Roman" w:eastAsia="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2"/>
                <w:szCs w:val="12"/>
              </w:rPr>
            </w:pPr>
            <w:r w:rsidRPr="002B0CF1">
              <w:rPr>
                <w:rFonts w:ascii="Times New Roman" w:eastAsia="Times New Roman" w:hAnsi="Times New Roman" w:cs="Times New Roman"/>
                <w:bCs/>
                <w:sz w:val="12"/>
                <w:szCs w:val="12"/>
              </w:rPr>
              <w:t>«НЕТ»</w:t>
            </w:r>
          </w:p>
        </w:tc>
        <w:tc>
          <w:tcPr>
            <w:tcW w:w="1122" w:type="dxa"/>
            <w:tcBorders>
              <w:top w:val="single" w:sz="4" w:space="0" w:color="FFFFFF"/>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5 и более цветов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 «ДА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4"/>
                <w:szCs w:val="14"/>
              </w:rPr>
            </w:pP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4"/>
                <w:szCs w:val="14"/>
              </w:rPr>
            </w:pP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4"/>
                <w:szCs w:val="14"/>
              </w:rPr>
            </w:pP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4"/>
                <w:szCs w:val="14"/>
              </w:rPr>
            </w:pP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24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фиолетовый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Calibri" w:hAnsi="Times New Roman" w:cs="Times New Roman"/>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Calibri" w:hAnsi="Times New Roman" w:cs="Times New Roman"/>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Calibri" w:hAnsi="Times New Roman" w:cs="Times New Roman"/>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Calibri" w:hAnsi="Times New Roman" w:cs="Times New Roman"/>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Calibri" w:hAnsi="Times New Roman" w:cs="Times New Roman"/>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Calibri" w:hAnsi="Times New Roman" w:cs="Times New Roman"/>
                <w:sz w:val="14"/>
                <w:szCs w:val="14"/>
              </w:rPr>
            </w:pPr>
          </w:p>
        </w:tc>
      </w:tr>
      <w:tr w:rsidR="00306F40" w:rsidRPr="002B0CF1" w:rsidTr="00E548DE">
        <w:trPr>
          <w:trHeight w:val="10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21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99"/>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right="-110"/>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306F40" w:rsidRPr="002B0CF1" w:rsidRDefault="00306F40" w:rsidP="00306F40">
            <w:pPr>
              <w:spacing w:after="0" w:line="240" w:lineRule="auto"/>
              <w:ind w:right="-110"/>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розовый-зеленый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p w:rsidR="00306F40" w:rsidRPr="002B0CF1" w:rsidRDefault="00306F40" w:rsidP="00306F40">
            <w:pPr>
              <w:spacing w:after="0" w:line="240" w:lineRule="auto"/>
              <w:jc w:val="both"/>
              <w:rPr>
                <w:rFonts w:ascii="Times New Roman" w:eastAsia="Times New Roman" w:hAnsi="Times New Roman" w:cs="Times New Roman"/>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6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right="-110"/>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10"/>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5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109" w:right="-110"/>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20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109" w:right="-110"/>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0"/>
                <w:szCs w:val="10"/>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4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right="-110" w:firstLine="260"/>
              <w:contextualSpacing/>
              <w:jc w:val="center"/>
              <w:rPr>
                <w:rFonts w:ascii="Times New Roman" w:eastAsia="Times New Roman" w:hAnsi="Times New Roman" w:cs="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07" w:hanging="67"/>
              <w:contextualSpacing/>
              <w:jc w:val="center"/>
              <w:rPr>
                <w:rFonts w:ascii="Times New Roman" w:eastAsia="Times New Roman" w:hAnsi="Times New Roman" w:cs="Times New Roman"/>
                <w:bCs/>
                <w:sz w:val="12"/>
                <w:szCs w:val="12"/>
              </w:rPr>
            </w:pPr>
          </w:p>
        </w:tc>
      </w:tr>
      <w:tr w:rsidR="00306F40" w:rsidRPr="002B0CF1" w:rsidTr="00E548DE">
        <w:trPr>
          <w:trHeight w:val="14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 xml:space="preserve">», </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22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3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4"/>
                <w:szCs w:val="14"/>
              </w:rPr>
            </w:pPr>
            <w:r w:rsidRPr="002B0CF1">
              <w:rPr>
                <w:rFonts w:ascii="Times New Roman" w:eastAsia="Calibri" w:hAnsi="Times New Roman" w:cs="Times New Roman"/>
                <w:noProof/>
                <w:sz w:val="16"/>
                <w:szCs w:val="16"/>
              </w:rPr>
              <w:t>голубой-красный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5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черный-красный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4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черный-оранжевый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3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черный-синий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5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черный-голубой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6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черный-розовый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3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черный-зеленый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3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желтый-оранжевый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 xml:space="preserve">», </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6" w:right="-108"/>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6" w:right="-108"/>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10" w:right="-11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10" w:right="-11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right="-108" w:hanging="63"/>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tc>
      </w:tr>
      <w:tr w:rsidR="00306F40" w:rsidRPr="002B0CF1" w:rsidTr="00E548DE">
        <w:trPr>
          <w:trHeight w:val="17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110" w:right="-110"/>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6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голубой-розовый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110" w:right="-110"/>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9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10"/>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7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4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7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6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золотой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7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p>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r>
      <w:tr w:rsidR="00306F40" w:rsidRPr="002B0CF1" w:rsidTr="00E548DE">
        <w:trPr>
          <w:trHeight w:val="18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tc>
      </w:tr>
      <w:tr w:rsidR="00306F40" w:rsidRPr="002B0CF1" w:rsidTr="00E548DE">
        <w:trPr>
          <w:trHeight w:val="3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r>
      <w:tr w:rsidR="00306F40" w:rsidRPr="002B0CF1" w:rsidTr="00E548DE">
        <w:trPr>
          <w:trHeight w:val="31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кровля»</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6" w:hanging="107"/>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r>
      <w:tr w:rsidR="00306F40" w:rsidRPr="002B0CF1" w:rsidTr="00E548DE">
        <w:trPr>
          <w:trHeight w:val="16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Calibri" w:hAnsi="Times New Roman" w:cs="Times New Roman"/>
                <w:sz w:val="12"/>
                <w:szCs w:val="12"/>
              </w:rPr>
            </w:pPr>
          </w:p>
        </w:tc>
      </w:tr>
      <w:tr w:rsidR="00306F40" w:rsidRPr="002B0CF1" w:rsidTr="00E548DE">
        <w:trPr>
          <w:trHeight w:val="1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Calibri" w:hAnsi="Times New Roman" w:cs="Times New Roman"/>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11" w:hanging="104"/>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5" w:hanging="109"/>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5" w:right="-108"/>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7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17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3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серый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22"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r>
      <w:tr w:rsidR="00306F40" w:rsidRPr="002B0CF1" w:rsidTr="00E548DE">
        <w:trPr>
          <w:trHeight w:val="16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2"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78"/>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коричневый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19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2"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78"/>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19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9"/>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природные поверхности* </w:t>
            </w:r>
          </w:p>
          <w:p w:rsidR="00306F40" w:rsidRPr="002B0CF1" w:rsidRDefault="00306F40" w:rsidP="00306F40">
            <w:pPr>
              <w:spacing w:after="0" w:line="240" w:lineRule="auto"/>
              <w:ind w:right="-109"/>
              <w:jc w:val="both"/>
              <w:rPr>
                <w:rFonts w:ascii="Times New Roman" w:eastAsia="Times New Roman" w:hAnsi="Times New Roman" w:cs="Times New Roman"/>
                <w:sz w:val="16"/>
                <w:szCs w:val="16"/>
              </w:rPr>
            </w:pPr>
            <w:r w:rsidRPr="002B0CF1">
              <w:rPr>
                <w:rFonts w:ascii="Times New Roman" w:eastAsia="Times New Roman" w:hAnsi="Times New Roman" w:cs="Times New Roman"/>
                <w:sz w:val="10"/>
                <w:szCs w:val="10"/>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39"/>
        </w:trPr>
        <w:tc>
          <w:tcPr>
            <w:tcW w:w="9923" w:type="dxa"/>
            <w:gridSpan w:val="9"/>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4"/>
                <w:szCs w:val="4"/>
              </w:rPr>
            </w:pPr>
          </w:p>
        </w:tc>
      </w:tr>
      <w:tr w:rsidR="00306F40" w:rsidRPr="002B0CF1" w:rsidTr="00E548DE">
        <w:trPr>
          <w:trHeight w:val="36"/>
        </w:trPr>
        <w:tc>
          <w:tcPr>
            <w:tcW w:w="993" w:type="dxa"/>
            <w:vMerge w:val="restart"/>
            <w:tcBorders>
              <w:top w:val="single" w:sz="4" w:space="0" w:color="auto"/>
              <w:left w:val="single" w:sz="4" w:space="0" w:color="auto"/>
              <w:right w:val="single" w:sz="4" w:space="0" w:color="auto"/>
            </w:tcBorders>
            <w:hideMark/>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r w:rsidRPr="002B0CF1">
              <w:rPr>
                <w:rFonts w:ascii="Times New Roman" w:eastAsia="Times New Roman" w:hAnsi="Times New Roman" w:cs="Times New Roman"/>
                <w:sz w:val="18"/>
                <w:szCs w:val="18"/>
              </w:rPr>
              <w:t xml:space="preserve">Территории ведения гражданами садоводства или огородничества для собственных нужд, </w:t>
            </w:r>
          </w:p>
          <w:p w:rsidR="00306F40" w:rsidRPr="002B0CF1" w:rsidRDefault="00306F40" w:rsidP="00306F40">
            <w:pPr>
              <w:spacing w:after="0" w:line="240" w:lineRule="auto"/>
              <w:ind w:left="-107" w:right="-108"/>
              <w:jc w:val="center"/>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преимущественно</w:t>
            </w: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r w:rsidRPr="002B0CF1">
              <w:rPr>
                <w:rFonts w:ascii="Times New Roman" w:eastAsia="Times New Roman" w:hAnsi="Times New Roman" w:cs="Times New Roman"/>
                <w:sz w:val="18"/>
                <w:szCs w:val="18"/>
              </w:rPr>
              <w:t xml:space="preserve">индивидуальная жилая застройка, блокированная жилая застройка </w:t>
            </w: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rPr>
                <w:rFonts w:ascii="Times New Roman" w:eastAsia="Times New Roman" w:hAnsi="Times New Roman" w:cs="Times New Roman"/>
                <w:sz w:val="18"/>
                <w:szCs w:val="18"/>
              </w:rPr>
            </w:pPr>
          </w:p>
          <w:p w:rsidR="00306F40" w:rsidRPr="002B0CF1" w:rsidRDefault="00306F40" w:rsidP="00306F40">
            <w:pPr>
              <w:spacing w:after="0" w:line="240" w:lineRule="auto"/>
              <w:ind w:left="-109" w:right="-111"/>
              <w:jc w:val="center"/>
              <w:rPr>
                <w:rFonts w:ascii="Times New Roman" w:eastAsia="Times New Roman" w:hAnsi="Times New Roman" w:cs="Times New Roman"/>
                <w:sz w:val="20"/>
                <w:szCs w:val="20"/>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неоновый, флуоресцентный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22"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r>
      <w:tr w:rsidR="00306F40" w:rsidRPr="002B0CF1" w:rsidTr="00E548DE">
        <w:trPr>
          <w:trHeight w:val="56"/>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золотой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tcBorders>
              <w:top w:val="single" w:sz="4" w:space="0" w:color="auto"/>
              <w:left w:val="single" w:sz="4" w:space="0" w:color="auto"/>
              <w:right w:val="single" w:sz="4" w:space="0" w:color="auto"/>
            </w:tcBorders>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tc>
      </w:tr>
      <w:tr w:rsidR="00306F40" w:rsidRPr="002B0CF1" w:rsidTr="00E548DE">
        <w:trPr>
          <w:trHeight w:val="92"/>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5 и более цветов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104"/>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фиолетовый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200"/>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черный-желтый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160"/>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168"/>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160"/>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right="-110"/>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10"/>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розовый-зеленый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200"/>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right="-110"/>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10"/>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оранжевый-голубой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160"/>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42"/>
        </w:trPr>
        <w:tc>
          <w:tcPr>
            <w:tcW w:w="993" w:type="dxa"/>
            <w:vMerge/>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p>
        </w:tc>
      </w:tr>
      <w:tr w:rsidR="00306F40" w:rsidRPr="002B0CF1" w:rsidTr="00E548DE">
        <w:trPr>
          <w:trHeight w:val="25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3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0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8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Times New Roman" w:hAnsi="Times New Roman" w:cs="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голубой-красный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206"/>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b/>
                <w:sz w:val="16"/>
                <w:szCs w:val="16"/>
              </w:rPr>
            </w:pPr>
            <w:r w:rsidRPr="002B0CF1">
              <w:rPr>
                <w:rFonts w:ascii="Times New Roman" w:eastAsia="Calibri" w:hAnsi="Times New Roman" w:cs="Times New Roman"/>
                <w:noProof/>
                <w:sz w:val="16"/>
                <w:szCs w:val="16"/>
              </w:rPr>
              <w:t>черный-красный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r>
      <w:tr w:rsidR="00306F40" w:rsidRPr="002B0CF1" w:rsidTr="00E548DE">
        <w:trPr>
          <w:trHeight w:val="4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черный-оранжевый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p>
        </w:tc>
      </w:tr>
      <w:tr w:rsidR="00306F40" w:rsidRPr="002B0CF1" w:rsidTr="00E548DE">
        <w:trPr>
          <w:trHeight w:val="194"/>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Cs/>
                <w:sz w:val="14"/>
                <w:szCs w:val="14"/>
              </w:rPr>
            </w:pPr>
          </w:p>
        </w:tc>
      </w:tr>
      <w:tr w:rsidR="00306F40" w:rsidRPr="002B0CF1" w:rsidTr="00E548DE">
        <w:trPr>
          <w:trHeight w:val="41"/>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b/>
                <w:sz w:val="16"/>
                <w:szCs w:val="16"/>
              </w:rPr>
            </w:pPr>
            <w:r w:rsidRPr="002B0CF1">
              <w:rPr>
                <w:rFonts w:ascii="Times New Roman" w:eastAsia="Calibri" w:hAnsi="Times New Roman" w:cs="Times New Roman"/>
                <w:noProof/>
                <w:sz w:val="16"/>
                <w:szCs w:val="16"/>
              </w:rPr>
              <w:t>черный-голубой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Cs/>
                <w:sz w:val="14"/>
                <w:szCs w:val="14"/>
              </w:rPr>
            </w:pPr>
          </w:p>
        </w:tc>
      </w:tr>
      <w:tr w:rsidR="00306F40" w:rsidRPr="002B0CF1" w:rsidTr="00E548DE">
        <w:trPr>
          <w:trHeight w:val="15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Cs/>
                <w:sz w:val="14"/>
                <w:szCs w:val="14"/>
              </w:rPr>
            </w:pPr>
          </w:p>
        </w:tc>
      </w:tr>
      <w:tr w:rsidR="00306F40" w:rsidRPr="002B0CF1" w:rsidTr="00E548DE">
        <w:trPr>
          <w:trHeight w:val="1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Calibri" w:hAnsi="Times New Roman" w:cs="Times New Roman"/>
                <w:noProof/>
                <w:sz w:val="16"/>
                <w:szCs w:val="16"/>
              </w:rPr>
              <w:t>черный-зеленый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Cs/>
                <w:sz w:val="14"/>
                <w:szCs w:val="14"/>
              </w:rPr>
            </w:pPr>
          </w:p>
        </w:tc>
      </w:tr>
      <w:tr w:rsidR="00306F40" w:rsidRPr="002B0CF1" w:rsidTr="00E548DE">
        <w:trPr>
          <w:trHeight w:val="19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p>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6"/>
                <w:szCs w:val="16"/>
              </w:rPr>
            </w:pPr>
            <w:r w:rsidRPr="002B0CF1">
              <w:rPr>
                <w:rFonts w:ascii="Times New Roman" w:eastAsia="Times New Roman" w:hAnsi="Times New Roman" w:cs="Times New Roman"/>
                <w:sz w:val="16"/>
                <w:szCs w:val="16"/>
              </w:rPr>
              <w:t xml:space="preserve">черный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p>
        </w:tc>
      </w:tr>
      <w:tr w:rsidR="00306F40" w:rsidRPr="002B0CF1" w:rsidTr="00E548DE">
        <w:trPr>
          <w:trHeight w:val="3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розовый-желтый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10" w:hanging="108"/>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19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10"/>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10"/>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синий-голубой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17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14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4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32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кровля»</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27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Calibri" w:hAnsi="Times New Roman" w:cs="Times New Roman"/>
                <w:sz w:val="12"/>
                <w:szCs w:val="12"/>
              </w:rPr>
            </w:pPr>
          </w:p>
        </w:tc>
      </w:tr>
      <w:tr w:rsidR="00306F40" w:rsidRPr="002B0CF1" w:rsidTr="00E548DE">
        <w:trPr>
          <w:trHeight w:val="8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5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14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3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3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3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11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серый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tc>
      </w:tr>
      <w:tr w:rsidR="00306F40" w:rsidRPr="002B0CF1" w:rsidTr="00E548DE">
        <w:trPr>
          <w:trHeight w:val="17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коричневый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15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16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9"/>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природные поверхности* </w:t>
            </w:r>
          </w:p>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39"/>
        </w:trPr>
        <w:tc>
          <w:tcPr>
            <w:tcW w:w="9923" w:type="dxa"/>
            <w:gridSpan w:val="9"/>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4"/>
                <w:szCs w:val="4"/>
              </w:rPr>
            </w:pPr>
          </w:p>
        </w:tc>
      </w:tr>
      <w:tr w:rsidR="00306F40" w:rsidRPr="002B0CF1" w:rsidTr="00E548DE">
        <w:trPr>
          <w:trHeight w:val="562"/>
        </w:trPr>
        <w:tc>
          <w:tcPr>
            <w:tcW w:w="993" w:type="dxa"/>
            <w:vMerge w:val="restart"/>
            <w:tcBorders>
              <w:top w:val="single" w:sz="4" w:space="0" w:color="auto"/>
              <w:left w:val="single" w:sz="4" w:space="0" w:color="auto"/>
              <w:right w:val="single" w:sz="4" w:space="0" w:color="auto"/>
            </w:tcBorders>
          </w:tcPr>
          <w:p w:rsidR="00306F40" w:rsidRPr="002B0CF1" w:rsidRDefault="00306F40" w:rsidP="00306F40">
            <w:pPr>
              <w:spacing w:after="0" w:line="240" w:lineRule="auto"/>
              <w:ind w:right="-109"/>
              <w:rPr>
                <w:rFonts w:ascii="Times New Roman" w:eastAsia="Calibri" w:hAnsi="Times New Roman" w:cs="Times New Roman"/>
                <w:noProof/>
                <w:sz w:val="18"/>
                <w:szCs w:val="18"/>
              </w:rPr>
            </w:pPr>
          </w:p>
          <w:p w:rsidR="00306F40" w:rsidRPr="002B0CF1" w:rsidRDefault="00306F40" w:rsidP="00306F40">
            <w:pPr>
              <w:spacing w:after="0" w:line="240" w:lineRule="auto"/>
              <w:ind w:right="-109"/>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Район, микрорайон,</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квартал </w:t>
            </w:r>
          </w:p>
          <w:p w:rsidR="00306F40" w:rsidRPr="002B0CF1" w:rsidRDefault="00306F40" w:rsidP="00306F40">
            <w:pPr>
              <w:spacing w:after="0" w:line="240" w:lineRule="auto"/>
              <w:ind w:left="-109" w:right="-111"/>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с застройкой</w:t>
            </w:r>
          </w:p>
          <w:p w:rsidR="00306F40" w:rsidRPr="002B0CF1" w:rsidRDefault="00306F40" w:rsidP="00306F40">
            <w:pPr>
              <w:spacing w:after="0" w:line="240" w:lineRule="auto"/>
              <w:ind w:left="-109" w:right="-111"/>
              <w:contextualSpacing/>
              <w:jc w:val="center"/>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преимущественно</w:t>
            </w:r>
          </w:p>
          <w:p w:rsidR="00306F40" w:rsidRPr="002B0CF1" w:rsidRDefault="00306F40" w:rsidP="00306F40">
            <w:pPr>
              <w:spacing w:after="0" w:line="240" w:lineRule="auto"/>
              <w:ind w:left="-109" w:right="-111"/>
              <w:contextualSpacing/>
              <w:jc w:val="center"/>
              <w:rPr>
                <w:rFonts w:ascii="Times New Roman" w:eastAsia="Times New Roman" w:hAnsi="Times New Roman" w:cs="Times New Roman"/>
                <w:sz w:val="18"/>
                <w:szCs w:val="18"/>
              </w:rPr>
            </w:pPr>
            <w:r w:rsidRPr="002B0CF1">
              <w:rPr>
                <w:rFonts w:ascii="Times New Roman" w:eastAsia="Times New Roman" w:hAnsi="Times New Roman" w:cs="Times New Roman"/>
                <w:sz w:val="18"/>
                <w:szCs w:val="18"/>
              </w:rPr>
              <w:lastRenderedPageBreak/>
              <w:t>малоэтажными многоквартирными жилыми домами, блокированными жилыми домами, среднеэтажными жилыми домами</w:t>
            </w:r>
          </w:p>
          <w:p w:rsidR="00306F40" w:rsidRPr="002B0CF1" w:rsidRDefault="00306F40" w:rsidP="00306F40">
            <w:pPr>
              <w:spacing w:after="0" w:line="240" w:lineRule="auto"/>
              <w:ind w:left="-109" w:right="-111"/>
              <w:contextualSpacing/>
              <w:jc w:val="center"/>
              <w:rPr>
                <w:rFonts w:ascii="Times New Roman" w:eastAsia="Times New Roman" w:hAnsi="Times New Roman" w:cs="Times New Roman"/>
                <w:sz w:val="20"/>
                <w:szCs w:val="20"/>
              </w:rPr>
            </w:pPr>
          </w:p>
        </w:tc>
        <w:tc>
          <w:tcPr>
            <w:tcW w:w="283" w:type="dxa"/>
            <w:tcBorders>
              <w:top w:val="single" w:sz="4" w:space="0" w:color="000000"/>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lastRenderedPageBreak/>
              <w:t>1</w:t>
            </w:r>
          </w:p>
        </w:tc>
        <w:tc>
          <w:tcPr>
            <w:tcW w:w="1855"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b/>
                <w:sz w:val="16"/>
                <w:szCs w:val="16"/>
              </w:rPr>
            </w:pPr>
            <w:r w:rsidRPr="002B0CF1">
              <w:rPr>
                <w:rFonts w:ascii="Times New Roman" w:eastAsia="Times New Roman" w:hAnsi="Times New Roman" w:cs="Times New Roman"/>
                <w:sz w:val="16"/>
                <w:szCs w:val="16"/>
              </w:rPr>
              <w:t xml:space="preserve">неоновый, флуоресцентный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22" w:type="dxa"/>
            <w:tcBorders>
              <w:top w:val="single" w:sz="4" w:space="0" w:color="000000"/>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r>
      <w:tr w:rsidR="00306F40" w:rsidRPr="002B0CF1" w:rsidTr="00E548DE">
        <w:trPr>
          <w:trHeight w:val="1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золотой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1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right="-110"/>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10"/>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фиолетовый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ind w:right="-107" w:hanging="108"/>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ind w:right="-107" w:hanging="108"/>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24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right="-110"/>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10"/>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более 5-ти цветов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161"/>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08" w:hanging="63"/>
              <w:contextualSpacing/>
              <w:jc w:val="center"/>
              <w:rPr>
                <w:rFonts w:ascii="Times New Roman" w:eastAsia="Times New Roman" w:hAnsi="Times New Roman" w:cs="Times New Roman"/>
                <w:bCs/>
                <w:sz w:val="14"/>
                <w:szCs w:val="14"/>
              </w:rPr>
            </w:pPr>
          </w:p>
        </w:tc>
      </w:tr>
      <w:tr w:rsidR="00306F40" w:rsidRPr="002B0CF1" w:rsidTr="00E548DE">
        <w:trPr>
          <w:trHeight w:val="20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08" w:hanging="63"/>
              <w:contextualSpacing/>
              <w:jc w:val="center"/>
              <w:rPr>
                <w:rFonts w:ascii="Times New Roman" w:eastAsia="Times New Roman" w:hAnsi="Times New Roman" w:cs="Times New Roman"/>
                <w:bCs/>
                <w:sz w:val="14"/>
                <w:szCs w:val="14"/>
              </w:rPr>
            </w:pPr>
          </w:p>
        </w:tc>
      </w:tr>
      <w:tr w:rsidR="00306F40" w:rsidRPr="002B0CF1" w:rsidTr="00E548DE">
        <w:trPr>
          <w:trHeight w:val="175"/>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41"/>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right="-110"/>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10"/>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розовый-зеленый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41"/>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right="-109"/>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09"/>
              <w:contextualSpacing/>
              <w:jc w:val="both"/>
              <w:rPr>
                <w:rFonts w:ascii="Times New Roman" w:eastAsia="Times New Roman" w:hAnsi="Times New Roman" w:cs="Times New Roman"/>
                <w:b/>
                <w:sz w:val="16"/>
                <w:szCs w:val="16"/>
              </w:rPr>
            </w:pPr>
            <w:r w:rsidRPr="002B0CF1">
              <w:rPr>
                <w:rFonts w:ascii="Times New Roman" w:eastAsia="Times New Roman" w:hAnsi="Times New Roman" w:cs="Times New Roman"/>
                <w:sz w:val="16"/>
                <w:szCs w:val="16"/>
              </w:rPr>
              <w:t xml:space="preserve">оранжевый-голубой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99"/>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b/>
                <w:sz w:val="16"/>
                <w:szCs w:val="16"/>
              </w:rPr>
            </w:pPr>
            <w:r w:rsidRPr="002B0CF1">
              <w:rPr>
                <w:rFonts w:ascii="Times New Roman" w:eastAsia="Times New Roman" w:hAnsi="Times New Roman" w:cs="Times New Roman"/>
                <w:sz w:val="16"/>
                <w:szCs w:val="16"/>
              </w:rPr>
              <w:t xml:space="preserve">желтый-синий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4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черный-белый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4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20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белый-красный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6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черный-оранжевый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6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4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6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2"/>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252"/>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черный-зеленый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36"/>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both"/>
              <w:rPr>
                <w:rFonts w:ascii="Times New Roman" w:eastAsia="Times New Roman" w:hAnsi="Times New Roman" w:cs="Times New Roman"/>
                <w:b/>
                <w:sz w:val="16"/>
                <w:szCs w:val="16"/>
              </w:rPr>
            </w:pPr>
            <w:r w:rsidRPr="002B0CF1">
              <w:rPr>
                <w:rFonts w:ascii="Times New Roman" w:eastAsia="Times New Roman" w:hAnsi="Times New Roman" w:cs="Times New Roman"/>
                <w:sz w:val="16"/>
                <w:szCs w:val="16"/>
              </w:rPr>
              <w:t xml:space="preserve">синий-красный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right="-110" w:hanging="69"/>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right="-104" w:firstLine="26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4"/>
                <w:szCs w:val="14"/>
              </w:rPr>
            </w:pPr>
          </w:p>
        </w:tc>
      </w:tr>
      <w:tr w:rsidR="00306F40" w:rsidRPr="002B0CF1" w:rsidTr="00E548DE">
        <w:trPr>
          <w:trHeight w:val="184"/>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Calibri" w:hAnsi="Times New Roman" w:cs="Times New Roman"/>
                <w:noProof/>
                <w:sz w:val="16"/>
                <w:szCs w:val="16"/>
              </w:rPr>
              <w:t>голубой-красный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9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6"/>
                <w:szCs w:val="16"/>
              </w:rPr>
            </w:pPr>
            <w:r w:rsidRPr="002B0CF1">
              <w:rPr>
                <w:rFonts w:ascii="Times New Roman" w:eastAsia="Calibri" w:hAnsi="Times New Roman" w:cs="Times New Roman"/>
                <w:noProof/>
                <w:sz w:val="16"/>
                <w:szCs w:val="16"/>
              </w:rPr>
              <w:t>красный-желтый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6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p>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черный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декор 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r>
      <w:tr w:rsidR="00306F40" w:rsidRPr="002B0CF1" w:rsidTr="00E548DE">
        <w:trPr>
          <w:trHeight w:val="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желтый-оранжевый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left="-112" w:right="-110"/>
              <w:jc w:val="center"/>
              <w:rPr>
                <w:rFonts w:ascii="Times New Roman" w:eastAsia="Times New Roman" w:hAnsi="Times New Roman" w:cs="Times New Roman"/>
                <w:bCs/>
                <w:sz w:val="16"/>
                <w:szCs w:val="16"/>
              </w:rPr>
            </w:pP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right="-107" w:hanging="108"/>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ind w:right="-109"/>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красный-оранжевый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синий-голубой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204"/>
        </w:trPr>
        <w:tc>
          <w:tcPr>
            <w:tcW w:w="993" w:type="dxa"/>
            <w:vMerge/>
            <w:tcBorders>
              <w:left w:val="single" w:sz="4" w:space="0" w:color="auto"/>
              <w:bottom w:val="nil"/>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bottom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голубой-розовый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bottom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56"/>
        </w:trPr>
        <w:tc>
          <w:tcPr>
            <w:tcW w:w="993" w:type="dxa"/>
            <w:vMerge/>
            <w:tcBorders>
              <w:top w:val="nil"/>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синий-зеленый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6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голубой-зеленый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5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0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6"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left="-106"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 «ДА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left="-106" w:right="-109"/>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 «ДА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5"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5"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left="-105"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 xml:space="preserve">», </w:t>
            </w:r>
          </w:p>
          <w:p w:rsidR="00306F40" w:rsidRPr="002B0CF1" w:rsidRDefault="00306F40" w:rsidP="00306F40">
            <w:pPr>
              <w:spacing w:after="0" w:line="256" w:lineRule="auto"/>
              <w:ind w:left="-105" w:right="-109"/>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кровля»</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5"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5"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ind w:left="-105" w:right="-109"/>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 xml:space="preserve">», </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0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9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3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серый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p>
        </w:tc>
      </w:tr>
      <w:tr w:rsidR="00306F40" w:rsidRPr="002B0CF1" w:rsidTr="00E548DE">
        <w:trPr>
          <w:trHeight w:val="9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коричневый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r>
      <w:tr w:rsidR="00306F40" w:rsidRPr="002B0CF1" w:rsidTr="00E548DE">
        <w:trPr>
          <w:trHeight w:val="10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9"/>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природные поверхности* </w:t>
            </w:r>
          </w:p>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p>
        </w:tc>
      </w:tr>
      <w:tr w:rsidR="00306F40" w:rsidRPr="002B0CF1" w:rsidTr="00E548DE">
        <w:trPr>
          <w:trHeight w:val="42"/>
        </w:trPr>
        <w:tc>
          <w:tcPr>
            <w:tcW w:w="9923" w:type="dxa"/>
            <w:gridSpan w:val="9"/>
            <w:tcBorders>
              <w:top w:val="single" w:sz="4" w:space="0" w:color="auto"/>
              <w:left w:val="single" w:sz="4" w:space="0" w:color="auto"/>
              <w:right w:val="single" w:sz="4" w:space="0" w:color="auto"/>
            </w:tcBorders>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4"/>
                <w:szCs w:val="4"/>
              </w:rPr>
            </w:pPr>
          </w:p>
        </w:tc>
      </w:tr>
      <w:tr w:rsidR="00306F40" w:rsidRPr="002B0CF1" w:rsidTr="00E548DE">
        <w:trPr>
          <w:trHeight w:val="42"/>
        </w:trPr>
        <w:tc>
          <w:tcPr>
            <w:tcW w:w="993" w:type="dxa"/>
            <w:vMerge w:val="restart"/>
            <w:tcBorders>
              <w:top w:val="single" w:sz="4" w:space="0" w:color="auto"/>
              <w:left w:val="single" w:sz="4" w:space="0" w:color="auto"/>
              <w:right w:val="single" w:sz="4" w:space="0" w:color="auto"/>
            </w:tcBorders>
          </w:tcPr>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Times New Roman" w:eastAsia="Times New Roman" w:hAnsi="Times New Roman" w:cs="Times New Roman"/>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Район, микрорайон,</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квартал </w:t>
            </w:r>
          </w:p>
          <w:p w:rsidR="00306F40" w:rsidRPr="002B0CF1" w:rsidRDefault="00306F40" w:rsidP="00306F40">
            <w:pPr>
              <w:spacing w:after="0" w:line="240" w:lineRule="auto"/>
              <w:ind w:left="-109" w:right="-111"/>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с застройкой</w:t>
            </w:r>
          </w:p>
          <w:p w:rsidR="00306F40" w:rsidRPr="002B0CF1" w:rsidRDefault="00306F40" w:rsidP="00306F40">
            <w:pPr>
              <w:spacing w:after="0" w:line="240" w:lineRule="auto"/>
              <w:ind w:left="-109" w:right="-111"/>
              <w:contextualSpacing/>
              <w:jc w:val="center"/>
              <w:rPr>
                <w:rFonts w:ascii="Times New Roman" w:eastAsia="Times New Roman" w:hAnsi="Times New Roman" w:cs="Times New Roman"/>
                <w:sz w:val="16"/>
                <w:szCs w:val="16"/>
              </w:rPr>
            </w:pPr>
            <w:r w:rsidRPr="002B0CF1">
              <w:rPr>
                <w:rFonts w:ascii="Times New Roman" w:eastAsia="Calibri" w:hAnsi="Times New Roman" w:cs="Times New Roman"/>
                <w:noProof/>
                <w:sz w:val="16"/>
                <w:szCs w:val="16"/>
              </w:rPr>
              <w:t>преимущественно</w:t>
            </w:r>
          </w:p>
          <w:p w:rsidR="00306F40" w:rsidRPr="002B0CF1" w:rsidRDefault="00306F40" w:rsidP="00306F40">
            <w:pPr>
              <w:spacing w:after="0" w:line="240" w:lineRule="auto"/>
              <w:ind w:left="-109" w:right="-111"/>
              <w:contextualSpacing/>
              <w:jc w:val="center"/>
              <w:rPr>
                <w:rFonts w:ascii="Times New Roman" w:eastAsia="Times New Roman" w:hAnsi="Times New Roman" w:cs="Times New Roman"/>
                <w:sz w:val="18"/>
                <w:szCs w:val="18"/>
              </w:rPr>
            </w:pPr>
            <w:r w:rsidRPr="002B0CF1">
              <w:rPr>
                <w:rFonts w:ascii="Times New Roman" w:eastAsia="Times New Roman" w:hAnsi="Times New Roman" w:cs="Times New Roman"/>
                <w:sz w:val="18"/>
                <w:szCs w:val="18"/>
              </w:rPr>
              <w:t>многоквартирными многоэтажными жилыми домами</w:t>
            </w:r>
          </w:p>
          <w:p w:rsidR="00306F40" w:rsidRPr="002B0CF1" w:rsidRDefault="00306F40" w:rsidP="00306F40">
            <w:pPr>
              <w:spacing w:after="0" w:line="240" w:lineRule="auto"/>
              <w:ind w:right="-108"/>
              <w:rPr>
                <w:rFonts w:ascii="Times New Roman" w:eastAsia="Times New Roman" w:hAnsi="Times New Roman" w:cs="Times New Roman"/>
                <w:sz w:val="18"/>
                <w:szCs w:val="18"/>
              </w:rPr>
            </w:pPr>
          </w:p>
          <w:p w:rsidR="00306F40" w:rsidRPr="002B0CF1" w:rsidRDefault="00306F40" w:rsidP="00306F40">
            <w:pPr>
              <w:spacing w:after="0" w:line="240" w:lineRule="auto"/>
              <w:ind w:left="-107" w:right="-108"/>
              <w:jc w:val="center"/>
              <w:rPr>
                <w:rFonts w:ascii="Verdana" w:eastAsia="Times New Roman" w:hAnsi="Verdana" w:cs="Times New Roman"/>
                <w:sz w:val="18"/>
                <w:szCs w:val="18"/>
              </w:rPr>
            </w:pPr>
          </w:p>
        </w:tc>
        <w:tc>
          <w:tcPr>
            <w:tcW w:w="283" w:type="dxa"/>
            <w:tcBorders>
              <w:top w:val="single" w:sz="4" w:space="0" w:color="auto"/>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неоновый, флуоресцентный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22"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r>
      <w:tr w:rsidR="00306F40" w:rsidRPr="002B0CF1" w:rsidTr="00E548DE">
        <w:trPr>
          <w:trHeight w:val="41"/>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золотой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53"/>
        </w:trPr>
        <w:tc>
          <w:tcPr>
            <w:tcW w:w="993" w:type="dxa"/>
            <w:vMerge/>
            <w:tcBorders>
              <w:left w:val="single" w:sz="4" w:space="0" w:color="auto"/>
              <w:right w:val="single" w:sz="4" w:space="0" w:color="auto"/>
            </w:tcBorders>
            <w:vAlign w:val="center"/>
            <w:hideMark/>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фиолетовый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top w:val="single" w:sz="4" w:space="0" w:color="auto"/>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4"/>
                <w:szCs w:val="14"/>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10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4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3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8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9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6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6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4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p>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r>
      <w:tr w:rsidR="00306F40" w:rsidRPr="002B0CF1" w:rsidTr="00E548DE">
        <w:trPr>
          <w:trHeight w:val="10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5 и более цветов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 «</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 МКД</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 СОЦ</w:t>
            </w:r>
            <w:r w:rsidRPr="002B0CF1">
              <w:rPr>
                <w:rFonts w:ascii="Times New Roman" w:eastAsia="Times New Roman" w:hAnsi="Times New Roman" w:cs="Times New Roman"/>
                <w:bCs/>
                <w:sz w:val="12"/>
                <w:szCs w:val="12"/>
              </w:rPr>
              <w:t>»</w:t>
            </w:r>
          </w:p>
        </w:tc>
      </w:tr>
      <w:tr w:rsidR="00306F40" w:rsidRPr="002B0CF1" w:rsidTr="00E548DE">
        <w:trPr>
          <w:trHeight w:val="4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0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2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47"/>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голубой-красный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77"/>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10"/>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9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синий-красный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6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19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желтый-оранжевый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 «</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8" w:right="-110"/>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6"/>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8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5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6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7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3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22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55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p>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 xml:space="preserve">«ДА </w:t>
            </w:r>
            <w:r w:rsidRPr="002B0CF1">
              <w:rPr>
                <w:rFonts w:ascii="Times New Roman" w:eastAsia="Times New Roman" w:hAnsi="Times New Roman" w:cs="Times New Roman"/>
                <w:bCs/>
                <w:sz w:val="10"/>
                <w:szCs w:val="10"/>
              </w:rPr>
              <w:t>кровля»</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tc>
      </w:tr>
      <w:tr w:rsidR="00306F40" w:rsidRPr="002B0CF1" w:rsidTr="00E548DE">
        <w:trPr>
          <w:trHeight w:val="3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19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17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6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серый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r>
      <w:tr w:rsidR="00306F40" w:rsidRPr="002B0CF1" w:rsidTr="00E548DE">
        <w:trPr>
          <w:trHeight w:val="5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коричневый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12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2"/>
                <w:szCs w:val="12"/>
              </w:rPr>
            </w:pPr>
          </w:p>
        </w:tc>
      </w:tr>
      <w:tr w:rsidR="00306F40" w:rsidRPr="002B0CF1" w:rsidTr="00E548DE">
        <w:trPr>
          <w:trHeight w:val="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sz w:val="20"/>
                <w:szCs w:val="20"/>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9"/>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природные поверхности* </w:t>
            </w:r>
          </w:p>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370" w:firstLine="370"/>
              <w:contextualSpacing/>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40" w:lineRule="auto"/>
              <w:ind w:left="-43" w:firstLine="43"/>
              <w:contextualSpacing/>
              <w:jc w:val="center"/>
              <w:rPr>
                <w:rFonts w:ascii="Times New Roman" w:eastAsia="Times New Roman" w:hAnsi="Times New Roman" w:cs="Times New Roman"/>
                <w:b/>
                <w:sz w:val="16"/>
                <w:szCs w:val="16"/>
              </w:rPr>
            </w:pPr>
          </w:p>
        </w:tc>
      </w:tr>
      <w:tr w:rsidR="00306F40" w:rsidRPr="002B0CF1" w:rsidTr="00E548DE">
        <w:trPr>
          <w:trHeight w:val="34"/>
        </w:trPr>
        <w:tc>
          <w:tcPr>
            <w:tcW w:w="9923" w:type="dxa"/>
            <w:gridSpan w:val="9"/>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Cs/>
                <w:sz w:val="4"/>
                <w:szCs w:val="4"/>
              </w:rPr>
            </w:pPr>
          </w:p>
        </w:tc>
      </w:tr>
      <w:tr w:rsidR="00306F40" w:rsidRPr="002B0CF1" w:rsidTr="00E548DE">
        <w:trPr>
          <w:trHeight w:val="153"/>
        </w:trPr>
        <w:tc>
          <w:tcPr>
            <w:tcW w:w="993" w:type="dxa"/>
            <w:vMerge w:val="restart"/>
            <w:tcBorders>
              <w:left w:val="single" w:sz="4" w:space="0" w:color="auto"/>
              <w:right w:val="single" w:sz="4" w:space="0" w:color="auto"/>
            </w:tcBorders>
            <w:vAlign w:val="center"/>
          </w:tcPr>
          <w:p w:rsidR="00306F40" w:rsidRPr="002B0CF1" w:rsidRDefault="00306F40" w:rsidP="00306F40">
            <w:pPr>
              <w:spacing w:after="0" w:line="256" w:lineRule="auto"/>
              <w:ind w:right="-109"/>
              <w:rPr>
                <w:rFonts w:ascii="Times New Roman" w:eastAsia="Times New Roman" w:hAnsi="Times New Roman" w:cs="Times New Roman"/>
                <w:sz w:val="18"/>
                <w:szCs w:val="18"/>
              </w:rPr>
            </w:pPr>
          </w:p>
          <w:p w:rsidR="00306F40" w:rsidRPr="002B0CF1" w:rsidRDefault="00306F40" w:rsidP="00306F40">
            <w:pPr>
              <w:spacing w:after="0" w:line="256" w:lineRule="auto"/>
              <w:ind w:left="-108" w:right="-109"/>
              <w:jc w:val="center"/>
              <w:rPr>
                <w:rFonts w:ascii="Times New Roman" w:eastAsia="Calibri" w:hAnsi="Times New Roman" w:cs="Times New Roman"/>
                <w:noProof/>
                <w:sz w:val="18"/>
                <w:szCs w:val="18"/>
              </w:rPr>
            </w:pPr>
            <w:r w:rsidRPr="002B0CF1">
              <w:rPr>
                <w:rFonts w:ascii="Times New Roman" w:eastAsia="Times New Roman" w:hAnsi="Times New Roman" w:cs="Times New Roman"/>
                <w:sz w:val="18"/>
                <w:szCs w:val="18"/>
              </w:rPr>
              <w:t>Иные элементы планировочной структуры, иные территории</w:t>
            </w:r>
          </w:p>
          <w:p w:rsidR="00306F40" w:rsidRPr="002B0CF1" w:rsidRDefault="00306F40" w:rsidP="00306F40">
            <w:pPr>
              <w:spacing w:after="0" w:line="240" w:lineRule="auto"/>
              <w:ind w:left="-105" w:right="-109"/>
              <w:contextualSpacing/>
              <w:jc w:val="center"/>
              <w:rPr>
                <w:rFonts w:ascii="Times New Roman" w:eastAsia="Calibri" w:hAnsi="Times New Roman" w:cs="Times New Roman"/>
                <w:noProof/>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неоновый, флуоресцентный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c>
          <w:tcPr>
            <w:tcW w:w="1122"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p>
        </w:tc>
      </w:tr>
      <w:tr w:rsidR="00306F40" w:rsidRPr="002B0CF1" w:rsidTr="00E548DE">
        <w:trPr>
          <w:trHeight w:val="16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6"/>
                <w:szCs w:val="16"/>
              </w:rPr>
              <w:t xml:space="preserve">золотой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1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фиолетовый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r>
      <w:tr w:rsidR="00306F40" w:rsidRPr="002B0CF1" w:rsidTr="00E548DE">
        <w:trPr>
          <w:trHeight w:val="7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4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8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6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2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черный-синий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10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черный-голубой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4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черный-розовый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черный-зеленый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5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p>
          <w:p w:rsidR="00306F40" w:rsidRPr="002B0CF1" w:rsidRDefault="00306F40" w:rsidP="00306F40">
            <w:pPr>
              <w:spacing w:after="0" w:line="240" w:lineRule="auto"/>
              <w:ind w:left="-249" w:right="-248"/>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черный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ДА</w:t>
            </w:r>
            <w:r w:rsidRPr="002B0CF1">
              <w:rPr>
                <w:rFonts w:ascii="Times New Roman" w:eastAsia="Calibri" w:hAnsi="Times New Roman" w:cs="Times New Roman"/>
                <w:sz w:val="10"/>
                <w:szCs w:val="10"/>
              </w:rPr>
              <w:t xml:space="preserve"> АЗС</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34"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c>
          <w:tcPr>
            <w:tcW w:w="1122" w:type="dxa"/>
            <w:tcBorders>
              <w:left w:val="single" w:sz="4" w:space="0" w:color="auto"/>
              <w:right w:val="single" w:sz="4" w:space="0" w:color="auto"/>
            </w:tcBorders>
            <w:vAlign w:val="center"/>
          </w:tcPr>
          <w:p w:rsidR="00306F40" w:rsidRPr="002B0CF1" w:rsidRDefault="00306F40" w:rsidP="00306F40">
            <w:pPr>
              <w:spacing w:after="0" w:line="240" w:lineRule="auto"/>
              <w:ind w:left="-107" w:right="-106"/>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w:t>
            </w:r>
            <w:r w:rsidRPr="002B0CF1">
              <w:rPr>
                <w:rFonts w:ascii="Times New Roman" w:eastAsia="Calibri" w:hAnsi="Times New Roman" w:cs="Times New Roman"/>
                <w:sz w:val="12"/>
                <w:szCs w:val="12"/>
              </w:rPr>
              <w:t xml:space="preserve">ДА </w:t>
            </w:r>
            <w:r w:rsidRPr="002B0CF1">
              <w:rPr>
                <w:rFonts w:ascii="Times New Roman" w:eastAsia="Calibri" w:hAnsi="Times New Roman" w:cs="Times New Roman"/>
                <w:bCs/>
                <w:sz w:val="10"/>
                <w:szCs w:val="10"/>
              </w:rPr>
              <w:t>проем</w:t>
            </w:r>
            <w:r w:rsidRPr="002B0CF1">
              <w:rPr>
                <w:rFonts w:ascii="Times New Roman" w:eastAsia="Times New Roman" w:hAnsi="Times New Roman" w:cs="Times New Roman"/>
                <w:bCs/>
                <w:sz w:val="12"/>
                <w:szCs w:val="12"/>
              </w:rPr>
              <w:t>»</w:t>
            </w: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белый-красный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4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оранжевый-синий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8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розовый-зеленый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4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голубой-красный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8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19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желтый-синий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5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96"/>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оранжевый-голубой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8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синий-красный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5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6"/>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красный-желтый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5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желтый-оранжевый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106" w:right="-109"/>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rPr>
                <w:rFonts w:ascii="Times New Roman" w:eastAsia="Times New Roman" w:hAnsi="Times New Roman" w:cs="Times New Roman"/>
                <w:b/>
                <w:sz w:val="16"/>
                <w:szCs w:val="16"/>
              </w:rPr>
            </w:pPr>
          </w:p>
        </w:tc>
      </w:tr>
      <w:tr w:rsidR="00306F40" w:rsidRPr="002B0CF1" w:rsidTr="00E548DE">
        <w:trPr>
          <w:trHeight w:val="5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24</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розовый-желтый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72"/>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25</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96"/>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красный-оранжевый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6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26</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синий-голубой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9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27</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7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28</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5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29</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синий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9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7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розовый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4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2"/>
                <w:szCs w:val="12"/>
              </w:rPr>
            </w:pPr>
            <w:r w:rsidRPr="002B0CF1">
              <w:rPr>
                <w:rFonts w:ascii="Times New Roman" w:eastAsia="Times New Roman" w:hAnsi="Times New Roman" w:cs="Times New Roman"/>
                <w:sz w:val="16"/>
                <w:szCs w:val="16"/>
              </w:rPr>
              <w:t xml:space="preserve">желтый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155"/>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голубой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6"/>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зеленый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акценты</w:t>
            </w:r>
            <w:r w:rsidRPr="002B0CF1">
              <w:rPr>
                <w:rFonts w:ascii="Times New Roman" w:eastAsia="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r w:rsidRPr="002B0CF1">
              <w:rPr>
                <w:rFonts w:ascii="Times New Roman" w:eastAsia="Times New Roman" w:hAnsi="Times New Roman" w:cs="Times New Roman"/>
                <w:bCs/>
                <w:sz w:val="10"/>
                <w:szCs w:val="10"/>
              </w:rPr>
              <w:t xml:space="preserve"> И-декор</w:t>
            </w:r>
            <w:r w:rsidRPr="002B0CF1">
              <w:rPr>
                <w:rFonts w:ascii="Times New Roman" w:eastAsia="Times New Roman" w:hAnsi="Times New Roman" w:cs="Times New Roman"/>
                <w:bCs/>
                <w:sz w:val="12"/>
                <w:szCs w:val="12"/>
              </w:rPr>
              <w:t>»</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«ДА»,</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окна О</w:t>
            </w:r>
            <w:r w:rsidRPr="002B0CF1">
              <w:rPr>
                <w:rFonts w:ascii="Times New Roman" w:eastAsia="Times New Roman" w:hAnsi="Times New Roman" w:cs="Times New Roman"/>
                <w:bCs/>
                <w:sz w:val="12"/>
                <w:szCs w:val="12"/>
              </w:rPr>
              <w:t>»,</w:t>
            </w:r>
          </w:p>
          <w:p w:rsidR="00306F40" w:rsidRPr="002B0CF1" w:rsidRDefault="00306F40" w:rsidP="00306F40">
            <w:pPr>
              <w:spacing w:after="0" w:line="240" w:lineRule="auto"/>
              <w:ind w:right="-108" w:hanging="106"/>
              <w:jc w:val="center"/>
              <w:rPr>
                <w:rFonts w:ascii="Times New Roman" w:eastAsia="Times New Roman" w:hAnsi="Times New Roman" w:cs="Times New Roman"/>
                <w:bCs/>
                <w:sz w:val="12"/>
                <w:szCs w:val="12"/>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кровля</w:t>
            </w:r>
            <w:r w:rsidRPr="002B0CF1">
              <w:rPr>
                <w:rFonts w:ascii="Times New Roman" w:eastAsia="Times New Roman" w:hAnsi="Times New Roman" w:cs="Times New Roman"/>
                <w:bCs/>
                <w:sz w:val="12"/>
                <w:szCs w:val="12"/>
              </w:rPr>
              <w:t>»,</w:t>
            </w:r>
          </w:p>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«НЕТ</w:t>
            </w:r>
            <w:r w:rsidRPr="002B0CF1">
              <w:rPr>
                <w:rFonts w:ascii="Times New Roman" w:eastAsia="Times New Roman" w:hAnsi="Times New Roman" w:cs="Times New Roman"/>
                <w:bCs/>
                <w:sz w:val="10"/>
                <w:szCs w:val="10"/>
              </w:rPr>
              <w:t xml:space="preserve"> Н</w:t>
            </w:r>
            <w:r w:rsidRPr="002B0CF1">
              <w:rPr>
                <w:rFonts w:ascii="Times New Roman" w:eastAsia="Times New Roman" w:hAnsi="Times New Roman" w:cs="Times New Roman"/>
                <w:bCs/>
                <w:sz w:val="12"/>
                <w:szCs w:val="12"/>
              </w:rPr>
              <w:t>»</w:t>
            </w: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5 и более цветов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40" w:lineRule="auto"/>
              <w:ind w:left="-106" w:right="-109"/>
              <w:contextualSpacing/>
              <w:jc w:val="center"/>
              <w:rPr>
                <w:rFonts w:ascii="Times New Roman" w:eastAsia="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2"/>
                <w:szCs w:val="12"/>
              </w:rPr>
            </w:pPr>
          </w:p>
        </w:tc>
        <w:tc>
          <w:tcPr>
            <w:tcW w:w="1122" w:type="dxa"/>
            <w:vMerge/>
            <w:tcBorders>
              <w:left w:val="single" w:sz="4" w:space="0" w:color="auto"/>
              <w:right w:val="single" w:sz="4" w:space="0" w:color="auto"/>
            </w:tcBorders>
            <w:vAlign w:val="center"/>
          </w:tcPr>
          <w:p w:rsidR="00306F40" w:rsidRPr="002B0CF1" w:rsidRDefault="00306F40" w:rsidP="00306F40">
            <w:pPr>
              <w:spacing w:after="0" w:line="240" w:lineRule="auto"/>
              <w:jc w:val="center"/>
              <w:rPr>
                <w:rFonts w:ascii="Times New Roman" w:eastAsia="Times New Roman" w:hAnsi="Times New Roman" w:cs="Times New Roman"/>
                <w:bCs/>
                <w:sz w:val="12"/>
                <w:szCs w:val="12"/>
              </w:rPr>
            </w:pPr>
          </w:p>
        </w:tc>
      </w:tr>
      <w:tr w:rsidR="00306F40" w:rsidRPr="002B0CF1" w:rsidTr="00E548DE">
        <w:trPr>
          <w:trHeight w:val="38"/>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красный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99"/>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0"/>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серый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c>
          <w:tcPr>
            <w:tcW w:w="1122" w:type="dxa"/>
            <w:vMerge w:val="restart"/>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r w:rsidRPr="002B0CF1">
              <w:rPr>
                <w:rFonts w:ascii="Times New Roman" w:eastAsia="Times New Roman" w:hAnsi="Times New Roman" w:cs="Times New Roman"/>
                <w:bCs/>
                <w:sz w:val="12"/>
                <w:szCs w:val="12"/>
              </w:rPr>
              <w:t>«ДА»</w:t>
            </w:r>
          </w:p>
        </w:tc>
      </w:tr>
      <w:tr w:rsidR="00306F40" w:rsidRPr="002B0CF1" w:rsidTr="00E548DE">
        <w:trPr>
          <w:trHeight w:val="83"/>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коричневый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71"/>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contextualSpacing/>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бежевый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34"/>
        </w:trPr>
        <w:tc>
          <w:tcPr>
            <w:tcW w:w="993"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sz w:val="18"/>
                <w:szCs w:val="18"/>
              </w:rPr>
            </w:pPr>
          </w:p>
        </w:tc>
        <w:tc>
          <w:tcPr>
            <w:tcW w:w="283" w:type="dxa"/>
            <w:tcBorders>
              <w:left w:val="single" w:sz="4" w:space="0" w:color="auto"/>
              <w:right w:val="single" w:sz="4" w:space="0" w:color="auto"/>
            </w:tcBorders>
          </w:tcPr>
          <w:p w:rsidR="00306F40" w:rsidRPr="002B0CF1" w:rsidRDefault="00306F40" w:rsidP="00306F40">
            <w:pPr>
              <w:spacing w:after="0" w:line="240" w:lineRule="auto"/>
              <w:ind w:left="-251" w:right="-251"/>
              <w:jc w:val="center"/>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306F40" w:rsidRPr="002B0CF1" w:rsidRDefault="00306F40" w:rsidP="00306F40">
            <w:pPr>
              <w:spacing w:after="0" w:line="240" w:lineRule="auto"/>
              <w:ind w:right="-109"/>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природные поверхности* </w:t>
            </w:r>
          </w:p>
          <w:p w:rsidR="00306F40" w:rsidRPr="002B0CF1" w:rsidRDefault="00306F40" w:rsidP="00306F40">
            <w:pPr>
              <w:spacing w:after="0" w:line="240" w:lineRule="auto"/>
              <w:contextualSpacing/>
              <w:jc w:val="both"/>
              <w:rPr>
                <w:rFonts w:ascii="Times New Roman" w:eastAsia="Times New Roman" w:hAnsi="Times New Roman" w:cs="Times New Roman"/>
                <w:sz w:val="16"/>
                <w:szCs w:val="16"/>
              </w:rPr>
            </w:pPr>
            <w:r w:rsidRPr="002B0CF1">
              <w:rPr>
                <w:rFonts w:ascii="Times New Roman" w:eastAsia="Times New Roman" w:hAnsi="Times New Roman" w:cs="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c>
          <w:tcPr>
            <w:tcW w:w="1122" w:type="dxa"/>
            <w:vMerge/>
            <w:tcBorders>
              <w:left w:val="single" w:sz="4" w:space="0" w:color="auto"/>
              <w:right w:val="single" w:sz="4" w:space="0" w:color="auto"/>
            </w:tcBorders>
          </w:tcPr>
          <w:p w:rsidR="00306F40" w:rsidRPr="002B0CF1" w:rsidRDefault="00306F40" w:rsidP="00306F40">
            <w:pPr>
              <w:spacing w:after="0" w:line="256" w:lineRule="auto"/>
              <w:jc w:val="center"/>
              <w:rPr>
                <w:rFonts w:ascii="Times New Roman" w:eastAsia="Times New Roman" w:hAnsi="Times New Roman" w:cs="Times New Roman"/>
                <w:b/>
                <w:sz w:val="16"/>
                <w:szCs w:val="16"/>
              </w:rPr>
            </w:pPr>
          </w:p>
        </w:tc>
      </w:tr>
      <w:tr w:rsidR="00306F40" w:rsidRPr="002B0CF1" w:rsidTr="00E548DE">
        <w:trPr>
          <w:trHeight w:val="115"/>
        </w:trPr>
        <w:tc>
          <w:tcPr>
            <w:tcW w:w="9923" w:type="dxa"/>
            <w:gridSpan w:val="9"/>
            <w:tcBorders>
              <w:left w:val="single" w:sz="4" w:space="0" w:color="auto"/>
              <w:right w:val="single" w:sz="4" w:space="0" w:color="auto"/>
            </w:tcBorders>
          </w:tcPr>
          <w:p w:rsidR="00306F40" w:rsidRPr="002B0CF1" w:rsidRDefault="00306F40" w:rsidP="00306F40">
            <w:pPr>
              <w:spacing w:after="0" w:line="240" w:lineRule="auto"/>
              <w:ind w:left="173" w:right="-109" w:hanging="173"/>
              <w:jc w:val="both"/>
              <w:rPr>
                <w:rFonts w:ascii="Times New Roman" w:eastAsia="Times New Roman" w:hAnsi="Times New Roman" w:cs="Times New Roman"/>
                <w:sz w:val="16"/>
                <w:szCs w:val="16"/>
              </w:rPr>
            </w:pPr>
            <w:r w:rsidRPr="002B0CF1">
              <w:rPr>
                <w:rFonts w:ascii="Times New Roman" w:eastAsia="Times New Roman" w:hAnsi="Times New Roman" w:cs="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2B0CF1">
              <w:rPr>
                <w:rFonts w:ascii="Times New Roman" w:eastAsia="Calibri" w:hAnsi="Times New Roman" w:cs="Times New Roman"/>
                <w:spacing w:val="2"/>
                <w:sz w:val="16"/>
                <w:szCs w:val="16"/>
                <w:shd w:val="clear" w:color="auto" w:fill="FFFFFF"/>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306F40" w:rsidRPr="002B0CF1" w:rsidRDefault="00306F40" w:rsidP="00306F40">
      <w:pPr>
        <w:tabs>
          <w:tab w:val="left" w:pos="426"/>
        </w:tabs>
        <w:spacing w:after="0"/>
        <w:ind w:right="-1"/>
        <w:contextualSpacing/>
        <w:jc w:val="both"/>
        <w:rPr>
          <w:rFonts w:ascii="Times New Roman" w:eastAsia="Calibri" w:hAnsi="Times New Roman" w:cs="Times New Roman"/>
          <w:bCs/>
          <w:noProof/>
          <w:sz w:val="24"/>
          <w:szCs w:val="24"/>
        </w:rPr>
      </w:pPr>
    </w:p>
    <w:p w:rsidR="00306F40" w:rsidRPr="002B0CF1" w:rsidRDefault="00306F40" w:rsidP="00306F40">
      <w:pPr>
        <w:numPr>
          <w:ilvl w:val="0"/>
          <w:numId w:val="3"/>
        </w:numPr>
        <w:tabs>
          <w:tab w:val="left" w:pos="426"/>
          <w:tab w:val="left" w:pos="993"/>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noProof/>
          <w:spacing w:val="2"/>
          <w:sz w:val="24"/>
          <w:szCs w:val="24"/>
          <w:shd w:val="clear" w:color="auto" w:fill="FFFFFF"/>
        </w:rPr>
        <w:t>Изображения, допустимые для нанесения на внешние поверхности зданий, строений, сооружений:</w:t>
      </w:r>
    </w:p>
    <w:p w:rsidR="00306F40" w:rsidRPr="002B0CF1" w:rsidRDefault="00306F40" w:rsidP="00306F40">
      <w:pPr>
        <w:numPr>
          <w:ilvl w:val="0"/>
          <w:numId w:val="16"/>
        </w:numPr>
        <w:tabs>
          <w:tab w:val="left" w:pos="284"/>
          <w:tab w:val="left" w:pos="851"/>
        </w:tabs>
        <w:spacing w:after="0"/>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sidRPr="002B0CF1">
        <w:rPr>
          <w:rFonts w:ascii="Times New Roman" w:eastAsia="Calibri" w:hAnsi="Times New Roman" w:cs="Times New Roman"/>
          <w:spacing w:val="2"/>
          <w:sz w:val="24"/>
          <w:szCs w:val="24"/>
          <w:shd w:val="clear" w:color="auto" w:fill="FFFFFF"/>
        </w:rPr>
        <w:b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306F40" w:rsidRPr="002B0CF1" w:rsidRDefault="00306F40" w:rsidP="00306F40">
      <w:pPr>
        <w:numPr>
          <w:ilvl w:val="0"/>
          <w:numId w:val="16"/>
        </w:numPr>
        <w:tabs>
          <w:tab w:val="left" w:pos="284"/>
          <w:tab w:val="left" w:pos="851"/>
        </w:tabs>
        <w:spacing w:after="0"/>
        <w:ind w:left="0" w:firstLine="567"/>
        <w:contextualSpacing/>
        <w:jc w:val="both"/>
        <w:rPr>
          <w:rFonts w:ascii="Times New Roman" w:eastAsia="Calibri" w:hAnsi="Times New Roman" w:cs="Times New Roman"/>
          <w:spacing w:val="2"/>
          <w:sz w:val="28"/>
          <w:szCs w:val="28"/>
          <w:shd w:val="clear" w:color="auto" w:fill="FFFFFF"/>
        </w:rPr>
      </w:pPr>
      <w:r w:rsidRPr="002B0CF1">
        <w:rPr>
          <w:rFonts w:ascii="Times New Roman" w:eastAsia="Calibri" w:hAnsi="Times New Roman" w:cs="Times New Roman"/>
          <w:spacing w:val="2"/>
          <w:sz w:val="24"/>
          <w:szCs w:val="24"/>
          <w:shd w:val="clear" w:color="auto" w:fill="FFFFFF"/>
        </w:rPr>
        <w:t xml:space="preserve">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w:t>
      </w:r>
      <w:r w:rsidRPr="002B0CF1">
        <w:rPr>
          <w:rFonts w:ascii="Times New Roman" w:eastAsia="Calibri" w:hAnsi="Times New Roman" w:cs="Times New Roman"/>
          <w:spacing w:val="2"/>
          <w:sz w:val="24"/>
          <w:szCs w:val="24"/>
          <w:shd w:val="clear" w:color="auto" w:fill="FFFFFF"/>
        </w:rPr>
        <w:lastRenderedPageBreak/>
        <w:t>фасадов методами покраски, иными методами; создание стрит-арта является изменением внешнего вида здания, строения, сооружения.</w:t>
      </w:r>
    </w:p>
    <w:p w:rsidR="00306F40" w:rsidRPr="002B0CF1" w:rsidRDefault="00306F40" w:rsidP="00306F40">
      <w:pPr>
        <w:tabs>
          <w:tab w:val="left" w:pos="426"/>
          <w:tab w:val="left" w:pos="851"/>
        </w:tabs>
        <w:spacing w:before="100" w:after="100"/>
        <w:ind w:right="60"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pacing w:val="2"/>
          <w:sz w:val="24"/>
          <w:szCs w:val="24"/>
          <w:shd w:val="clear" w:color="auto" w:fill="FFFFFF"/>
        </w:rPr>
        <w:t xml:space="preserve">Изменение, демонтаж, нанесение изображений подлежат </w:t>
      </w:r>
      <w:r w:rsidRPr="002B0CF1">
        <w:rPr>
          <w:rFonts w:ascii="Times New Roman" w:eastAsia="Calibri" w:hAnsi="Times New Roman" w:cs="Times New Roman"/>
          <w:bCs/>
          <w:noProof/>
          <w:sz w:val="24"/>
          <w:szCs w:val="24"/>
        </w:rPr>
        <w:t>одобрению</w:t>
      </w:r>
      <w:r w:rsidRPr="002B0CF1">
        <w:rPr>
          <w:rFonts w:ascii="Times New Roman" w:eastAsia="Calibri" w:hAnsi="Times New Roman" w:cs="Times New Roman"/>
          <w:sz w:val="24"/>
          <w:szCs w:val="24"/>
        </w:rPr>
        <w:t xml:space="preserve"> муниципальной общественной комиссией по формированию современной городской среды с последующим </w:t>
      </w:r>
      <w:r w:rsidRPr="002B0CF1">
        <w:rPr>
          <w:rFonts w:ascii="Times New Roman" w:eastAsia="Calibri" w:hAnsi="Times New Roman" w:cs="Times New Roman"/>
          <w:bCs/>
          <w:noProof/>
          <w:sz w:val="24"/>
          <w:szCs w:val="24"/>
        </w:rPr>
        <w:t xml:space="preserve">оформлением </w:t>
      </w:r>
      <w:r w:rsidRPr="002B0CF1">
        <w:rPr>
          <w:rFonts w:ascii="Times New Roman" w:eastAsia="Times New Roman" w:hAnsi="Times New Roman" w:cs="Times New Roman"/>
          <w:sz w:val="24"/>
          <w:szCs w:val="24"/>
        </w:rPr>
        <w:t>паспорта колористического решения фасадов зданий, строений, сооружений.</w:t>
      </w:r>
    </w:p>
    <w:p w:rsidR="00306F40" w:rsidRPr="002B0CF1" w:rsidRDefault="00306F40" w:rsidP="00306F40">
      <w:pPr>
        <w:tabs>
          <w:tab w:val="left" w:pos="426"/>
          <w:tab w:val="left" w:pos="851"/>
        </w:tabs>
        <w:spacing w:before="100" w:after="100"/>
        <w:ind w:right="6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Самовольное нанесение (изменение) изображений </w:t>
      </w:r>
      <w:r w:rsidRPr="002B0CF1">
        <w:rPr>
          <w:rFonts w:ascii="Times New Roman" w:eastAsia="Calibri" w:hAnsi="Times New Roman" w:cs="Times New Roman"/>
          <w:noProof/>
          <w:spacing w:val="2"/>
          <w:sz w:val="24"/>
          <w:szCs w:val="24"/>
          <w:shd w:val="clear" w:color="auto" w:fill="FFFFFF"/>
        </w:rPr>
        <w:t>на внешние поверхности зданий</w:t>
      </w:r>
      <w:r w:rsidRPr="002B0CF1">
        <w:rPr>
          <w:rFonts w:ascii="Times New Roman" w:eastAsia="Times New Roman" w:hAnsi="Times New Roman" w:cs="Times New Roman"/>
          <w:sz w:val="24"/>
          <w:szCs w:val="24"/>
        </w:rPr>
        <w:t xml:space="preserve">, </w:t>
      </w:r>
      <w:r w:rsidRPr="002B0CF1">
        <w:rPr>
          <w:rFonts w:ascii="Times New Roman" w:eastAsia="Calibri" w:hAnsi="Times New Roman" w:cs="Times New Roman"/>
          <w:sz w:val="24"/>
          <w:szCs w:val="24"/>
        </w:rPr>
        <w:t>строений, сооружений не допускается.</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sidRPr="002B0CF1">
        <w:rPr>
          <w:rFonts w:ascii="Times New Roman" w:eastAsia="Calibri" w:hAnsi="Times New Roman" w:cs="Times New Roman"/>
          <w:spacing w:val="2"/>
          <w:sz w:val="24"/>
          <w:szCs w:val="24"/>
          <w:shd w:val="clear" w:color="auto" w:fill="FFFFFF"/>
        </w:rPr>
        <w:br/>
        <w:t>для этих целей мест.</w:t>
      </w:r>
    </w:p>
    <w:p w:rsidR="00306F40" w:rsidRPr="002B0CF1" w:rsidRDefault="00306F40" w:rsidP="00306F40">
      <w:pPr>
        <w:tabs>
          <w:tab w:val="left" w:pos="426"/>
        </w:tabs>
        <w:spacing w:after="0"/>
        <w:ind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306F40" w:rsidRPr="002B0CF1" w:rsidRDefault="00306F40" w:rsidP="00306F40">
      <w:pPr>
        <w:numPr>
          <w:ilvl w:val="0"/>
          <w:numId w:val="3"/>
        </w:numPr>
        <w:tabs>
          <w:tab w:val="left" w:pos="426"/>
          <w:tab w:val="left" w:pos="993"/>
        </w:tabs>
        <w:spacing w:after="0"/>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306F40" w:rsidRPr="002B0CF1" w:rsidRDefault="00306F40" w:rsidP="00306F40">
      <w:pPr>
        <w:numPr>
          <w:ilvl w:val="0"/>
          <w:numId w:val="18"/>
        </w:numPr>
        <w:tabs>
          <w:tab w:val="left" w:pos="284"/>
          <w:tab w:val="left" w:pos="851"/>
        </w:tabs>
        <w:spacing w:after="0"/>
        <w:ind w:left="0" w:right="-1" w:firstLine="567"/>
        <w:contextualSpacing/>
        <w:jc w:val="both"/>
        <w:rPr>
          <w:rFonts w:ascii="Times New Roman" w:eastAsia="Calibri" w:hAnsi="Times New Roman" w:cs="Times New Roman"/>
          <w:bCs/>
          <w:noProof/>
          <w:spacing w:val="2"/>
          <w:sz w:val="24"/>
          <w:szCs w:val="24"/>
          <w:shd w:val="clear" w:color="auto" w:fill="FFFFFF"/>
        </w:rPr>
      </w:pPr>
      <w:r w:rsidRPr="002B0CF1">
        <w:rPr>
          <w:rFonts w:ascii="Times New Roman" w:eastAsia="Calibri" w:hAnsi="Times New Roman" w:cs="Times New Roman"/>
          <w:bCs/>
          <w:noProof/>
          <w:spacing w:val="2"/>
          <w:sz w:val="24"/>
          <w:szCs w:val="24"/>
          <w:shd w:val="clear" w:color="auto" w:fill="FFFFFF"/>
        </w:rPr>
        <w:t>для архитектурного декора:</w:t>
      </w:r>
    </w:p>
    <w:p w:rsidR="00306F40" w:rsidRPr="002B0CF1" w:rsidRDefault="00306F40" w:rsidP="00306F40">
      <w:pPr>
        <w:tabs>
          <w:tab w:val="left" w:pos="284"/>
          <w:tab w:val="left" w:pos="851"/>
        </w:tabs>
        <w:spacing w:after="0"/>
        <w:ind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306F40" w:rsidRPr="002B0CF1" w:rsidRDefault="00306F40" w:rsidP="00306F40">
      <w:pPr>
        <w:numPr>
          <w:ilvl w:val="0"/>
          <w:numId w:val="18"/>
        </w:numPr>
        <w:tabs>
          <w:tab w:val="left" w:pos="284"/>
          <w:tab w:val="left" w:pos="851"/>
        </w:tabs>
        <w:spacing w:after="0"/>
        <w:ind w:left="0" w:right="-1" w:firstLine="567"/>
        <w:contextualSpacing/>
        <w:jc w:val="both"/>
        <w:rPr>
          <w:rFonts w:ascii="Times New Roman" w:eastAsia="Calibri" w:hAnsi="Times New Roman" w:cs="Times New Roman"/>
          <w:noProof/>
          <w:sz w:val="24"/>
          <w:szCs w:val="24"/>
        </w:rPr>
      </w:pPr>
      <w:r w:rsidRPr="002B0CF1">
        <w:rPr>
          <w:rFonts w:ascii="Times New Roman" w:eastAsia="Calibri" w:hAnsi="Times New Roman" w:cs="Times New Roman"/>
          <w:noProof/>
          <w:sz w:val="24"/>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2B0CF1">
        <w:rPr>
          <w:rFonts w:ascii="Times New Roman" w:eastAsia="Calibri" w:hAnsi="Times New Roman" w:cs="Times New Roman"/>
          <w:sz w:val="24"/>
          <w:szCs w:val="24"/>
        </w:rPr>
        <w:t xml:space="preserve">на территориях, указанных в пункте </w:t>
      </w:r>
      <w:r w:rsidR="00A62B45" w:rsidRPr="002B0CF1">
        <w:rPr>
          <w:rFonts w:ascii="Times New Roman" w:eastAsia="Calibri" w:hAnsi="Times New Roman" w:cs="Times New Roman"/>
          <w:sz w:val="24"/>
          <w:szCs w:val="24"/>
        </w:rPr>
        <w:t>6</w:t>
      </w:r>
      <w:r w:rsidRPr="002B0CF1">
        <w:rPr>
          <w:rFonts w:ascii="Times New Roman" w:eastAsia="Calibri" w:hAnsi="Times New Roman" w:cs="Times New Roman"/>
          <w:sz w:val="24"/>
          <w:szCs w:val="24"/>
        </w:rPr>
        <w:t xml:space="preserve"> настоящей статьи:</w:t>
      </w:r>
    </w:p>
    <w:p w:rsidR="00306F40" w:rsidRPr="002B0CF1" w:rsidRDefault="00306F40" w:rsidP="00306F40">
      <w:pPr>
        <w:tabs>
          <w:tab w:val="left" w:pos="567"/>
        </w:tabs>
        <w:spacing w:after="0"/>
        <w:ind w:firstLine="567"/>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силикатный кирпич, бетонные блоки без финишной отделки;</w:t>
      </w:r>
    </w:p>
    <w:p w:rsidR="00306F40" w:rsidRPr="002B0CF1" w:rsidRDefault="00306F40" w:rsidP="00306F40">
      <w:pPr>
        <w:tabs>
          <w:tab w:val="left" w:pos="567"/>
        </w:tabs>
        <w:spacing w:after="0"/>
        <w:ind w:firstLine="567"/>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имитации дикого, колотого камня из бетона и цемента;</w:t>
      </w:r>
    </w:p>
    <w:p w:rsidR="00306F40" w:rsidRPr="002B0CF1" w:rsidRDefault="00306F40" w:rsidP="00306F40">
      <w:pPr>
        <w:tabs>
          <w:tab w:val="left" w:pos="567"/>
        </w:tabs>
        <w:spacing w:after="0"/>
        <w:ind w:firstLine="567"/>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пластиковый сайдинг;</w:t>
      </w:r>
    </w:p>
    <w:p w:rsidR="00306F40" w:rsidRPr="002B0CF1" w:rsidRDefault="00306F40" w:rsidP="00306F40">
      <w:pPr>
        <w:tabs>
          <w:tab w:val="left" w:pos="567"/>
        </w:tabs>
        <w:spacing w:after="0"/>
        <w:ind w:firstLine="567"/>
        <w:jc w:val="both"/>
        <w:rPr>
          <w:rFonts w:ascii="Times New Roman" w:eastAsia="Calibri" w:hAnsi="Times New Roman" w:cs="Times New Roman"/>
          <w:spacing w:val="2"/>
          <w:sz w:val="24"/>
          <w:szCs w:val="24"/>
          <w:shd w:val="clear" w:color="auto" w:fill="FFFFFF"/>
        </w:rPr>
      </w:pPr>
      <w:r w:rsidRPr="002B0CF1">
        <w:rPr>
          <w:rFonts w:ascii="Times New Roman" w:eastAsia="Times New Roman" w:hAnsi="Times New Roman" w:cs="Times New Roman"/>
          <w:sz w:val="24"/>
          <w:szCs w:val="24"/>
        </w:rPr>
        <w:t xml:space="preserve">профнастил не поэлементной сборки с </w:t>
      </w:r>
      <w:r w:rsidRPr="002B0CF1">
        <w:rPr>
          <w:rFonts w:ascii="Times New Roman" w:eastAsia="Calibri" w:hAnsi="Times New Roman" w:cs="Times New Roman"/>
          <w:spacing w:val="2"/>
          <w:sz w:val="24"/>
          <w:szCs w:val="24"/>
          <w:shd w:val="clear" w:color="auto" w:fill="FFFFFF"/>
        </w:rPr>
        <w:t>высотой профиля более 20 мм</w:t>
      </w:r>
      <w:r w:rsidRPr="002B0CF1">
        <w:rPr>
          <w:rFonts w:ascii="Times New Roman" w:eastAsia="Times New Roman" w:hAnsi="Times New Roman" w:cs="Times New Roman"/>
          <w:sz w:val="24"/>
          <w:szCs w:val="24"/>
        </w:rPr>
        <w:t>;</w:t>
      </w:r>
    </w:p>
    <w:p w:rsidR="00306F40" w:rsidRPr="002B0CF1" w:rsidRDefault="00306F40" w:rsidP="00306F40">
      <w:pPr>
        <w:tabs>
          <w:tab w:val="left" w:pos="567"/>
        </w:tabs>
        <w:spacing w:after="0"/>
        <w:ind w:firstLine="567"/>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крупные фракции штукатурки «фактурная «шуба» и «короед»;</w:t>
      </w:r>
    </w:p>
    <w:p w:rsidR="00306F40" w:rsidRPr="002B0CF1" w:rsidRDefault="00306F40" w:rsidP="00306F40">
      <w:pPr>
        <w:tabs>
          <w:tab w:val="left" w:pos="284"/>
          <w:tab w:val="left" w:pos="567"/>
        </w:tabs>
        <w:spacing w:after="0"/>
        <w:ind w:right="-1" w:firstLine="567"/>
        <w:jc w:val="both"/>
        <w:rPr>
          <w:rFonts w:ascii="Times New Roman" w:eastAsia="Calibri" w:hAnsi="Times New Roman" w:cs="Times New Roman"/>
          <w:noProof/>
          <w:sz w:val="24"/>
          <w:szCs w:val="24"/>
        </w:rPr>
      </w:pPr>
      <w:r w:rsidRPr="002B0CF1">
        <w:rPr>
          <w:rFonts w:ascii="Times New Roman" w:eastAsia="Calibri" w:hAnsi="Times New Roman" w:cs="Times New Roman"/>
          <w:noProof/>
          <w:sz w:val="24"/>
          <w:szCs w:val="24"/>
        </w:rPr>
        <w:t>нащельники на стыках;</w:t>
      </w:r>
    </w:p>
    <w:p w:rsidR="00306F40" w:rsidRPr="002B0CF1" w:rsidRDefault="00306F40" w:rsidP="00306F40">
      <w:pPr>
        <w:tabs>
          <w:tab w:val="left" w:pos="284"/>
          <w:tab w:val="left" w:pos="567"/>
        </w:tabs>
        <w:spacing w:after="0"/>
        <w:ind w:firstLine="567"/>
        <w:jc w:val="both"/>
        <w:rPr>
          <w:rFonts w:ascii="Times New Roman" w:eastAsia="Calibri" w:hAnsi="Times New Roman" w:cs="Times New Roman"/>
          <w:noProof/>
          <w:sz w:val="24"/>
          <w:szCs w:val="24"/>
        </w:rPr>
      </w:pPr>
      <w:r w:rsidRPr="002B0CF1">
        <w:rPr>
          <w:rFonts w:ascii="Times New Roman" w:eastAsia="Calibri" w:hAnsi="Times New Roman" w:cs="Times New Roman"/>
          <w:noProof/>
          <w:sz w:val="24"/>
          <w:szCs w:val="24"/>
        </w:rPr>
        <w:t>полиуретановый декор, арматура;</w:t>
      </w:r>
    </w:p>
    <w:p w:rsidR="00306F40" w:rsidRPr="002B0CF1" w:rsidRDefault="00306F40" w:rsidP="00306F40">
      <w:pPr>
        <w:tabs>
          <w:tab w:val="left" w:pos="284"/>
          <w:tab w:val="left" w:pos="567"/>
        </w:tabs>
        <w:spacing w:after="0"/>
        <w:ind w:right="-1"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материалы для скатной кровли, козырьков, навесов: профнастил с </w:t>
      </w:r>
      <w:r w:rsidRPr="002B0CF1">
        <w:rPr>
          <w:rFonts w:ascii="Times New Roman" w:eastAsia="Calibri" w:hAnsi="Times New Roman" w:cs="Times New Roman"/>
          <w:spacing w:val="2"/>
          <w:sz w:val="24"/>
          <w:szCs w:val="24"/>
          <w:shd w:val="clear" w:color="auto" w:fill="FFFFFF"/>
        </w:rPr>
        <w:t>высотой профиля более 20 мм</w:t>
      </w:r>
      <w:r w:rsidRPr="002B0CF1">
        <w:rPr>
          <w:rFonts w:ascii="Times New Roman" w:eastAsia="Times New Roman" w:hAnsi="Times New Roman" w:cs="Times New Roman"/>
          <w:sz w:val="24"/>
          <w:szCs w:val="24"/>
        </w:rPr>
        <w:t>, мягкая черепица, ондулин, шифер, металлочерепица, керамическая</w:t>
      </w:r>
      <w:r w:rsidRPr="002B0CF1">
        <w:rPr>
          <w:rFonts w:ascii="Times New Roman" w:eastAsia="Times New Roman" w:hAnsi="Times New Roman" w:cs="Times New Roman"/>
          <w:sz w:val="24"/>
          <w:szCs w:val="24"/>
        </w:rPr>
        <w:br/>
        <w:t xml:space="preserve">и песчано-цементная черепица, сланцевая кровля, </w:t>
      </w:r>
      <w:r w:rsidRPr="002B0CF1">
        <w:rPr>
          <w:rFonts w:ascii="Times New Roman" w:eastAsia="Calibri" w:hAnsi="Times New Roman" w:cs="Times New Roman"/>
          <w:sz w:val="24"/>
          <w:szCs w:val="24"/>
        </w:rPr>
        <w:t>сотовый или профилированный поликарбонат;</w:t>
      </w:r>
    </w:p>
    <w:p w:rsidR="00306F40" w:rsidRPr="002B0CF1" w:rsidRDefault="00306F40" w:rsidP="00306F40">
      <w:pPr>
        <w:tabs>
          <w:tab w:val="left" w:pos="284"/>
          <w:tab w:val="left" w:pos="567"/>
        </w:tabs>
        <w:spacing w:after="0"/>
        <w:ind w:right="-1" w:firstLine="567"/>
        <w:jc w:val="both"/>
        <w:rPr>
          <w:rFonts w:ascii="Times New Roman" w:eastAsia="Calibri" w:hAnsi="Times New Roman" w:cs="Times New Roman"/>
          <w:sz w:val="24"/>
          <w:szCs w:val="24"/>
        </w:rPr>
      </w:pPr>
      <w:r w:rsidRPr="002B0CF1">
        <w:rPr>
          <w:rFonts w:ascii="Times New Roman" w:eastAsia="Times New Roman" w:hAnsi="Times New Roman" w:cs="Times New Roman"/>
          <w:sz w:val="24"/>
          <w:szCs w:val="24"/>
        </w:rPr>
        <w:t>материалы</w:t>
      </w:r>
      <w:r w:rsidRPr="002B0CF1">
        <w:rPr>
          <w:rFonts w:ascii="Times New Roman" w:eastAsia="Calibri" w:hAnsi="Times New Roman" w:cs="Times New Roman"/>
          <w:sz w:val="24"/>
          <w:szCs w:val="24"/>
        </w:rPr>
        <w:t xml:space="preserve"> для подшивки кровли:</w:t>
      </w:r>
      <w:r w:rsidRPr="002B0CF1">
        <w:rPr>
          <w:rFonts w:ascii="Times New Roman" w:eastAsia="Times New Roman" w:hAnsi="Times New Roman" w:cs="Times New Roman"/>
          <w:sz w:val="24"/>
          <w:szCs w:val="24"/>
        </w:rPr>
        <w:t xml:space="preserve"> </w:t>
      </w:r>
      <w:r w:rsidRPr="002B0CF1">
        <w:rPr>
          <w:rFonts w:ascii="Times New Roman" w:eastAsia="Calibri" w:hAnsi="Times New Roman" w:cs="Times New Roman"/>
          <w:sz w:val="24"/>
          <w:szCs w:val="24"/>
        </w:rPr>
        <w:t xml:space="preserve">поливинилхлоридные софитные панели и сайдинг, фанера, вагонка; </w:t>
      </w:r>
    </w:p>
    <w:p w:rsidR="00306F40" w:rsidRPr="002B0CF1" w:rsidRDefault="00306F40" w:rsidP="00306F40">
      <w:pPr>
        <w:tabs>
          <w:tab w:val="left" w:pos="284"/>
          <w:tab w:val="left" w:pos="567"/>
        </w:tabs>
        <w:spacing w:after="0"/>
        <w:ind w:right="-1" w:firstLine="567"/>
        <w:contextualSpacing/>
        <w:jc w:val="both"/>
        <w:rPr>
          <w:rFonts w:ascii="Times New Roman" w:eastAsia="Calibri" w:hAnsi="Times New Roman" w:cs="Times New Roman"/>
          <w:noProof/>
          <w:sz w:val="24"/>
          <w:szCs w:val="24"/>
        </w:rPr>
      </w:pPr>
      <w:r w:rsidRPr="002B0CF1">
        <w:rPr>
          <w:rFonts w:ascii="Times New Roman" w:eastAsia="Calibri" w:hAnsi="Times New Roman" w:cs="Times New Roman"/>
          <w:noProof/>
          <w:sz w:val="24"/>
          <w:szCs w:val="24"/>
        </w:rPr>
        <w:t>белые пластиковые откосы, окна, двери, витрины, витражи;</w:t>
      </w:r>
    </w:p>
    <w:p w:rsidR="00306F40" w:rsidRPr="002B0CF1" w:rsidRDefault="00306F40" w:rsidP="00306F40">
      <w:pPr>
        <w:tabs>
          <w:tab w:val="left" w:pos="284"/>
          <w:tab w:val="left" w:pos="567"/>
        </w:tabs>
        <w:spacing w:after="0"/>
        <w:ind w:right="-1" w:firstLine="567"/>
        <w:contextualSpacing/>
        <w:jc w:val="both"/>
        <w:rPr>
          <w:rFonts w:ascii="Times New Roman" w:eastAsia="Calibri" w:hAnsi="Times New Roman" w:cs="Times New Roman"/>
          <w:noProof/>
          <w:sz w:val="24"/>
          <w:szCs w:val="24"/>
        </w:rPr>
      </w:pPr>
      <w:r w:rsidRPr="002B0CF1">
        <w:rPr>
          <w:rFonts w:ascii="Times New Roman" w:eastAsia="Calibri" w:hAnsi="Times New Roman" w:cs="Times New Roman"/>
          <w:noProof/>
          <w:sz w:val="24"/>
          <w:szCs w:val="24"/>
        </w:rPr>
        <w:t>тонировка пленкой и фотопечать с непрозрачностью более 50%;</w:t>
      </w:r>
    </w:p>
    <w:p w:rsidR="00306F40" w:rsidRPr="002B0CF1" w:rsidRDefault="00306F40" w:rsidP="00306F40">
      <w:pPr>
        <w:tabs>
          <w:tab w:val="left" w:pos="284"/>
          <w:tab w:val="left" w:pos="567"/>
        </w:tabs>
        <w:spacing w:after="0"/>
        <w:ind w:right="-1"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noProof/>
          <w:sz w:val="24"/>
          <w:szCs w:val="24"/>
        </w:rPr>
        <w:t>стилизации под сельскую архитектуру (ранчо, фермы, хуторы, мазанки), средневековые замки и крепости.</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 xml:space="preserve">Оформление </w:t>
      </w:r>
      <w:r w:rsidRPr="002B0CF1">
        <w:rPr>
          <w:rFonts w:ascii="Times New Roman" w:eastAsia="Times New Roman" w:hAnsi="Times New Roman" w:cs="Times New Roman"/>
          <w:sz w:val="24"/>
          <w:szCs w:val="24"/>
        </w:rPr>
        <w:t xml:space="preserve">паспорта колористического решения фасадов зданий, строений, сооружений при несоблюдении требований, обеспечивающих </w:t>
      </w:r>
      <w:r w:rsidRPr="002B0CF1">
        <w:rPr>
          <w:rFonts w:ascii="Times New Roman" w:eastAsia="Calibri" w:hAnsi="Times New Roman" w:cs="Times New Roman"/>
          <w:sz w:val="24"/>
          <w:szCs w:val="24"/>
        </w:rPr>
        <w:t>привлекательность архитектурно-художественного облика городского округа,</w:t>
      </w:r>
      <w:r w:rsidRPr="002B0CF1">
        <w:rPr>
          <w:rFonts w:ascii="Times New Roman" w:eastAsia="Times New Roman" w:hAnsi="Times New Roman" w:cs="Times New Roman"/>
          <w:sz w:val="24"/>
          <w:szCs w:val="24"/>
        </w:rPr>
        <w:t xml:space="preserve"> не допускается.</w:t>
      </w:r>
    </w:p>
    <w:p w:rsidR="00306F40" w:rsidRPr="002B0CF1" w:rsidRDefault="00306F40" w:rsidP="00306F40">
      <w:pPr>
        <w:numPr>
          <w:ilvl w:val="0"/>
          <w:numId w:val="3"/>
        </w:numPr>
        <w:shd w:val="clear" w:color="auto" w:fill="FFFFFF"/>
        <w:tabs>
          <w:tab w:val="left" w:pos="284"/>
          <w:tab w:val="left" w:pos="426"/>
          <w:tab w:val="left" w:pos="993"/>
        </w:tabs>
        <w:spacing w:after="0"/>
        <w:ind w:left="0" w:firstLine="567"/>
        <w:jc w:val="both"/>
        <w:rPr>
          <w:rFonts w:ascii="Times New Roman" w:eastAsia="Times New Roman" w:hAnsi="Times New Roman" w:cs="Times New Roman"/>
          <w:bCs/>
          <w:noProof/>
          <w:sz w:val="24"/>
          <w:szCs w:val="24"/>
        </w:rPr>
      </w:pPr>
      <w:r w:rsidRPr="002B0CF1">
        <w:rPr>
          <w:rFonts w:ascii="Times New Roman" w:eastAsia="Times New Roman" w:hAnsi="Times New Roman" w:cs="Times New Roman"/>
          <w:spacing w:val="2"/>
          <w:sz w:val="24"/>
          <w:szCs w:val="24"/>
          <w:shd w:val="clear" w:color="auto" w:fill="FFFFFF"/>
        </w:rPr>
        <w:t xml:space="preserve">При </w:t>
      </w:r>
      <w:r w:rsidR="00E548DE" w:rsidRPr="002B0CF1">
        <w:rPr>
          <w:rFonts w:ascii="Times New Roman" w:eastAsia="Times New Roman" w:hAnsi="Times New Roman" w:cs="Times New Roman"/>
          <w:spacing w:val="2"/>
          <w:sz w:val="24"/>
          <w:szCs w:val="24"/>
          <w:shd w:val="clear" w:color="auto" w:fill="FFFFFF"/>
        </w:rPr>
        <w:t>создании</w:t>
      </w:r>
      <w:r w:rsidRPr="002B0CF1">
        <w:rPr>
          <w:rFonts w:ascii="Times New Roman" w:eastAsia="Times New Roman" w:hAnsi="Times New Roman" w:cs="Times New Roman"/>
          <w:spacing w:val="2"/>
          <w:sz w:val="24"/>
          <w:szCs w:val="24"/>
          <w:shd w:val="clear" w:color="auto" w:fill="FFFFFF"/>
        </w:rPr>
        <w:t xml:space="preserve">, реконструктивных и иных работах на </w:t>
      </w:r>
      <w:r w:rsidRPr="002B0CF1">
        <w:rPr>
          <w:rFonts w:ascii="Times New Roman" w:eastAsia="Times New Roman" w:hAnsi="Times New Roman" w:cs="Times New Roman"/>
          <w:sz w:val="24"/>
          <w:szCs w:val="24"/>
        </w:rPr>
        <w:t>внешних поверхностях зданий, строений, сооружений не допускаются:</w:t>
      </w:r>
    </w:p>
    <w:p w:rsidR="00306F40" w:rsidRPr="002B0CF1" w:rsidRDefault="00306F40" w:rsidP="00306F40">
      <w:pPr>
        <w:numPr>
          <w:ilvl w:val="0"/>
          <w:numId w:val="17"/>
        </w:numPr>
        <w:shd w:val="clear" w:color="auto" w:fill="FFFFFF"/>
        <w:tabs>
          <w:tab w:val="left" w:pos="284"/>
          <w:tab w:val="left" w:pos="851"/>
        </w:tabs>
        <w:spacing w:after="0"/>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эксплуатационные деформации </w:t>
      </w:r>
      <w:r w:rsidRPr="002B0CF1">
        <w:rPr>
          <w:rFonts w:ascii="Times New Roman" w:eastAsia="Times New Roman" w:hAnsi="Times New Roman" w:cs="Times New Roman"/>
          <w:bCs/>
          <w:noProof/>
          <w:sz w:val="24"/>
          <w:szCs w:val="24"/>
        </w:rPr>
        <w:t>внешних поверхностей</w:t>
      </w:r>
      <w:r w:rsidRPr="002B0CF1">
        <w:rPr>
          <w:rFonts w:ascii="Times New Roman" w:eastAsia="Times New Roman" w:hAnsi="Times New Roman" w:cs="Times New Roman"/>
          <w:sz w:val="24"/>
          <w:szCs w:val="24"/>
        </w:rPr>
        <w:t>:</w:t>
      </w:r>
    </w:p>
    <w:p w:rsidR="00306F40" w:rsidRPr="002B0CF1" w:rsidRDefault="00306F40" w:rsidP="00306F40">
      <w:pPr>
        <w:shd w:val="clear" w:color="auto" w:fill="FFFFFF"/>
        <w:tabs>
          <w:tab w:val="left" w:pos="284"/>
        </w:tabs>
        <w:spacing w:after="0"/>
        <w:ind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pacing w:val="2"/>
          <w:sz w:val="24"/>
          <w:szCs w:val="24"/>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2B0CF1">
        <w:rPr>
          <w:rFonts w:ascii="Times New Roman" w:eastAsia="Times New Roman" w:hAnsi="Times New Roman" w:cs="Times New Roman"/>
          <w:spacing w:val="2"/>
          <w:sz w:val="24"/>
          <w:szCs w:val="24"/>
          <w:shd w:val="clear" w:color="auto" w:fill="FFFFFF"/>
        </w:rPr>
        <w:br/>
        <w:t xml:space="preserve">и пятна ржавчины, пузыри, свищи, обрушения, провалы, крошения, пучения, расслаивания, </w:t>
      </w:r>
      <w:r w:rsidRPr="002B0CF1">
        <w:rPr>
          <w:rFonts w:ascii="Times New Roman" w:eastAsia="Times New Roman" w:hAnsi="Times New Roman" w:cs="Times New Roman"/>
          <w:spacing w:val="2"/>
          <w:sz w:val="24"/>
          <w:szCs w:val="24"/>
          <w:shd w:val="clear" w:color="auto" w:fill="FFFFFF"/>
        </w:rPr>
        <w:lastRenderedPageBreak/>
        <w:t xml:space="preserve">дыры, пробоины, заплаты, вмятины, выпадение облицовки и креплений, иные </w:t>
      </w:r>
      <w:r w:rsidRPr="002B0CF1">
        <w:rPr>
          <w:rFonts w:ascii="Times New Roman" w:eastAsia="Times New Roman" w:hAnsi="Times New Roman" w:cs="Times New Roman"/>
          <w:sz w:val="24"/>
          <w:szCs w:val="24"/>
        </w:rPr>
        <w:t xml:space="preserve">визуально воспринимаемые </w:t>
      </w:r>
      <w:r w:rsidRPr="002B0CF1">
        <w:rPr>
          <w:rFonts w:ascii="Times New Roman" w:eastAsia="Times New Roman" w:hAnsi="Times New Roman" w:cs="Times New Roman"/>
          <w:spacing w:val="2"/>
          <w:sz w:val="24"/>
          <w:szCs w:val="24"/>
          <w:shd w:val="clear" w:color="auto" w:fill="FFFFFF"/>
        </w:rPr>
        <w:t xml:space="preserve">разрушения облицовки, </w:t>
      </w:r>
      <w:r w:rsidRPr="002B0CF1">
        <w:rPr>
          <w:rFonts w:ascii="Times New Roman" w:eastAsia="Times New Roman" w:hAnsi="Times New Roman" w:cs="Times New Roman"/>
          <w:sz w:val="24"/>
          <w:szCs w:val="24"/>
        </w:rPr>
        <w:t>фактурного и красочного (штукатурного) слоев;</w:t>
      </w:r>
    </w:p>
    <w:p w:rsidR="00306F40" w:rsidRPr="002B0CF1" w:rsidRDefault="00306F40" w:rsidP="00306F40">
      <w:pPr>
        <w:tabs>
          <w:tab w:val="left" w:pos="284"/>
        </w:tabs>
        <w:spacing w:after="0"/>
        <w:ind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306F40" w:rsidRPr="002B0CF1" w:rsidRDefault="00306F40" w:rsidP="00306F40">
      <w:pPr>
        <w:tabs>
          <w:tab w:val="left" w:pos="284"/>
        </w:tabs>
        <w:spacing w:after="0"/>
        <w:ind w:right="-1" w:firstLine="567"/>
        <w:jc w:val="both"/>
        <w:rPr>
          <w:rFonts w:ascii="Times New Roman" w:eastAsia="Calibri" w:hAnsi="Times New Roman" w:cs="Times New Roman"/>
          <w:spacing w:val="2"/>
          <w:sz w:val="24"/>
          <w:szCs w:val="24"/>
          <w:shd w:val="clear" w:color="auto" w:fill="FFFFFF"/>
        </w:rPr>
      </w:pPr>
      <w:r w:rsidRPr="002B0CF1">
        <w:rPr>
          <w:rFonts w:ascii="Times New Roman" w:eastAsia="Times New Roman" w:hAnsi="Times New Roman" w:cs="Times New Roman"/>
          <w:sz w:val="24"/>
          <w:szCs w:val="24"/>
        </w:rPr>
        <w:t xml:space="preserve">загрязнения, </w:t>
      </w:r>
      <w:r w:rsidRPr="002B0CF1">
        <w:rPr>
          <w:rFonts w:ascii="Times New Roman" w:eastAsia="Calibri" w:hAnsi="Times New Roman" w:cs="Times New Roman"/>
          <w:sz w:val="24"/>
          <w:szCs w:val="24"/>
        </w:rPr>
        <w:t>сорная растительность, вандальные изображения;</w:t>
      </w:r>
    </w:p>
    <w:p w:rsidR="00306F40" w:rsidRPr="002B0CF1" w:rsidRDefault="00306F40" w:rsidP="00306F40">
      <w:pPr>
        <w:tabs>
          <w:tab w:val="left" w:pos="284"/>
        </w:tabs>
        <w:spacing w:after="0"/>
        <w:ind w:right="-1"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короба, кожухи, провода, розетки на остеклении, на архитектурном декоре,</w:t>
      </w:r>
      <w:r w:rsidRPr="002B0CF1">
        <w:rPr>
          <w:rFonts w:ascii="Times New Roman" w:eastAsia="Calibri" w:hAnsi="Times New Roman" w:cs="Times New Roman"/>
          <w:spacing w:val="2"/>
          <w:sz w:val="24"/>
          <w:szCs w:val="24"/>
          <w:shd w:val="clear" w:color="auto" w:fill="FFFFFF"/>
        </w:rPr>
        <w:br/>
        <w:t>не закрепленные, не соответствующие цвету фасада;</w:t>
      </w:r>
    </w:p>
    <w:p w:rsidR="00306F40" w:rsidRPr="002B0CF1" w:rsidRDefault="00306F40" w:rsidP="00306F40">
      <w:pPr>
        <w:numPr>
          <w:ilvl w:val="0"/>
          <w:numId w:val="17"/>
        </w:numPr>
        <w:tabs>
          <w:tab w:val="left" w:pos="284"/>
          <w:tab w:val="left" w:pos="851"/>
        </w:tabs>
        <w:spacing w:after="0"/>
        <w:ind w:left="0" w:firstLine="567"/>
        <w:contextualSpacing/>
        <w:jc w:val="both"/>
        <w:rPr>
          <w:rFonts w:ascii="Times New Roman" w:eastAsia="Times New Roman" w:hAnsi="Times New Roman" w:cs="Times New Roman"/>
          <w:sz w:val="21"/>
          <w:szCs w:val="21"/>
        </w:rPr>
      </w:pPr>
      <w:r w:rsidRPr="002B0CF1">
        <w:rPr>
          <w:rFonts w:ascii="Times New Roman" w:eastAsia="Times New Roman" w:hAnsi="Times New Roman" w:cs="Times New Roman"/>
          <w:sz w:val="24"/>
          <w:szCs w:val="24"/>
        </w:rPr>
        <w:t xml:space="preserve">рекламные конструкции: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самовольно размещенные;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эксплуатируемые после окончания срока договора на установку;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эксплуатируемые после аннулирования ранее выданного разрешения;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1"/>
          <w:szCs w:val="21"/>
        </w:rPr>
      </w:pPr>
      <w:r w:rsidRPr="002B0CF1">
        <w:rPr>
          <w:rFonts w:ascii="Times New Roman" w:eastAsia="Times New Roman" w:hAnsi="Times New Roman" w:cs="Times New Roman"/>
          <w:sz w:val="24"/>
          <w:szCs w:val="24"/>
        </w:rPr>
        <w:t>эксплуатируемые с нарушением требований к установке и эксплуатации;</w:t>
      </w:r>
    </w:p>
    <w:p w:rsidR="00306F40" w:rsidRPr="002B0CF1" w:rsidRDefault="00306F40" w:rsidP="00306F40">
      <w:pPr>
        <w:numPr>
          <w:ilvl w:val="0"/>
          <w:numId w:val="17"/>
        </w:numPr>
        <w:tabs>
          <w:tab w:val="left" w:pos="284"/>
          <w:tab w:val="left" w:pos="851"/>
        </w:tabs>
        <w:spacing w:after="0"/>
        <w:ind w:left="0" w:firstLine="567"/>
        <w:contextualSpacing/>
        <w:jc w:val="both"/>
        <w:rPr>
          <w:rFonts w:ascii="Times New Roman" w:eastAsia="Times New Roman" w:hAnsi="Times New Roman" w:cs="Times New Roman"/>
          <w:sz w:val="21"/>
          <w:szCs w:val="21"/>
        </w:rPr>
      </w:pPr>
      <w:r w:rsidRPr="002B0CF1">
        <w:rPr>
          <w:rFonts w:ascii="Times New Roman" w:eastAsia="Times New Roman" w:hAnsi="Times New Roman" w:cs="Times New Roman"/>
          <w:sz w:val="24"/>
          <w:szCs w:val="24"/>
        </w:rPr>
        <w:t xml:space="preserve">средства информации: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самовольно размещенные;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эксплуатируемые после окончания срока согласования размещения информации; </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эксплуатируемые с нарушением дизайн-проекта, в соответствии с которым получено согласование размещения информации;</w:t>
      </w:r>
    </w:p>
    <w:p w:rsidR="00306F40" w:rsidRPr="002B0CF1" w:rsidRDefault="00306F40" w:rsidP="00306F40">
      <w:pPr>
        <w:numPr>
          <w:ilvl w:val="0"/>
          <w:numId w:val="17"/>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находящиеся в неисправном состоянии домовые знаки;</w:t>
      </w:r>
    </w:p>
    <w:p w:rsidR="00306F40" w:rsidRPr="002B0CF1" w:rsidRDefault="00306F40" w:rsidP="00306F40">
      <w:pPr>
        <w:numPr>
          <w:ilvl w:val="0"/>
          <w:numId w:val="17"/>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сезонные (летние) кафе вдоль внешней поверхности:</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самовольно размещенные;</w:t>
      </w:r>
    </w:p>
    <w:p w:rsidR="00306F40" w:rsidRPr="002B0CF1" w:rsidRDefault="00306F40" w:rsidP="00306F40">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эксплуатируемые с нарушением требований к эксплуатации;</w:t>
      </w:r>
    </w:p>
    <w:p w:rsidR="00306F40" w:rsidRPr="002B0CF1" w:rsidRDefault="00306F40" w:rsidP="00306F40">
      <w:pPr>
        <w:numPr>
          <w:ilvl w:val="0"/>
          <w:numId w:val="17"/>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самовольные </w:t>
      </w:r>
      <w:r w:rsidRPr="002B0CF1">
        <w:rPr>
          <w:rFonts w:ascii="Times New Roman" w:eastAsia="Calibri" w:hAnsi="Times New Roman" w:cs="Times New Roman"/>
          <w:sz w:val="24"/>
          <w:szCs w:val="24"/>
        </w:rPr>
        <w:t xml:space="preserve">изменения, </w:t>
      </w:r>
      <w:r w:rsidRPr="002B0CF1">
        <w:rPr>
          <w:rFonts w:ascii="Times New Roman" w:eastAsia="Times New Roman" w:hAnsi="Times New Roman" w:cs="Times New Roman"/>
          <w:sz w:val="24"/>
          <w:szCs w:val="24"/>
        </w:rPr>
        <w:t>относимые к реконструктивным работам</w:t>
      </w:r>
      <w:r w:rsidRPr="002B0CF1">
        <w:rPr>
          <w:rFonts w:ascii="Times New Roman" w:eastAsia="Calibri" w:hAnsi="Times New Roman" w:cs="Times New Roman"/>
          <w:sz w:val="24"/>
          <w:szCs w:val="24"/>
        </w:rPr>
        <w:t xml:space="preserve">; </w:t>
      </w:r>
    </w:p>
    <w:p w:rsidR="00306F40" w:rsidRPr="002B0CF1" w:rsidRDefault="00306F40" w:rsidP="00306F40">
      <w:pPr>
        <w:numPr>
          <w:ilvl w:val="0"/>
          <w:numId w:val="17"/>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самовольно переоборудованные балконы и лоджии;</w:t>
      </w:r>
    </w:p>
    <w:p w:rsidR="00306F40" w:rsidRPr="002B0CF1" w:rsidRDefault="00306F40" w:rsidP="00306F40">
      <w:pPr>
        <w:numPr>
          <w:ilvl w:val="0"/>
          <w:numId w:val="17"/>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самовольно установленные цветочные ящики с внешней стороны окон</w:t>
      </w:r>
      <w:r w:rsidRPr="002B0CF1">
        <w:rPr>
          <w:rFonts w:ascii="Times New Roman" w:eastAsia="Times New Roman" w:hAnsi="Times New Roman" w:cs="Times New Roman"/>
          <w:sz w:val="24"/>
          <w:szCs w:val="24"/>
        </w:rPr>
        <w:br/>
        <w:t>и балконов;</w:t>
      </w:r>
    </w:p>
    <w:p w:rsidR="00306F40" w:rsidRPr="002B0CF1" w:rsidRDefault="00306F40" w:rsidP="00306F40">
      <w:pPr>
        <w:numPr>
          <w:ilvl w:val="0"/>
          <w:numId w:val="17"/>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балконы, загроможденные предметами домашнего обихода (мебелью, тарой</w:t>
      </w:r>
      <w:r w:rsidRPr="002B0CF1">
        <w:rPr>
          <w:rFonts w:ascii="Times New Roman" w:eastAsia="Times New Roman" w:hAnsi="Times New Roman" w:cs="Times New Roman"/>
          <w:sz w:val="24"/>
          <w:szCs w:val="24"/>
        </w:rPr>
        <w:br/>
        <w:t>и т.п.);</w:t>
      </w:r>
    </w:p>
    <w:p w:rsidR="00306F40" w:rsidRPr="002B0CF1" w:rsidRDefault="00306F40" w:rsidP="00306F40">
      <w:pPr>
        <w:numPr>
          <w:ilvl w:val="0"/>
          <w:numId w:val="17"/>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306F40" w:rsidRPr="002B0CF1" w:rsidRDefault="00306F40" w:rsidP="00306F40">
      <w:pPr>
        <w:numPr>
          <w:ilvl w:val="0"/>
          <w:numId w:val="17"/>
        </w:numPr>
        <w:tabs>
          <w:tab w:val="left" w:pos="284"/>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вандальные изображения;</w:t>
      </w:r>
    </w:p>
    <w:p w:rsidR="00306F40" w:rsidRPr="002B0CF1" w:rsidRDefault="00306F40" w:rsidP="00306F40">
      <w:pPr>
        <w:numPr>
          <w:ilvl w:val="0"/>
          <w:numId w:val="17"/>
        </w:numPr>
        <w:tabs>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Calibri" w:hAnsi="Times New Roman" w:cs="Times New Roman"/>
          <w:sz w:val="24"/>
          <w:szCs w:val="24"/>
        </w:rPr>
        <w:t xml:space="preserve">нарушение внешнего вида, установленного: </w:t>
      </w:r>
    </w:p>
    <w:p w:rsidR="00306F40" w:rsidRPr="002B0CF1" w:rsidRDefault="00306F40" w:rsidP="0074443D">
      <w:pPr>
        <w:spacing w:after="0"/>
        <w:ind w:firstLine="567"/>
        <w:contextualSpacing/>
        <w:jc w:val="both"/>
        <w:rPr>
          <w:rFonts w:ascii="Times New Roman" w:eastAsia="Times New Roman" w:hAnsi="Times New Roman" w:cs="Times New Roman"/>
          <w:sz w:val="21"/>
          <w:szCs w:val="21"/>
        </w:rPr>
      </w:pPr>
      <w:r w:rsidRPr="002B0CF1">
        <w:rPr>
          <w:rFonts w:ascii="Times New Roman" w:eastAsia="Calibri" w:hAnsi="Times New Roman" w:cs="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306F40" w:rsidRPr="002B0CF1" w:rsidRDefault="00306F40" w:rsidP="00306F40">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паспортом колористического решения фасадов зданий, строений, сооружений;</w:t>
      </w:r>
    </w:p>
    <w:p w:rsidR="00306F40" w:rsidRPr="002B0CF1" w:rsidRDefault="00306F40" w:rsidP="00306F40">
      <w:pPr>
        <w:numPr>
          <w:ilvl w:val="0"/>
          <w:numId w:val="17"/>
        </w:numPr>
        <w:tabs>
          <w:tab w:val="left" w:pos="851"/>
        </w:tabs>
        <w:spacing w:after="0"/>
        <w:ind w:left="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Pr="002B0CF1">
        <w:rPr>
          <w:rFonts w:ascii="Times New Roman" w:eastAsia="Times New Roman" w:hAnsi="Times New Roman" w:cs="Times New Roman"/>
          <w:sz w:val="24"/>
          <w:szCs w:val="24"/>
        </w:rPr>
        <w:br/>
        <w:t>их крепление, ведущее к повреждению архитектурных поверхностей;</w:t>
      </w:r>
    </w:p>
    <w:p w:rsidR="00306F40" w:rsidRPr="002B0CF1" w:rsidRDefault="00306F40" w:rsidP="00306F40">
      <w:pPr>
        <w:numPr>
          <w:ilvl w:val="0"/>
          <w:numId w:val="17"/>
        </w:numPr>
        <w:tabs>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Pr="002B0CF1">
        <w:rPr>
          <w:rFonts w:ascii="Times New Roman" w:eastAsia="Times New Roman" w:hAnsi="Times New Roman" w:cs="Times New Roman"/>
          <w:sz w:val="24"/>
          <w:szCs w:val="24"/>
        </w:rPr>
        <w:br/>
        <w:t>для обеспечения беспрепятственного доступа маломобильных групп населения.</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bookmarkStart w:id="9" w:name="p225"/>
      <w:bookmarkEnd w:id="9"/>
      <w:r w:rsidRPr="002B0CF1">
        <w:rPr>
          <w:rFonts w:ascii="Times New Roman" w:eastAsia="Calibri"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sidRPr="002B0CF1">
        <w:rPr>
          <w:rFonts w:ascii="Times New Roman" w:eastAsia="Calibri" w:hAnsi="Times New Roman" w:cs="Times New Roman"/>
          <w:sz w:val="24"/>
          <w:szCs w:val="24"/>
        </w:rPr>
        <w:br/>
      </w:r>
      <w:r w:rsidRPr="002B0CF1">
        <w:rPr>
          <w:rFonts w:ascii="Times New Roman" w:eastAsia="Calibri" w:hAnsi="Times New Roman" w:cs="Times New Roman"/>
          <w:sz w:val="24"/>
          <w:szCs w:val="24"/>
        </w:rPr>
        <w:lastRenderedPageBreak/>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sidRPr="002B0CF1">
        <w:rPr>
          <w:rFonts w:ascii="Times New Roman" w:eastAsia="Calibri" w:hAnsi="Times New Roman" w:cs="Times New Roman"/>
          <w:sz w:val="24"/>
          <w:szCs w:val="24"/>
        </w:rPr>
        <w:b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sidR="00975A3B"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и информационных конструкций.</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w:t>
      </w:r>
      <w:r w:rsidR="00975A3B" w:rsidRPr="002B0CF1">
        <w:rPr>
          <w:rFonts w:ascii="Times New Roman" w:eastAsia="Calibri" w:hAnsi="Times New Roman" w:cs="Times New Roman"/>
          <w:sz w:val="24"/>
          <w:szCs w:val="24"/>
        </w:rPr>
        <w:t xml:space="preserve">уполномоченного органа. </w:t>
      </w:r>
      <w:r w:rsidRPr="002B0CF1">
        <w:rPr>
          <w:rFonts w:ascii="Times New Roman" w:eastAsia="Calibri" w:hAnsi="Times New Roman" w:cs="Times New Roman"/>
          <w:sz w:val="24"/>
          <w:szCs w:val="24"/>
        </w:rPr>
        <w:t>В предписании должен быть установлен разумный срок его исполнения.</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 xml:space="preserve">В случае неисполнения предписания </w:t>
      </w:r>
      <w:r w:rsidR="00975A3B" w:rsidRPr="002B0CF1">
        <w:rPr>
          <w:rFonts w:ascii="Times New Roman" w:eastAsia="Calibri" w:hAnsi="Times New Roman" w:cs="Times New Roman"/>
          <w:sz w:val="24"/>
          <w:szCs w:val="24"/>
        </w:rPr>
        <w:t>уполномоченного органа</w:t>
      </w:r>
      <w:r w:rsidR="00DE00C3"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 xml:space="preserve">в установленный данным предписанием срок </w:t>
      </w:r>
      <w:r w:rsidR="004E7C03" w:rsidRPr="002B0CF1">
        <w:rPr>
          <w:rFonts w:ascii="Times New Roman" w:eastAsia="Calibri" w:hAnsi="Times New Roman" w:cs="Times New Roman"/>
          <w:sz w:val="24"/>
          <w:szCs w:val="24"/>
        </w:rPr>
        <w:t>Администрация Дмитровского городского округа Московской области</w:t>
      </w:r>
      <w:r w:rsidRPr="002B0CF1">
        <w:rPr>
          <w:rFonts w:ascii="Times New Roman" w:eastAsia="Calibri" w:hAnsi="Times New Roman" w:cs="Times New Roman"/>
          <w:sz w:val="24"/>
          <w:szCs w:val="24"/>
        </w:rPr>
        <w:t xml:space="preserve"> после получения информации о неисполнении указанного предписания вправе принять решение</w:t>
      </w:r>
      <w:r w:rsidR="004E7C03"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о проведении ремонта внешних поверхностей нежилых зданий, строений, сооружений</w:t>
      </w:r>
      <w:r w:rsidR="004E7C03"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 xml:space="preserve">за счет средств бюджета </w:t>
      </w:r>
      <w:r w:rsidR="004E7C03" w:rsidRPr="002B0CF1">
        <w:rPr>
          <w:rFonts w:ascii="Times New Roman" w:eastAsia="Calibri" w:hAnsi="Times New Roman" w:cs="Times New Roman"/>
          <w:sz w:val="24"/>
          <w:szCs w:val="24"/>
        </w:rPr>
        <w:t>Дмитровского городского округа Московской области</w:t>
      </w:r>
      <w:r w:rsidRPr="002B0CF1">
        <w:rPr>
          <w:rFonts w:ascii="Times New Roman" w:eastAsia="Calibri" w:hAnsi="Times New Roman" w:cs="Times New Roman"/>
          <w:sz w:val="24"/>
          <w:szCs w:val="24"/>
        </w:rPr>
        <w:t xml:space="preserve">. Указанное решение </w:t>
      </w:r>
      <w:r w:rsidR="004E7C03" w:rsidRPr="002B0CF1">
        <w:rPr>
          <w:rFonts w:ascii="Times New Roman" w:eastAsia="Calibri" w:hAnsi="Times New Roman" w:cs="Times New Roman"/>
          <w:sz w:val="24"/>
          <w:szCs w:val="24"/>
        </w:rPr>
        <w:t>Администрации Дмитровского городского округа Московской области</w:t>
      </w:r>
      <w:r w:rsidRPr="002B0CF1">
        <w:rPr>
          <w:rFonts w:ascii="Times New Roman" w:eastAsia="Calibri" w:hAnsi="Times New Roman" w:cs="Times New Roman"/>
          <w:sz w:val="24"/>
          <w:szCs w:val="24"/>
        </w:rPr>
        <w:t>, содержащее информацию о сметной стоимости работ, подлежит согласованию с собственниками зданий, строений, сооружений.</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4E7C03" w:rsidRPr="002B0CF1">
        <w:rPr>
          <w:rFonts w:ascii="Times New Roman" w:eastAsia="Calibri" w:hAnsi="Times New Roman" w:cs="Times New Roman"/>
          <w:sz w:val="24"/>
          <w:szCs w:val="24"/>
        </w:rPr>
        <w:t>Дмитровского городского округа Московской области</w:t>
      </w:r>
      <w:r w:rsidRPr="002B0CF1">
        <w:rPr>
          <w:rFonts w:ascii="Times New Roman" w:eastAsia="Calibri" w:hAnsi="Times New Roman" w:cs="Times New Roman"/>
          <w:sz w:val="24"/>
          <w:szCs w:val="24"/>
        </w:rPr>
        <w:t>, обязаны перечислить средства</w:t>
      </w:r>
      <w:r w:rsidR="004E7C03"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w:t>
      </w:r>
      <w:r w:rsidR="00975A3B" w:rsidRPr="002B0CF1">
        <w:rPr>
          <w:rFonts w:ascii="Times New Roman" w:eastAsia="Calibri" w:hAnsi="Times New Roman" w:cs="Times New Roman"/>
          <w:sz w:val="24"/>
          <w:szCs w:val="24"/>
        </w:rPr>
        <w:t>уполномоченный орган</w:t>
      </w:r>
      <w:r w:rsidRPr="002B0CF1">
        <w:rPr>
          <w:rFonts w:ascii="Times New Roman" w:eastAsia="Calibri" w:hAnsi="Times New Roman" w:cs="Times New Roman"/>
          <w:sz w:val="24"/>
          <w:szCs w:val="24"/>
        </w:rPr>
        <w:t xml:space="preserve"> в течение одного месяца</w:t>
      </w:r>
      <w:r w:rsidR="00235DB5"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со дня истечения установленного срока обращается в суд с заявлением о взыскании</w:t>
      </w:r>
      <w:r w:rsidR="00235DB5"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с собственника (правообладателя) объекта капитального строительства или помещений</w:t>
      </w:r>
      <w:r w:rsidR="00235DB5"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 xml:space="preserve">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4E7C03" w:rsidRPr="002B0CF1">
        <w:rPr>
          <w:rFonts w:ascii="Times New Roman" w:eastAsia="Calibri" w:hAnsi="Times New Roman" w:cs="Times New Roman"/>
          <w:sz w:val="24"/>
          <w:szCs w:val="24"/>
        </w:rPr>
        <w:t>Дмитровского городского округа Московской области</w:t>
      </w:r>
      <w:r w:rsidRPr="002B0CF1">
        <w:rPr>
          <w:rFonts w:ascii="Times New Roman" w:eastAsia="Calibri" w:hAnsi="Times New Roman" w:cs="Times New Roman"/>
          <w:sz w:val="24"/>
          <w:szCs w:val="24"/>
        </w:rPr>
        <w:t>.</w:t>
      </w:r>
    </w:p>
    <w:p w:rsidR="00306F40" w:rsidRPr="002B0CF1" w:rsidRDefault="00306F40" w:rsidP="00306F40">
      <w:pPr>
        <w:numPr>
          <w:ilvl w:val="0"/>
          <w:numId w:val="3"/>
        </w:numPr>
        <w:tabs>
          <w:tab w:val="left" w:pos="426"/>
          <w:tab w:val="left" w:pos="993"/>
        </w:tabs>
        <w:spacing w:after="0"/>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sidR="004E7C03"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 xml:space="preserve">и оборудования внешних поверхностей объектов капитального строительства в том числе крыш, фасадов, архитектурно-декоративных </w:t>
      </w:r>
      <w:r w:rsidRPr="002B0CF1">
        <w:rPr>
          <w:rFonts w:ascii="Times New Roman" w:eastAsia="Calibri" w:hAnsi="Times New Roman" w:cs="Times New Roman"/>
          <w:sz w:val="24"/>
          <w:szCs w:val="24"/>
        </w:rPr>
        <w:lastRenderedPageBreak/>
        <w:t>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1</w:t>
      </w:r>
      <w:r w:rsidR="008A39CA" w:rsidRPr="002B0CF1">
        <w:rPr>
          <w:rFonts w:ascii="Times New Roman" w:eastAsia="Calibri" w:hAnsi="Times New Roman" w:cs="Times New Roman"/>
          <w:sz w:val="24"/>
          <w:szCs w:val="24"/>
        </w:rPr>
        <w:t>5</w:t>
      </w:r>
      <w:r w:rsidRPr="002B0CF1">
        <w:rPr>
          <w:rFonts w:ascii="Times New Roman" w:eastAsia="Calibri" w:hAnsi="Times New Roman" w:cs="Times New Roman"/>
          <w:sz w:val="24"/>
          <w:szCs w:val="24"/>
        </w:rPr>
        <w:t xml:space="preserve"> настоящей статьи может осуществляться за счет средств бюджета </w:t>
      </w:r>
      <w:r w:rsidR="004E7C03" w:rsidRPr="002B0CF1">
        <w:rPr>
          <w:rFonts w:ascii="Times New Roman" w:eastAsia="Calibri" w:hAnsi="Times New Roman" w:cs="Times New Roman"/>
          <w:sz w:val="24"/>
          <w:szCs w:val="24"/>
        </w:rPr>
        <w:t>Дмитровского городского округа Московской области</w:t>
      </w:r>
      <w:r w:rsidRPr="002B0CF1">
        <w:rPr>
          <w:rFonts w:ascii="Times New Roman" w:eastAsia="Calibri" w:hAnsi="Times New Roman" w:cs="Times New Roman"/>
          <w:sz w:val="24"/>
          <w:szCs w:val="24"/>
        </w:rPr>
        <w:t>,</w:t>
      </w:r>
      <w:r w:rsidR="004E7C03"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в том числе на условиях софинансирования собственником.</w:t>
      </w:r>
    </w:p>
    <w:p w:rsidR="00306F40" w:rsidRPr="002B0CF1" w:rsidRDefault="00306F40" w:rsidP="00306F40">
      <w:pPr>
        <w:pStyle w:val="ConsPlusNormal"/>
        <w:ind w:firstLine="540"/>
        <w:jc w:val="both"/>
        <w:rPr>
          <w:rFonts w:ascii="Times New Roman" w:hAnsi="Times New Roman" w:cs="Times New Roman"/>
          <w:sz w:val="24"/>
          <w:szCs w:val="24"/>
        </w:rPr>
      </w:pPr>
      <w:r w:rsidRPr="002B0CF1">
        <w:rPr>
          <w:rFonts w:ascii="Times New Roman" w:eastAsia="Calibri" w:hAnsi="Times New Roman" w:cs="Times New Roman"/>
          <w:sz w:val="24"/>
          <w:szCs w:val="24"/>
          <w:lang w:eastAsia="en-US"/>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r w:rsidR="00E65889" w:rsidRPr="002B0CF1">
        <w:rPr>
          <w:rFonts w:ascii="Times New Roman" w:hAnsi="Times New Roman" w:cs="Times New Roman"/>
          <w:sz w:val="24"/>
          <w:szCs w:val="24"/>
        </w:rPr>
        <w:t xml:space="preserve"> </w:t>
      </w:r>
    </w:p>
    <w:p w:rsidR="009D5C87" w:rsidRPr="002B0CF1" w:rsidRDefault="00E63DD3" w:rsidP="00A745A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p>
    <w:p w:rsidR="009D5C87" w:rsidRPr="002B0CF1" w:rsidRDefault="00E80FB1">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306F40" w:rsidRPr="002B0CF1">
        <w:rPr>
          <w:rFonts w:ascii="Times New Roman" w:hAnsi="Times New Roman" w:cs="Times New Roman"/>
          <w:sz w:val="24"/>
          <w:szCs w:val="24"/>
        </w:rPr>
        <w:t>8</w:t>
      </w:r>
      <w:r w:rsidR="009D5C87" w:rsidRPr="002B0CF1">
        <w:rPr>
          <w:rFonts w:ascii="Times New Roman" w:hAnsi="Times New Roman" w:cs="Times New Roman"/>
          <w:sz w:val="24"/>
          <w:szCs w:val="24"/>
        </w:rPr>
        <w:t>. Улично-дорожная сеть</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DE0ADA">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9</w:t>
      </w:r>
      <w:r w:rsidR="009D5C87" w:rsidRPr="002B0CF1">
        <w:rPr>
          <w:rFonts w:ascii="Times New Roman" w:hAnsi="Times New Roman" w:cs="Times New Roman"/>
          <w:sz w:val="24"/>
          <w:szCs w:val="24"/>
        </w:rPr>
        <w:t>. Улицы и дороги</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1" w:history="1">
        <w:r w:rsidRPr="002B0CF1">
          <w:rPr>
            <w:rFonts w:ascii="Times New Roman" w:hAnsi="Times New Roman" w:cs="Times New Roman"/>
            <w:sz w:val="24"/>
            <w:szCs w:val="24"/>
          </w:rPr>
          <w:t>закону</w:t>
        </w:r>
      </w:hyperlink>
      <w:r w:rsidRPr="002B0CF1">
        <w:rPr>
          <w:rFonts w:ascii="Times New Roman" w:hAnsi="Times New Roman" w:cs="Times New Roman"/>
          <w:sz w:val="24"/>
          <w:szCs w:val="24"/>
        </w:rPr>
        <w:t xml:space="preserve"> от 08.11.2007 </w:t>
      </w:r>
      <w:r w:rsidR="00382326" w:rsidRPr="002B0CF1">
        <w:rPr>
          <w:rFonts w:ascii="Times New Roman" w:hAnsi="Times New Roman" w:cs="Times New Roman"/>
          <w:sz w:val="24"/>
          <w:szCs w:val="24"/>
        </w:rPr>
        <w:t>№</w:t>
      </w:r>
      <w:r w:rsidRPr="002B0CF1">
        <w:rPr>
          <w:rFonts w:ascii="Times New Roman" w:hAnsi="Times New Roman" w:cs="Times New Roman"/>
          <w:sz w:val="24"/>
          <w:szCs w:val="24"/>
        </w:rPr>
        <w:t xml:space="preserve"> 257-ФЗ </w:t>
      </w:r>
      <w:r w:rsidR="00382326" w:rsidRPr="002B0CF1">
        <w:rPr>
          <w:rFonts w:ascii="Times New Roman" w:hAnsi="Times New Roman" w:cs="Times New Roman"/>
          <w:sz w:val="24"/>
          <w:szCs w:val="24"/>
        </w:rPr>
        <w:t>«</w:t>
      </w:r>
      <w:r w:rsidRPr="002B0CF1">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82326" w:rsidRPr="002B0CF1">
        <w:rPr>
          <w:rFonts w:ascii="Times New Roman" w:hAnsi="Times New Roman" w:cs="Times New Roman"/>
          <w:sz w:val="24"/>
          <w:szCs w:val="24"/>
        </w:rPr>
        <w:t>»</w:t>
      </w:r>
      <w:r w:rsidRPr="002B0CF1">
        <w:rPr>
          <w:rFonts w:ascii="Times New Roman" w:hAnsi="Times New Roman" w:cs="Times New Roman"/>
          <w:sz w:val="24"/>
          <w:szCs w:val="24"/>
        </w:rPr>
        <w:t>, законодательству Российской Федерации и Московской области о социальной защите инвалидов и иным нормативным правовым актам Российской Федерации и Московской области и нормативно-техническим документам, устанавливающим требования к автомобильным дорогам общего пользования.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w:t>
      </w:r>
      <w:r w:rsidRPr="002B0CF1">
        <w:rPr>
          <w:rFonts w:ascii="Times New Roman" w:hAnsi="Times New Roman" w:cs="Times New Roman"/>
          <w:sz w:val="24"/>
          <w:szCs w:val="24"/>
        </w:rPr>
        <w:lastRenderedPageBreak/>
        <w:t>высоты их установки, но не более 50 м. Возможно размещение оборудования декоративно-художественного (праздничного) освещения.</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E80FB1">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10</w:t>
      </w:r>
      <w:r w:rsidR="00FE26FC" w:rsidRPr="002B0CF1">
        <w:rPr>
          <w:rFonts w:ascii="Times New Roman" w:hAnsi="Times New Roman" w:cs="Times New Roman"/>
          <w:sz w:val="24"/>
          <w:szCs w:val="24"/>
        </w:rPr>
        <w:t>.</w:t>
      </w:r>
      <w:r w:rsidR="009D5C87" w:rsidRPr="002B0CF1">
        <w:rPr>
          <w:rFonts w:ascii="Times New Roman" w:hAnsi="Times New Roman" w:cs="Times New Roman"/>
          <w:sz w:val="24"/>
          <w:szCs w:val="24"/>
        </w:rPr>
        <w:t xml:space="preserve"> Требования к благоустройству въездных групп</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9D5C87" w:rsidRPr="002B0CF1" w:rsidRDefault="009D5C87">
      <w:pPr>
        <w:pStyle w:val="ConsPlusNormal"/>
        <w:jc w:val="both"/>
        <w:rPr>
          <w:rFonts w:ascii="Times New Roman" w:hAnsi="Times New Roman" w:cs="Times New Roman"/>
          <w:sz w:val="24"/>
          <w:szCs w:val="24"/>
        </w:rPr>
      </w:pPr>
    </w:p>
    <w:p w:rsidR="009D5C87" w:rsidRPr="002B0CF1" w:rsidRDefault="00423954">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11</w:t>
      </w:r>
      <w:r w:rsidR="009D5C87" w:rsidRPr="002B0CF1">
        <w:rPr>
          <w:rFonts w:ascii="Times New Roman" w:hAnsi="Times New Roman" w:cs="Times New Roman"/>
          <w:sz w:val="24"/>
          <w:szCs w:val="24"/>
        </w:rPr>
        <w:t>. Площади</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w:t>
      </w:r>
      <w:r w:rsidR="005D2E96" w:rsidRPr="002B0CF1">
        <w:rPr>
          <w:rFonts w:ascii="Times New Roman" w:hAnsi="Times New Roman" w:cs="Times New Roman"/>
          <w:sz w:val="24"/>
          <w:szCs w:val="24"/>
        </w:rPr>
        <w:t>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9D5C87" w:rsidRPr="002B0CF1" w:rsidRDefault="005D2E96"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6D0302">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2</w:t>
      </w:r>
      <w:r w:rsidR="009D5C87" w:rsidRPr="002B0CF1">
        <w:rPr>
          <w:rFonts w:ascii="Times New Roman" w:hAnsi="Times New Roman" w:cs="Times New Roman"/>
          <w:sz w:val="24"/>
          <w:szCs w:val="24"/>
        </w:rPr>
        <w:t>. Пешеходные переходы</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w:t>
      </w:r>
      <w:r w:rsidRPr="002B0CF1">
        <w:rPr>
          <w:rFonts w:ascii="Times New Roman" w:hAnsi="Times New Roman" w:cs="Times New Roman"/>
          <w:sz w:val="24"/>
          <w:szCs w:val="24"/>
        </w:rPr>
        <w:lastRenderedPageBreak/>
        <w:t>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6D0302">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3</w:t>
      </w:r>
      <w:r w:rsidR="009D5C87" w:rsidRPr="002B0CF1">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На территории городского округа предусматриваются следующие виды технических (охранно-эксплуатационных) зон, выделяемые линиями градостроительного регулирования: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магистральных коллекторов и трубопроводов;</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кабелей высокого и низкого напряжения, слабых токов, линий высоковольтных передач.</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11021A" w:rsidRPr="002B0CF1">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В зоне линий высоковольтных передач напряжением менее 110 кВ возможно размещение площадок для выгула и дрессировки собак.</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Благоустройство полосы отвода железной дороги проектируется с учетом действующих строительных норм и правил.</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Береговая линия (граница водного объекта) определяется для: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пруда, водохранилища - по нормальному подпорному уровню воды;</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болота - по границе залежи торфа на нулевой глубине.</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и Московской области о социальной защите инвалидов.</w:t>
      </w:r>
    </w:p>
    <w:p w:rsidR="009D5C87" w:rsidRDefault="009D5C87" w:rsidP="00900AE1">
      <w:pPr>
        <w:pStyle w:val="ConsPlusNormal"/>
        <w:jc w:val="both"/>
        <w:rPr>
          <w:rFonts w:ascii="Times New Roman" w:hAnsi="Times New Roman" w:cs="Times New Roman"/>
          <w:sz w:val="24"/>
          <w:szCs w:val="24"/>
        </w:rPr>
      </w:pPr>
    </w:p>
    <w:p w:rsidR="00E350D7" w:rsidRPr="002B0CF1" w:rsidRDefault="00E350D7" w:rsidP="00900AE1">
      <w:pPr>
        <w:pStyle w:val="ConsPlusNormal"/>
        <w:jc w:val="both"/>
        <w:rPr>
          <w:rFonts w:ascii="Times New Roman" w:hAnsi="Times New Roman" w:cs="Times New Roman"/>
          <w:sz w:val="24"/>
          <w:szCs w:val="24"/>
        </w:rPr>
      </w:pPr>
    </w:p>
    <w:p w:rsidR="009D5C87" w:rsidRPr="002B0CF1" w:rsidRDefault="005B17C8">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4</w:t>
      </w:r>
      <w:r w:rsidR="009D5C87" w:rsidRPr="002B0CF1">
        <w:rPr>
          <w:rFonts w:ascii="Times New Roman" w:hAnsi="Times New Roman" w:cs="Times New Roman"/>
          <w:sz w:val="24"/>
          <w:szCs w:val="24"/>
        </w:rPr>
        <w:t>. Детские площадки</w:t>
      </w:r>
    </w:p>
    <w:p w:rsidR="009D5C87" w:rsidRPr="002B0CF1" w:rsidRDefault="009D5C87">
      <w:pPr>
        <w:pStyle w:val="ConsPlusNormal"/>
        <w:jc w:val="both"/>
        <w:rPr>
          <w:rFonts w:ascii="Times New Roman" w:hAnsi="Times New Roman" w:cs="Times New Roman"/>
          <w:sz w:val="24"/>
          <w:szCs w:val="24"/>
        </w:rPr>
      </w:pPr>
    </w:p>
    <w:p w:rsidR="009D5C87" w:rsidRPr="002B0CF1" w:rsidRDefault="0079568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Детские площадки городского округа</w:t>
      </w:r>
      <w:r w:rsidR="009D5C87" w:rsidRPr="002B0CF1">
        <w:rPr>
          <w:rFonts w:ascii="Times New Roman" w:hAnsi="Times New Roman" w:cs="Times New Roman"/>
          <w:sz w:val="24"/>
          <w:szCs w:val="24"/>
        </w:rPr>
        <w:t xml:space="preserve"> должны соответствовать</w:t>
      </w:r>
      <w:r w:rsidRPr="002B0CF1">
        <w:rPr>
          <w:rFonts w:ascii="Times New Roman" w:hAnsi="Times New Roman" w:cs="Times New Roman"/>
          <w:sz w:val="24"/>
          <w:szCs w:val="24"/>
        </w:rPr>
        <w:t xml:space="preserve"> требованиям, установленным</w:t>
      </w:r>
      <w:r w:rsidR="009D5C87" w:rsidRPr="002B0CF1">
        <w:rPr>
          <w:rFonts w:ascii="Times New Roman" w:hAnsi="Times New Roman" w:cs="Times New Roman"/>
          <w:sz w:val="24"/>
          <w:szCs w:val="24"/>
        </w:rPr>
        <w:t xml:space="preserve"> законодательств</w:t>
      </w:r>
      <w:r w:rsidRPr="002B0CF1">
        <w:rPr>
          <w:rFonts w:ascii="Times New Roman" w:hAnsi="Times New Roman" w:cs="Times New Roman"/>
          <w:sz w:val="24"/>
          <w:szCs w:val="24"/>
        </w:rPr>
        <w:t>ом</w:t>
      </w:r>
      <w:r w:rsidR="009D5C87" w:rsidRPr="002B0CF1">
        <w:rPr>
          <w:rFonts w:ascii="Times New Roman" w:hAnsi="Times New Roman" w:cs="Times New Roman"/>
          <w:sz w:val="24"/>
          <w:szCs w:val="24"/>
        </w:rPr>
        <w:t xml:space="preserve"> Российской Федерации в области технического регулирования, законодательств</w:t>
      </w:r>
      <w:r w:rsidRPr="002B0CF1">
        <w:rPr>
          <w:rFonts w:ascii="Times New Roman" w:hAnsi="Times New Roman" w:cs="Times New Roman"/>
          <w:sz w:val="24"/>
          <w:szCs w:val="24"/>
        </w:rPr>
        <w:t>ом</w:t>
      </w:r>
      <w:r w:rsidR="009D5C87" w:rsidRPr="002B0CF1">
        <w:rPr>
          <w:rFonts w:ascii="Times New Roman" w:hAnsi="Times New Roman" w:cs="Times New Roman"/>
          <w:sz w:val="24"/>
          <w:szCs w:val="24"/>
        </w:rPr>
        <w:t xml:space="preserve"> Российской Федерации и Московской области о социальной защите инвалидов, нормативно-техническим</w:t>
      </w:r>
      <w:r w:rsidRPr="002B0CF1">
        <w:rPr>
          <w:rFonts w:ascii="Times New Roman" w:hAnsi="Times New Roman" w:cs="Times New Roman"/>
          <w:sz w:val="24"/>
          <w:szCs w:val="24"/>
        </w:rPr>
        <w:t>и</w:t>
      </w:r>
      <w:r w:rsidR="009D5C87" w:rsidRPr="002B0CF1">
        <w:rPr>
          <w:rFonts w:ascii="Times New Roman" w:hAnsi="Times New Roman" w:cs="Times New Roman"/>
          <w:sz w:val="24"/>
          <w:szCs w:val="24"/>
        </w:rPr>
        <w:t xml:space="preserve"> документам</w:t>
      </w:r>
      <w:r w:rsidRPr="002B0CF1">
        <w:rPr>
          <w:rFonts w:ascii="Times New Roman" w:hAnsi="Times New Roman" w:cs="Times New Roman"/>
          <w:sz w:val="24"/>
          <w:szCs w:val="24"/>
        </w:rPr>
        <w:t>и</w:t>
      </w:r>
      <w:r w:rsidR="009D5C87" w:rsidRPr="002B0CF1">
        <w:rPr>
          <w:rFonts w:ascii="Times New Roman" w:hAnsi="Times New Roman" w:cs="Times New Roman"/>
          <w:sz w:val="24"/>
          <w:szCs w:val="24"/>
        </w:rPr>
        <w:t xml:space="preserve"> Российской Федерации и Московской области, а также нормам, установленным </w:t>
      </w:r>
      <w:r w:rsidR="002105D0" w:rsidRPr="002B0CF1">
        <w:rPr>
          <w:rFonts w:ascii="Times New Roman" w:hAnsi="Times New Roman" w:cs="Times New Roman"/>
          <w:sz w:val="24"/>
          <w:szCs w:val="24"/>
        </w:rPr>
        <w:t xml:space="preserve">Законом Московской области от 30.12.2014 </w:t>
      </w:r>
      <w:r w:rsidR="00382326" w:rsidRPr="002B0CF1">
        <w:rPr>
          <w:rFonts w:ascii="Times New Roman" w:hAnsi="Times New Roman" w:cs="Times New Roman"/>
          <w:sz w:val="24"/>
          <w:szCs w:val="24"/>
        </w:rPr>
        <w:t>№</w:t>
      </w:r>
      <w:r w:rsidR="00074B47" w:rsidRPr="002B0CF1">
        <w:rPr>
          <w:rFonts w:ascii="Times New Roman" w:hAnsi="Times New Roman" w:cs="Times New Roman"/>
          <w:sz w:val="24"/>
          <w:szCs w:val="24"/>
        </w:rPr>
        <w:t> </w:t>
      </w:r>
      <w:r w:rsidR="002105D0" w:rsidRPr="002B0CF1">
        <w:rPr>
          <w:rFonts w:ascii="Times New Roman" w:hAnsi="Times New Roman" w:cs="Times New Roman"/>
          <w:sz w:val="24"/>
          <w:szCs w:val="24"/>
        </w:rPr>
        <w:t xml:space="preserve">191/2014-ОЗ </w:t>
      </w:r>
      <w:r w:rsidR="00382326" w:rsidRPr="002B0CF1">
        <w:rPr>
          <w:rFonts w:ascii="Times New Roman" w:hAnsi="Times New Roman" w:cs="Times New Roman"/>
          <w:sz w:val="24"/>
          <w:szCs w:val="24"/>
        </w:rPr>
        <w:t>«</w:t>
      </w:r>
      <w:r w:rsidR="002105D0"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382326" w:rsidRPr="002B0CF1">
        <w:rPr>
          <w:rFonts w:ascii="Times New Roman" w:hAnsi="Times New Roman" w:cs="Times New Roman"/>
          <w:sz w:val="24"/>
          <w:szCs w:val="24"/>
        </w:rPr>
        <w:t>»</w:t>
      </w:r>
      <w:r w:rsidR="009D5C87" w:rsidRPr="002B0CF1">
        <w:rPr>
          <w:rFonts w:ascii="Times New Roman" w:hAnsi="Times New Roman" w:cs="Times New Roman"/>
          <w:sz w:val="24"/>
          <w:szCs w:val="24"/>
        </w:rPr>
        <w:t>, настоящими Правилами.</w:t>
      </w:r>
    </w:p>
    <w:p w:rsidR="009D5C87" w:rsidRPr="002B0CF1" w:rsidRDefault="009D5C87">
      <w:pPr>
        <w:pStyle w:val="ConsPlusNormal"/>
        <w:jc w:val="both"/>
        <w:rPr>
          <w:rFonts w:ascii="Times New Roman" w:hAnsi="Times New Roman" w:cs="Times New Roman"/>
          <w:sz w:val="24"/>
          <w:szCs w:val="24"/>
        </w:rPr>
      </w:pPr>
    </w:p>
    <w:p w:rsidR="009D5C87" w:rsidRPr="002B0CF1" w:rsidRDefault="005D04D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5</w:t>
      </w:r>
      <w:r w:rsidR="009D5C87" w:rsidRPr="002B0CF1">
        <w:rPr>
          <w:rFonts w:ascii="Times New Roman" w:hAnsi="Times New Roman" w:cs="Times New Roman"/>
          <w:sz w:val="24"/>
          <w:szCs w:val="24"/>
        </w:rPr>
        <w:t>. Площадки отдыха</w:t>
      </w:r>
    </w:p>
    <w:p w:rsidR="00900AE1" w:rsidRPr="002B0CF1" w:rsidRDefault="00900AE1">
      <w:pPr>
        <w:pStyle w:val="ConsPlusTitle"/>
        <w:ind w:firstLine="540"/>
        <w:jc w:val="both"/>
        <w:outlineLvl w:val="2"/>
        <w:rPr>
          <w:rFonts w:ascii="Times New Roman" w:hAnsi="Times New Roman" w:cs="Times New Roman"/>
          <w:sz w:val="24"/>
          <w:szCs w:val="24"/>
        </w:rPr>
      </w:pPr>
    </w:p>
    <w:p w:rsidR="009D5C87" w:rsidRPr="002B0CF1" w:rsidRDefault="00795683" w:rsidP="003062A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Площадки отдыха</w:t>
      </w:r>
      <w:r w:rsidR="003062A5" w:rsidRPr="002B0CF1">
        <w:rPr>
          <w:rFonts w:ascii="Times New Roman" w:hAnsi="Times New Roman" w:cs="Times New Roman"/>
          <w:sz w:val="24"/>
          <w:szCs w:val="24"/>
        </w:rPr>
        <w:t xml:space="preserve"> </w:t>
      </w:r>
      <w:r w:rsidRPr="002B0CF1">
        <w:rPr>
          <w:rFonts w:ascii="Times New Roman" w:hAnsi="Times New Roman" w:cs="Times New Roman"/>
          <w:sz w:val="24"/>
          <w:szCs w:val="24"/>
        </w:rPr>
        <w:t xml:space="preserve">городского округа </w:t>
      </w:r>
      <w:r w:rsidR="003062A5" w:rsidRPr="002B0CF1">
        <w:rPr>
          <w:rFonts w:ascii="Times New Roman" w:hAnsi="Times New Roman" w:cs="Times New Roman"/>
          <w:sz w:val="24"/>
          <w:szCs w:val="24"/>
        </w:rPr>
        <w:t xml:space="preserve">должны соответствовать </w:t>
      </w:r>
      <w:r w:rsidRPr="002B0CF1">
        <w:rPr>
          <w:rFonts w:ascii="Times New Roman" w:hAnsi="Times New Roman" w:cs="Times New Roman"/>
          <w:sz w:val="24"/>
          <w:szCs w:val="24"/>
        </w:rPr>
        <w:t xml:space="preserve">требованиям, установленным </w:t>
      </w:r>
      <w:r w:rsidR="003062A5" w:rsidRPr="002B0CF1">
        <w:rPr>
          <w:rFonts w:ascii="Times New Roman" w:hAnsi="Times New Roman" w:cs="Times New Roman"/>
          <w:sz w:val="24"/>
          <w:szCs w:val="24"/>
        </w:rPr>
        <w:t>законодательств</w:t>
      </w:r>
      <w:r w:rsidRPr="002B0CF1">
        <w:rPr>
          <w:rFonts w:ascii="Times New Roman" w:hAnsi="Times New Roman" w:cs="Times New Roman"/>
          <w:sz w:val="24"/>
          <w:szCs w:val="24"/>
        </w:rPr>
        <w:t>ом</w:t>
      </w:r>
      <w:r w:rsidR="003062A5" w:rsidRPr="002B0CF1">
        <w:rPr>
          <w:rFonts w:ascii="Times New Roman" w:hAnsi="Times New Roman" w:cs="Times New Roman"/>
          <w:sz w:val="24"/>
          <w:szCs w:val="24"/>
        </w:rPr>
        <w:t xml:space="preserve"> Российской Федерации, нормативно-техническим</w:t>
      </w:r>
      <w:r w:rsidRPr="002B0CF1">
        <w:rPr>
          <w:rFonts w:ascii="Times New Roman" w:hAnsi="Times New Roman" w:cs="Times New Roman"/>
          <w:sz w:val="24"/>
          <w:szCs w:val="24"/>
        </w:rPr>
        <w:t>и</w:t>
      </w:r>
      <w:r w:rsidR="003062A5" w:rsidRPr="002B0CF1">
        <w:rPr>
          <w:rFonts w:ascii="Times New Roman" w:hAnsi="Times New Roman" w:cs="Times New Roman"/>
          <w:sz w:val="24"/>
          <w:szCs w:val="24"/>
        </w:rPr>
        <w:t xml:space="preserve"> документам</w:t>
      </w:r>
      <w:r w:rsidRPr="002B0CF1">
        <w:rPr>
          <w:rFonts w:ascii="Times New Roman" w:hAnsi="Times New Roman" w:cs="Times New Roman"/>
          <w:sz w:val="24"/>
          <w:szCs w:val="24"/>
        </w:rPr>
        <w:t>и</w:t>
      </w:r>
      <w:r w:rsidR="003062A5" w:rsidRPr="002B0CF1">
        <w:rPr>
          <w:rFonts w:ascii="Times New Roman" w:hAnsi="Times New Roman" w:cs="Times New Roman"/>
          <w:sz w:val="24"/>
          <w:szCs w:val="24"/>
        </w:rPr>
        <w:t xml:space="preserve"> Российской Федерации и Московской области, а также нормам, установленным </w:t>
      </w:r>
      <w:r w:rsidR="003062A5" w:rsidRPr="002B0CF1">
        <w:rPr>
          <w:rFonts w:ascii="Times New Roman" w:hAnsi="Times New Roman" w:cs="Times New Roman"/>
          <w:sz w:val="24"/>
          <w:szCs w:val="24"/>
        </w:rPr>
        <w:lastRenderedPageBreak/>
        <w:t xml:space="preserve">Законом Московской области от 30.12.2014 </w:t>
      </w:r>
      <w:r w:rsidR="00074B47" w:rsidRPr="002B0CF1">
        <w:rPr>
          <w:rFonts w:ascii="Times New Roman" w:hAnsi="Times New Roman" w:cs="Times New Roman"/>
          <w:sz w:val="24"/>
          <w:szCs w:val="24"/>
        </w:rPr>
        <w:t>№</w:t>
      </w:r>
      <w:r w:rsidR="003062A5" w:rsidRPr="002B0CF1">
        <w:rPr>
          <w:rFonts w:ascii="Times New Roman" w:hAnsi="Times New Roman" w:cs="Times New Roman"/>
          <w:sz w:val="24"/>
          <w:szCs w:val="24"/>
        </w:rPr>
        <w:t xml:space="preserve"> 191/2014-ОЗ </w:t>
      </w:r>
      <w:r w:rsidR="00074B47" w:rsidRPr="002B0CF1">
        <w:rPr>
          <w:rFonts w:ascii="Times New Roman" w:hAnsi="Times New Roman" w:cs="Times New Roman"/>
          <w:sz w:val="24"/>
          <w:szCs w:val="24"/>
        </w:rPr>
        <w:t>«</w:t>
      </w:r>
      <w:r w:rsidR="003062A5"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074B47" w:rsidRPr="002B0CF1">
        <w:rPr>
          <w:rFonts w:ascii="Times New Roman" w:hAnsi="Times New Roman" w:cs="Times New Roman"/>
          <w:sz w:val="24"/>
          <w:szCs w:val="24"/>
        </w:rPr>
        <w:t>»</w:t>
      </w:r>
      <w:r w:rsidR="003062A5" w:rsidRPr="002B0CF1">
        <w:rPr>
          <w:rFonts w:ascii="Times New Roman" w:hAnsi="Times New Roman" w:cs="Times New Roman"/>
          <w:sz w:val="24"/>
          <w:szCs w:val="24"/>
        </w:rPr>
        <w:t>, настоящими Правилами</w:t>
      </w:r>
      <w:r w:rsidRPr="002B0CF1">
        <w:rPr>
          <w:rFonts w:ascii="Times New Roman" w:hAnsi="Times New Roman" w:cs="Times New Roman"/>
          <w:sz w:val="24"/>
          <w:szCs w:val="24"/>
        </w:rPr>
        <w:t>.</w:t>
      </w:r>
    </w:p>
    <w:p w:rsidR="003062A5" w:rsidRPr="002B0CF1" w:rsidRDefault="003062A5">
      <w:pPr>
        <w:pStyle w:val="ConsPlusNormal"/>
        <w:jc w:val="both"/>
        <w:rPr>
          <w:rFonts w:ascii="Times New Roman" w:hAnsi="Times New Roman" w:cs="Times New Roman"/>
          <w:sz w:val="24"/>
          <w:szCs w:val="24"/>
        </w:rPr>
      </w:pPr>
    </w:p>
    <w:p w:rsidR="009D5C87" w:rsidRPr="002B0CF1" w:rsidRDefault="009C7F13">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6</w:t>
      </w:r>
      <w:r w:rsidR="009D5C87" w:rsidRPr="002B0CF1">
        <w:rPr>
          <w:rFonts w:ascii="Times New Roman" w:hAnsi="Times New Roman" w:cs="Times New Roman"/>
          <w:sz w:val="24"/>
          <w:szCs w:val="24"/>
        </w:rPr>
        <w:t>. Спортивные площадки</w:t>
      </w:r>
    </w:p>
    <w:p w:rsidR="00093A45" w:rsidRPr="002B0CF1" w:rsidRDefault="00093A45" w:rsidP="009C7F13">
      <w:pPr>
        <w:pStyle w:val="ConsPlusNormal"/>
        <w:ind w:firstLine="540"/>
        <w:jc w:val="both"/>
        <w:rPr>
          <w:rFonts w:ascii="Times New Roman" w:hAnsi="Times New Roman" w:cs="Times New Roman"/>
          <w:sz w:val="24"/>
          <w:szCs w:val="24"/>
        </w:rPr>
      </w:pPr>
    </w:p>
    <w:p w:rsidR="009D5C87" w:rsidRPr="002B0CF1" w:rsidRDefault="00795683" w:rsidP="009C7F1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Спортивные площадки городского округа</w:t>
      </w:r>
      <w:r w:rsidR="009C7F13" w:rsidRPr="002B0CF1">
        <w:rPr>
          <w:rFonts w:ascii="Times New Roman" w:hAnsi="Times New Roman" w:cs="Times New Roman"/>
          <w:sz w:val="24"/>
          <w:szCs w:val="24"/>
        </w:rPr>
        <w:t xml:space="preserve"> должны соответствовать </w:t>
      </w:r>
      <w:r w:rsidRPr="002B0CF1">
        <w:rPr>
          <w:rFonts w:ascii="Times New Roman" w:hAnsi="Times New Roman" w:cs="Times New Roman"/>
          <w:sz w:val="24"/>
          <w:szCs w:val="24"/>
        </w:rPr>
        <w:t xml:space="preserve">требованиям, установленным </w:t>
      </w:r>
      <w:r w:rsidR="009C7F13" w:rsidRPr="002B0CF1">
        <w:rPr>
          <w:rFonts w:ascii="Times New Roman" w:hAnsi="Times New Roman" w:cs="Times New Roman"/>
          <w:sz w:val="24"/>
          <w:szCs w:val="24"/>
        </w:rPr>
        <w:t>законодательств</w:t>
      </w:r>
      <w:r w:rsidRPr="002B0CF1">
        <w:rPr>
          <w:rFonts w:ascii="Times New Roman" w:hAnsi="Times New Roman" w:cs="Times New Roman"/>
          <w:sz w:val="24"/>
          <w:szCs w:val="24"/>
        </w:rPr>
        <w:t>ом</w:t>
      </w:r>
      <w:r w:rsidR="009C7F13" w:rsidRPr="002B0CF1">
        <w:rPr>
          <w:rFonts w:ascii="Times New Roman" w:hAnsi="Times New Roman" w:cs="Times New Roman"/>
          <w:sz w:val="24"/>
          <w:szCs w:val="24"/>
        </w:rPr>
        <w:t xml:space="preserve"> Российской Федерации, нормативно-техническим</w:t>
      </w:r>
      <w:r w:rsidRPr="002B0CF1">
        <w:rPr>
          <w:rFonts w:ascii="Times New Roman" w:hAnsi="Times New Roman" w:cs="Times New Roman"/>
          <w:sz w:val="24"/>
          <w:szCs w:val="24"/>
        </w:rPr>
        <w:t>и</w:t>
      </w:r>
      <w:r w:rsidR="009C7F13" w:rsidRPr="002B0CF1">
        <w:rPr>
          <w:rFonts w:ascii="Times New Roman" w:hAnsi="Times New Roman" w:cs="Times New Roman"/>
          <w:sz w:val="24"/>
          <w:szCs w:val="24"/>
        </w:rPr>
        <w:t xml:space="preserve"> документам</w:t>
      </w:r>
      <w:r w:rsidRPr="002B0CF1">
        <w:rPr>
          <w:rFonts w:ascii="Times New Roman" w:hAnsi="Times New Roman" w:cs="Times New Roman"/>
          <w:sz w:val="24"/>
          <w:szCs w:val="24"/>
        </w:rPr>
        <w:t>и</w:t>
      </w:r>
      <w:r w:rsidR="009C7F13" w:rsidRPr="002B0CF1">
        <w:rPr>
          <w:rFonts w:ascii="Times New Roman" w:hAnsi="Times New Roman" w:cs="Times New Roman"/>
          <w:sz w:val="24"/>
          <w:szCs w:val="24"/>
        </w:rPr>
        <w:t xml:space="preserve"> Российской Федерации и Московской области, а также нормам, установленным Законом Московской области от 30.12.2014 </w:t>
      </w:r>
      <w:r w:rsidR="00074B47" w:rsidRPr="002B0CF1">
        <w:rPr>
          <w:rFonts w:ascii="Times New Roman" w:hAnsi="Times New Roman" w:cs="Times New Roman"/>
          <w:sz w:val="24"/>
          <w:szCs w:val="24"/>
        </w:rPr>
        <w:t>№</w:t>
      </w:r>
      <w:r w:rsidR="009C7F13" w:rsidRPr="002B0CF1">
        <w:rPr>
          <w:rFonts w:ascii="Times New Roman" w:hAnsi="Times New Roman" w:cs="Times New Roman"/>
          <w:sz w:val="24"/>
          <w:szCs w:val="24"/>
        </w:rPr>
        <w:t xml:space="preserve"> 191/2014-ОЗ </w:t>
      </w:r>
      <w:r w:rsidR="00074B47" w:rsidRPr="002B0CF1">
        <w:rPr>
          <w:rFonts w:ascii="Times New Roman" w:hAnsi="Times New Roman" w:cs="Times New Roman"/>
          <w:sz w:val="24"/>
          <w:szCs w:val="24"/>
        </w:rPr>
        <w:t>«</w:t>
      </w:r>
      <w:r w:rsidR="009C7F13"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074B47" w:rsidRPr="002B0CF1">
        <w:rPr>
          <w:rFonts w:ascii="Times New Roman" w:hAnsi="Times New Roman" w:cs="Times New Roman"/>
          <w:sz w:val="24"/>
          <w:szCs w:val="24"/>
        </w:rPr>
        <w:t>»</w:t>
      </w:r>
      <w:r w:rsidR="009C7F13" w:rsidRPr="002B0CF1">
        <w:rPr>
          <w:rFonts w:ascii="Times New Roman" w:hAnsi="Times New Roman" w:cs="Times New Roman"/>
          <w:sz w:val="24"/>
          <w:szCs w:val="24"/>
        </w:rPr>
        <w:t>, настоящими Правилами</w:t>
      </w:r>
      <w:r w:rsidR="00FC08DC" w:rsidRPr="002B0CF1">
        <w:rPr>
          <w:rFonts w:ascii="Times New Roman" w:hAnsi="Times New Roman" w:cs="Times New Roman"/>
          <w:sz w:val="24"/>
          <w:szCs w:val="24"/>
        </w:rPr>
        <w:t>.</w:t>
      </w:r>
    </w:p>
    <w:p w:rsidR="00FC08DC" w:rsidRPr="002B0CF1" w:rsidRDefault="00FC08DC" w:rsidP="009C7F13">
      <w:pPr>
        <w:pStyle w:val="ConsPlusNormal"/>
        <w:ind w:firstLine="540"/>
        <w:jc w:val="both"/>
        <w:rPr>
          <w:rFonts w:ascii="Times New Roman" w:hAnsi="Times New Roman" w:cs="Times New Roman"/>
          <w:sz w:val="24"/>
          <w:szCs w:val="24"/>
        </w:rPr>
      </w:pPr>
    </w:p>
    <w:p w:rsidR="009D5C87" w:rsidRPr="002B0CF1" w:rsidRDefault="008720F6">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7</w:t>
      </w:r>
      <w:r w:rsidR="009D5C87" w:rsidRPr="002B0CF1">
        <w:rPr>
          <w:rFonts w:ascii="Times New Roman" w:hAnsi="Times New Roman" w:cs="Times New Roman"/>
          <w:sz w:val="24"/>
          <w:szCs w:val="24"/>
        </w:rPr>
        <w:t xml:space="preserve">. </w:t>
      </w:r>
      <w:r w:rsidR="002A50C4" w:rsidRPr="002B0CF1">
        <w:rPr>
          <w:rFonts w:ascii="Times New Roman" w:hAnsi="Times New Roman" w:cs="Times New Roman"/>
          <w:bCs/>
          <w:sz w:val="24"/>
          <w:szCs w:val="24"/>
        </w:rPr>
        <w:t>Требования к архитектурно-художественному облику территорий городского округа в части требований к внешнему виду контейнерных площадок</w:t>
      </w:r>
    </w:p>
    <w:p w:rsidR="009D5C87" w:rsidRPr="002B0CF1" w:rsidRDefault="009D5C87">
      <w:pPr>
        <w:pStyle w:val="ConsPlusNormal"/>
        <w:jc w:val="both"/>
        <w:rPr>
          <w:rFonts w:ascii="Times New Roman" w:hAnsi="Times New Roman" w:cs="Times New Roman"/>
          <w:sz w:val="24"/>
          <w:szCs w:val="24"/>
        </w:rPr>
      </w:pPr>
    </w:p>
    <w:p w:rsidR="002A50C4" w:rsidRPr="002B0CF1" w:rsidRDefault="002A50C4" w:rsidP="002A50C4">
      <w:pPr>
        <w:tabs>
          <w:tab w:val="left" w:pos="284"/>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1.</w:t>
      </w:r>
      <w:r w:rsidRPr="002B0CF1">
        <w:rPr>
          <w:rFonts w:ascii="Times New Roman" w:eastAsia="Calibri" w:hAnsi="Times New Roman" w:cs="Times New Roman"/>
          <w:bCs/>
          <w:noProof/>
          <w:sz w:val="24"/>
          <w:szCs w:val="24"/>
        </w:rPr>
        <w:tab/>
        <w:t xml:space="preserve">Требования к архитектурно-художественному облику </w:t>
      </w:r>
      <w:r w:rsidRPr="002B0CF1">
        <w:rPr>
          <w:rFonts w:ascii="Times New Roman" w:eastAsia="Times New Roman" w:hAnsi="Times New Roman" w:cs="Times New Roman"/>
          <w:sz w:val="24"/>
          <w:szCs w:val="24"/>
        </w:rPr>
        <w:t>территорий городского округа в части требований к внешнему виду контейнерных площадок</w:t>
      </w:r>
      <w:r w:rsidRPr="002B0CF1">
        <w:rPr>
          <w:rFonts w:ascii="Times New Roman" w:eastAsia="Calibri" w:hAnsi="Times New Roman" w:cs="Times New Roman"/>
          <w:bCs/>
          <w:noProof/>
          <w:sz w:val="24"/>
          <w:szCs w:val="24"/>
        </w:rPr>
        <w:t xml:space="preserve"> (далее – требования к внешнему виду </w:t>
      </w:r>
      <w:r w:rsidRPr="002B0CF1">
        <w:rPr>
          <w:rFonts w:ascii="Times New Roman" w:eastAsia="Times New Roman" w:hAnsi="Times New Roman" w:cs="Times New Roman"/>
          <w:sz w:val="24"/>
          <w:szCs w:val="24"/>
        </w:rPr>
        <w:t>контейнерных площадок</w:t>
      </w:r>
      <w:r w:rsidRPr="002B0CF1">
        <w:rPr>
          <w:rFonts w:ascii="Times New Roman" w:eastAsia="Calibri" w:hAnsi="Times New Roman" w:cs="Times New Roman"/>
          <w:bCs/>
          <w:noProof/>
          <w:sz w:val="24"/>
          <w:szCs w:val="24"/>
        </w:rPr>
        <w:t xml:space="preserve">) - </w:t>
      </w:r>
      <w:r w:rsidRPr="002B0CF1">
        <w:rPr>
          <w:rFonts w:ascii="Times New Roman" w:eastAsia="Times New Roman" w:hAnsi="Times New Roman" w:cs="Times New Roman"/>
          <w:sz w:val="24"/>
          <w:szCs w:val="24"/>
        </w:rPr>
        <w:t>совокупность требований к объемным, пространственным, колористическим и иным решениям внешних поверхностей элементов:</w:t>
      </w:r>
    </w:p>
    <w:p w:rsidR="002A50C4" w:rsidRPr="002B0CF1" w:rsidRDefault="002A50C4" w:rsidP="002A50C4">
      <w:pPr>
        <w:numPr>
          <w:ilvl w:val="0"/>
          <w:numId w:val="34"/>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покрытий контейнерных площадок;</w:t>
      </w:r>
    </w:p>
    <w:p w:rsidR="002A50C4" w:rsidRPr="002B0CF1" w:rsidRDefault="002A50C4" w:rsidP="002A50C4">
      <w:pPr>
        <w:numPr>
          <w:ilvl w:val="0"/>
          <w:numId w:val="34"/>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элементов сопряжения покрытий;</w:t>
      </w:r>
    </w:p>
    <w:p w:rsidR="002A50C4" w:rsidRPr="002B0CF1" w:rsidRDefault="002A50C4" w:rsidP="002A50C4">
      <w:pPr>
        <w:numPr>
          <w:ilvl w:val="0"/>
          <w:numId w:val="34"/>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контейнеров, бункеров;</w:t>
      </w:r>
    </w:p>
    <w:p w:rsidR="002A50C4" w:rsidRPr="002B0CF1" w:rsidRDefault="002A50C4" w:rsidP="002A50C4">
      <w:pPr>
        <w:numPr>
          <w:ilvl w:val="0"/>
          <w:numId w:val="34"/>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ограждений контейнерных площадок;</w:t>
      </w:r>
    </w:p>
    <w:p w:rsidR="002A50C4" w:rsidRPr="002B0CF1" w:rsidRDefault="002A50C4" w:rsidP="002A50C4">
      <w:pPr>
        <w:numPr>
          <w:ilvl w:val="0"/>
          <w:numId w:val="34"/>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крыш контейнерных площадок;</w:t>
      </w:r>
    </w:p>
    <w:p w:rsidR="002A50C4" w:rsidRPr="002B0CF1" w:rsidRDefault="002A50C4" w:rsidP="002A50C4">
      <w:pPr>
        <w:numPr>
          <w:ilvl w:val="0"/>
          <w:numId w:val="34"/>
        </w:numPr>
        <w:tabs>
          <w:tab w:val="left" w:pos="284"/>
          <w:tab w:val="left" w:pos="851"/>
        </w:tabs>
        <w:spacing w:after="0"/>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средств размещения информации.</w:t>
      </w:r>
    </w:p>
    <w:p w:rsidR="002A50C4" w:rsidRPr="002B0CF1" w:rsidRDefault="002A50C4" w:rsidP="002A50C4">
      <w:pPr>
        <w:tabs>
          <w:tab w:val="left" w:pos="284"/>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2.</w:t>
      </w:r>
      <w:r w:rsidRPr="002B0CF1">
        <w:rPr>
          <w:rFonts w:ascii="Times New Roman" w:eastAsia="Calibri" w:hAnsi="Times New Roman" w:cs="Times New Roman"/>
          <w:bCs/>
          <w:noProof/>
          <w:sz w:val="24"/>
          <w:szCs w:val="24"/>
        </w:rPr>
        <w:tab/>
        <w:t>Требования к внешнему виду покрытия контейнерной площадки:</w:t>
      </w:r>
    </w:p>
    <w:p w:rsidR="002A50C4" w:rsidRPr="002B0CF1" w:rsidRDefault="002A50C4" w:rsidP="002A50C4">
      <w:pPr>
        <w:spacing w:after="0"/>
        <w:ind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2A50C4" w:rsidRPr="002B0CF1" w:rsidRDefault="002A50C4" w:rsidP="002A50C4">
      <w:pPr>
        <w:tabs>
          <w:tab w:val="left" w:pos="284"/>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3.</w:t>
      </w:r>
      <w:r w:rsidRPr="002B0CF1">
        <w:rPr>
          <w:rFonts w:ascii="Times New Roman" w:eastAsia="Calibri" w:hAnsi="Times New Roman" w:cs="Times New Roman"/>
          <w:bCs/>
          <w:noProof/>
          <w:sz w:val="24"/>
          <w:szCs w:val="24"/>
        </w:rPr>
        <w:tab/>
        <w:t>Требования к внешнему виду элементов сопряжения покрытий:</w:t>
      </w:r>
    </w:p>
    <w:p w:rsidR="002A50C4" w:rsidRPr="002B0CF1" w:rsidRDefault="002A50C4" w:rsidP="002A50C4">
      <w:pPr>
        <w:tabs>
          <w:tab w:val="left" w:pos="284"/>
        </w:tabs>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не допускаются </w:t>
      </w:r>
      <w:r w:rsidRPr="002B0CF1">
        <w:rPr>
          <w:rFonts w:ascii="Times New Roman" w:eastAsia="Calibri" w:hAnsi="Times New Roman" w:cs="Times New Roman"/>
          <w:spacing w:val="2"/>
          <w:sz w:val="24"/>
          <w:szCs w:val="24"/>
        </w:rPr>
        <w:t>разрушения более чем на 20% площади бортового камня, сколы глубиной более 3,0 см, вертикальное отклонение одного бортового камня на 10 см</w:t>
      </w:r>
      <w:r w:rsidRPr="002B0CF1">
        <w:rPr>
          <w:rFonts w:ascii="Times New Roman" w:eastAsia="Calibri" w:hAnsi="Times New Roman" w:cs="Times New Roman"/>
          <w:spacing w:val="2"/>
          <w:sz w:val="24"/>
          <w:szCs w:val="24"/>
        </w:rPr>
        <w:br/>
        <w:t xml:space="preserve">и более, </w:t>
      </w:r>
      <w:r w:rsidRPr="002B0CF1">
        <w:rPr>
          <w:rFonts w:ascii="Times New Roman" w:eastAsia="Times New Roman" w:hAnsi="Times New Roman" w:cs="Times New Roman"/>
          <w:sz w:val="24"/>
          <w:szCs w:val="24"/>
        </w:rPr>
        <w:t xml:space="preserve">вандальные изображения, сорная растительность между </w:t>
      </w:r>
      <w:r w:rsidRPr="002B0CF1">
        <w:rPr>
          <w:rFonts w:ascii="Times New Roman" w:eastAsia="Calibri" w:hAnsi="Times New Roman" w:cs="Times New Roman"/>
          <w:bCs/>
          <w:noProof/>
          <w:sz w:val="24"/>
          <w:szCs w:val="24"/>
        </w:rPr>
        <w:t>бортовыми камнями.</w:t>
      </w:r>
    </w:p>
    <w:p w:rsidR="002A50C4" w:rsidRPr="002B0CF1" w:rsidRDefault="002A50C4" w:rsidP="002A50C4">
      <w:pPr>
        <w:tabs>
          <w:tab w:val="left" w:pos="284"/>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4.</w:t>
      </w:r>
      <w:r w:rsidRPr="002B0CF1">
        <w:rPr>
          <w:rFonts w:ascii="Times New Roman" w:eastAsia="Calibri" w:hAnsi="Times New Roman" w:cs="Times New Roman"/>
          <w:bCs/>
          <w:noProof/>
          <w:sz w:val="24"/>
          <w:szCs w:val="24"/>
        </w:rPr>
        <w:tab/>
        <w:t>Требования к внешнему виду контейнеров, бункеров:</w:t>
      </w:r>
    </w:p>
    <w:p w:rsidR="002A50C4" w:rsidRPr="002B0CF1" w:rsidRDefault="002A50C4" w:rsidP="002A50C4">
      <w:pPr>
        <w:spacing w:after="0"/>
        <w:ind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2B0CF1">
        <w:rPr>
          <w:rFonts w:ascii="Times New Roman" w:eastAsia="Calibri" w:hAnsi="Times New Roman" w:cs="Times New Roman"/>
          <w:sz w:val="24"/>
          <w:szCs w:val="24"/>
        </w:rPr>
        <w:br/>
        <w:t>не допускаются;</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не допускаются</w:t>
      </w:r>
      <w:r w:rsidRPr="002B0CF1">
        <w:rPr>
          <w:rFonts w:ascii="Times New Roman" w:eastAsia="Times New Roman" w:hAnsi="Times New Roman" w:cs="Times New Roman"/>
          <w:sz w:val="24"/>
          <w:szCs w:val="24"/>
        </w:rPr>
        <w:t xml:space="preserve"> вандальные изображения, коррозия, дыры, заплаты, вмятины, трещины, следы горения, иные </w:t>
      </w:r>
      <w:r w:rsidRPr="002B0CF1">
        <w:rPr>
          <w:rFonts w:ascii="Times New Roman" w:eastAsia="Calibri" w:hAnsi="Times New Roman" w:cs="Times New Roman"/>
          <w:sz w:val="24"/>
          <w:szCs w:val="24"/>
        </w:rPr>
        <w:t>визуально воспринимаемые</w:t>
      </w:r>
      <w:r w:rsidRPr="002B0CF1">
        <w:rPr>
          <w:rFonts w:ascii="Calibri" w:eastAsia="Calibri" w:hAnsi="Calibri" w:cs="Times New Roman"/>
        </w:rPr>
        <w:t xml:space="preserve"> </w:t>
      </w:r>
      <w:r w:rsidRPr="002B0CF1">
        <w:rPr>
          <w:rFonts w:ascii="Times New Roman" w:eastAsia="Times New Roman" w:hAnsi="Times New Roman" w:cs="Times New Roman"/>
          <w:sz w:val="24"/>
          <w:szCs w:val="24"/>
        </w:rPr>
        <w:t>деформации;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внешние поверхности должны быть чистыми.</w:t>
      </w:r>
    </w:p>
    <w:p w:rsidR="002A50C4" w:rsidRPr="002B0CF1" w:rsidRDefault="002A50C4" w:rsidP="002A50C4">
      <w:pPr>
        <w:tabs>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5.</w:t>
      </w:r>
      <w:r w:rsidRPr="002B0CF1">
        <w:rPr>
          <w:rFonts w:ascii="Times New Roman" w:eastAsia="Calibri" w:hAnsi="Times New Roman" w:cs="Times New Roman"/>
          <w:bCs/>
          <w:noProof/>
          <w:sz w:val="24"/>
          <w:szCs w:val="24"/>
        </w:rPr>
        <w:tab/>
        <w:t xml:space="preserve">Требования к внешнему виду </w:t>
      </w:r>
      <w:r w:rsidRPr="002B0CF1">
        <w:rPr>
          <w:rFonts w:ascii="Times New Roman" w:eastAsia="Times New Roman" w:hAnsi="Times New Roman" w:cs="Times New Roman"/>
          <w:sz w:val="24"/>
          <w:szCs w:val="24"/>
        </w:rPr>
        <w:t>ограждения контейнерной площадки: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одноцветное: матовое серое или зеленое, или коричневое, </w:t>
      </w:r>
      <w:r w:rsidRPr="002B0CF1">
        <w:rPr>
          <w:rFonts w:ascii="Times New Roman" w:eastAsia="Calibri" w:hAnsi="Times New Roman" w:cs="Times New Roman"/>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2B0CF1">
        <w:rPr>
          <w:rFonts w:ascii="Times New Roman" w:eastAsia="Calibri" w:hAnsi="Times New Roman" w:cs="Times New Roman"/>
          <w:sz w:val="24"/>
          <w:szCs w:val="24"/>
        </w:rPr>
        <w:br/>
        <w:t>на территории Московской области;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lastRenderedPageBreak/>
        <w:t>структура вновь возводимого (заменяемого) ограждения: стойки, каркас секции, заполнение секции;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профлист </w:t>
      </w:r>
      <w:bookmarkStart w:id="10" w:name="_Hlk45875721"/>
      <w:r w:rsidRPr="002B0CF1">
        <w:rPr>
          <w:rFonts w:ascii="Times New Roman" w:eastAsia="Times New Roman" w:hAnsi="Times New Roman" w:cs="Times New Roman"/>
          <w:sz w:val="24"/>
          <w:szCs w:val="24"/>
        </w:rPr>
        <w:t xml:space="preserve">с </w:t>
      </w:r>
      <w:r w:rsidRPr="002B0CF1">
        <w:rPr>
          <w:rFonts w:ascii="Times New Roman" w:eastAsia="Calibri" w:hAnsi="Times New Roman" w:cs="Times New Roman"/>
          <w:spacing w:val="2"/>
          <w:sz w:val="24"/>
          <w:szCs w:val="24"/>
          <w:shd w:val="clear" w:color="auto" w:fill="FFFFFF"/>
        </w:rPr>
        <w:t>высотой профиля не более 20 мм</w:t>
      </w:r>
      <w:bookmarkEnd w:id="10"/>
      <w:r w:rsidRPr="002B0CF1">
        <w:rPr>
          <w:rFonts w:ascii="Times New Roman" w:eastAsia="Times New Roman" w:hAnsi="Times New Roman" w:cs="Times New Roman"/>
          <w:sz w:val="24"/>
          <w:szCs w:val="24"/>
        </w:rPr>
        <w:t>;</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2A50C4" w:rsidRPr="002B0CF1" w:rsidRDefault="002A50C4" w:rsidP="002A50C4">
      <w:pPr>
        <w:spacing w:after="0"/>
        <w:ind w:right="-1"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не допускаются</w:t>
      </w:r>
      <w:r w:rsidRPr="002B0CF1">
        <w:rPr>
          <w:rFonts w:ascii="Times New Roman" w:eastAsia="Times New Roman" w:hAnsi="Times New Roman" w:cs="Times New Roman"/>
          <w:sz w:val="24"/>
          <w:szCs w:val="24"/>
        </w:rPr>
        <w:t xml:space="preserve"> вандальные изображения, </w:t>
      </w:r>
      <w:r w:rsidRPr="002B0CF1">
        <w:rPr>
          <w:rFonts w:ascii="Times New Roman" w:eastAsia="Calibri" w:hAnsi="Times New Roman" w:cs="Times New Roman"/>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2B0CF1">
        <w:rPr>
          <w:rFonts w:ascii="Times New Roman" w:eastAsia="Times New Roman" w:hAnsi="Times New Roman" w:cs="Times New Roman"/>
          <w:sz w:val="24"/>
          <w:szCs w:val="24"/>
        </w:rPr>
        <w:t xml:space="preserve">вмятины, следы горения, </w:t>
      </w:r>
      <w:r w:rsidRPr="002B0CF1">
        <w:rPr>
          <w:rFonts w:ascii="Times New Roman" w:eastAsia="Calibri" w:hAnsi="Times New Roman" w:cs="Times New Roman"/>
          <w:spacing w:val="2"/>
          <w:sz w:val="24"/>
          <w:szCs w:val="24"/>
          <w:shd w:val="clear" w:color="auto" w:fill="FFFFFF"/>
        </w:rPr>
        <w:t xml:space="preserve">иные </w:t>
      </w:r>
      <w:r w:rsidRPr="002B0CF1">
        <w:rPr>
          <w:rFonts w:ascii="Times New Roman" w:eastAsia="Calibri" w:hAnsi="Times New Roman" w:cs="Times New Roman"/>
          <w:sz w:val="24"/>
          <w:szCs w:val="24"/>
        </w:rPr>
        <w:t>визуально воспринимаемые</w:t>
      </w:r>
      <w:r w:rsidRPr="002B0CF1">
        <w:rPr>
          <w:rFonts w:ascii="Calibri" w:eastAsia="Calibri" w:hAnsi="Calibri" w:cs="Times New Roman"/>
        </w:rPr>
        <w:t xml:space="preserve"> </w:t>
      </w:r>
      <w:r w:rsidRPr="002B0CF1">
        <w:rPr>
          <w:rFonts w:ascii="Times New Roman" w:eastAsia="Calibri" w:hAnsi="Times New Roman" w:cs="Times New Roman"/>
          <w:spacing w:val="2"/>
          <w:sz w:val="24"/>
          <w:szCs w:val="24"/>
          <w:shd w:val="clear" w:color="auto" w:fill="FFFFFF"/>
        </w:rPr>
        <w:t>деформации;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поверхности должны быть чистыми.</w:t>
      </w:r>
    </w:p>
    <w:p w:rsidR="002A50C4" w:rsidRPr="002B0CF1" w:rsidRDefault="002A50C4" w:rsidP="002A50C4">
      <w:pPr>
        <w:tabs>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6.</w:t>
      </w:r>
      <w:r w:rsidRPr="002B0CF1">
        <w:rPr>
          <w:rFonts w:ascii="Times New Roman" w:eastAsia="Calibri" w:hAnsi="Times New Roman" w:cs="Times New Roman"/>
          <w:bCs/>
          <w:noProof/>
          <w:sz w:val="24"/>
          <w:szCs w:val="24"/>
        </w:rPr>
        <w:tab/>
        <w:t xml:space="preserve">Требования к внешнему виду </w:t>
      </w:r>
      <w:r w:rsidRPr="002B0CF1">
        <w:rPr>
          <w:rFonts w:ascii="Times New Roman" w:eastAsia="Times New Roman" w:hAnsi="Times New Roman" w:cs="Times New Roman"/>
          <w:sz w:val="24"/>
          <w:szCs w:val="24"/>
        </w:rPr>
        <w:t>крыши контейнерной площадки: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для </w:t>
      </w:r>
      <w:r w:rsidRPr="002B0CF1">
        <w:rPr>
          <w:rFonts w:ascii="Times New Roman" w:eastAsia="Calibri" w:hAnsi="Times New Roman" w:cs="Times New Roman"/>
          <w:sz w:val="24"/>
          <w:szCs w:val="24"/>
          <w:shd w:val="clear" w:color="auto" w:fill="FFFFFF"/>
        </w:rPr>
        <w:t>снижения снеговой нагрузки, отвода талого снега и воды</w:t>
      </w:r>
      <w:r w:rsidRPr="002B0CF1">
        <w:rPr>
          <w:rFonts w:ascii="Lato-Light" w:eastAsia="Calibri" w:hAnsi="Lato-Light" w:cs="Times New Roman"/>
          <w:b/>
          <w:bCs/>
          <w:shd w:val="clear" w:color="auto" w:fill="FFFFFF"/>
        </w:rPr>
        <w:t xml:space="preserve"> </w:t>
      </w:r>
      <w:r w:rsidRPr="002B0CF1">
        <w:rPr>
          <w:rFonts w:ascii="Times New Roman" w:eastAsia="Times New Roman" w:hAnsi="Times New Roman" w:cs="Times New Roman"/>
          <w:sz w:val="24"/>
          <w:szCs w:val="24"/>
        </w:rPr>
        <w:t>должная иметь уклон более 2 градусов;</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цвет выбирается аналогичным цвету ограждения контейнерной площадки;</w:t>
      </w:r>
    </w:p>
    <w:p w:rsidR="002A50C4" w:rsidRPr="002B0CF1" w:rsidRDefault="002A50C4" w:rsidP="002A50C4">
      <w:pPr>
        <w:spacing w:after="0"/>
        <w:ind w:firstLine="567"/>
        <w:contextualSpacing/>
        <w:jc w:val="both"/>
        <w:rPr>
          <w:rFonts w:ascii="Times New Roman" w:eastAsia="Calibri" w:hAnsi="Times New Roman" w:cs="Times New Roman"/>
          <w:spacing w:val="2"/>
          <w:sz w:val="20"/>
          <w:szCs w:val="20"/>
          <w:shd w:val="clear" w:color="auto" w:fill="FFFFFF"/>
        </w:rPr>
      </w:pPr>
      <w:r w:rsidRPr="002B0CF1">
        <w:rPr>
          <w:rFonts w:ascii="Times New Roman" w:eastAsia="Times New Roman" w:hAnsi="Times New Roman" w:cs="Times New Roman"/>
          <w:sz w:val="24"/>
          <w:szCs w:val="24"/>
        </w:rPr>
        <w:t>материалы вновь возводимых (заменяемых) крыш: листовой металл, профлист</w:t>
      </w:r>
      <w:r w:rsidRPr="002B0CF1">
        <w:rPr>
          <w:rFonts w:ascii="Times New Roman" w:eastAsia="Times New Roman" w:hAnsi="Times New Roman" w:cs="Times New Roman"/>
          <w:sz w:val="24"/>
          <w:szCs w:val="24"/>
        </w:rPr>
        <w:br/>
        <w:t xml:space="preserve">с </w:t>
      </w:r>
      <w:r w:rsidRPr="002B0CF1">
        <w:rPr>
          <w:rFonts w:ascii="Times New Roman" w:eastAsia="Calibri" w:hAnsi="Times New Roman" w:cs="Times New Roman"/>
          <w:spacing w:val="2"/>
          <w:sz w:val="24"/>
          <w:szCs w:val="24"/>
          <w:shd w:val="clear" w:color="auto" w:fill="FFFFFF"/>
        </w:rPr>
        <w:t>высотой профиля до 20 мм, монолитный поликарбонат;</w:t>
      </w:r>
      <w:r w:rsidRPr="002B0CF1">
        <w:rPr>
          <w:rFonts w:ascii="Times New Roman" w:eastAsia="Calibri" w:hAnsi="Times New Roman" w:cs="Times New Roman"/>
          <w:spacing w:val="2"/>
          <w:sz w:val="20"/>
          <w:szCs w:val="20"/>
          <w:shd w:val="clear" w:color="auto" w:fill="FFFFFF"/>
        </w:rPr>
        <w:t xml:space="preserve">   </w:t>
      </w:r>
    </w:p>
    <w:p w:rsidR="002A50C4" w:rsidRPr="002B0CF1" w:rsidRDefault="002A50C4" w:rsidP="002A50C4">
      <w:pPr>
        <w:spacing w:after="0"/>
        <w:ind w:firstLine="567"/>
        <w:contextualSpacing/>
        <w:jc w:val="both"/>
        <w:rPr>
          <w:rFonts w:ascii="Times New Roman" w:eastAsia="Calibri" w:hAnsi="Times New Roman" w:cs="Times New Roman"/>
          <w:spacing w:val="2"/>
          <w:sz w:val="20"/>
          <w:szCs w:val="20"/>
          <w:shd w:val="clear" w:color="auto" w:fill="FFFFFF"/>
        </w:rPr>
      </w:pPr>
      <w:r w:rsidRPr="002B0CF1">
        <w:rPr>
          <w:rFonts w:ascii="Times New Roman" w:eastAsia="Times New Roman" w:hAnsi="Times New Roman" w:cs="Times New Roman"/>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2B0CF1">
        <w:rPr>
          <w:rFonts w:ascii="Times New Roman" w:eastAsia="Calibri" w:hAnsi="Times New Roman" w:cs="Times New Roman"/>
          <w:spacing w:val="2"/>
          <w:sz w:val="20"/>
          <w:szCs w:val="20"/>
          <w:shd w:val="clear" w:color="auto" w:fill="FFFFFF"/>
        </w:rPr>
        <w:t xml:space="preserve"> </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не допускаются</w:t>
      </w:r>
      <w:r w:rsidRPr="002B0CF1">
        <w:rPr>
          <w:rFonts w:ascii="Times New Roman" w:eastAsia="Times New Roman" w:hAnsi="Times New Roman" w:cs="Times New Roman"/>
          <w:sz w:val="24"/>
          <w:szCs w:val="24"/>
        </w:rPr>
        <w:t xml:space="preserve"> вандальные изображения, коррозия, дыры, заплаты, вмятины, трещины, следы горения, иные </w:t>
      </w:r>
      <w:r w:rsidRPr="002B0CF1">
        <w:rPr>
          <w:rFonts w:ascii="Times New Roman" w:eastAsia="Calibri" w:hAnsi="Times New Roman" w:cs="Times New Roman"/>
          <w:sz w:val="24"/>
          <w:szCs w:val="24"/>
        </w:rPr>
        <w:t>визуально воспринимаемые</w:t>
      </w:r>
      <w:r w:rsidRPr="002B0CF1">
        <w:rPr>
          <w:rFonts w:ascii="Calibri" w:eastAsia="Calibri" w:hAnsi="Calibri" w:cs="Times New Roman"/>
        </w:rPr>
        <w:t xml:space="preserve"> </w:t>
      </w:r>
      <w:r w:rsidRPr="002B0CF1">
        <w:rPr>
          <w:rFonts w:ascii="Times New Roman" w:eastAsia="Times New Roman" w:hAnsi="Times New Roman" w:cs="Times New Roman"/>
          <w:sz w:val="24"/>
          <w:szCs w:val="24"/>
        </w:rPr>
        <w:t>деформации.</w:t>
      </w:r>
    </w:p>
    <w:p w:rsidR="002A50C4" w:rsidRPr="002B0CF1" w:rsidRDefault="002A50C4" w:rsidP="002A50C4">
      <w:pPr>
        <w:tabs>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7.</w:t>
      </w:r>
      <w:r w:rsidRPr="002B0CF1">
        <w:rPr>
          <w:rFonts w:ascii="Times New Roman" w:eastAsia="Calibri" w:hAnsi="Times New Roman" w:cs="Times New Roman"/>
          <w:bCs/>
          <w:noProof/>
          <w:sz w:val="24"/>
          <w:szCs w:val="24"/>
        </w:rPr>
        <w:tab/>
        <w:t xml:space="preserve">Требования к внешнему виду </w:t>
      </w:r>
      <w:r w:rsidRPr="002B0CF1">
        <w:rPr>
          <w:rFonts w:ascii="Times New Roman" w:eastAsia="Times New Roman" w:hAnsi="Times New Roman" w:cs="Times New Roman"/>
          <w:sz w:val="24"/>
          <w:szCs w:val="24"/>
        </w:rPr>
        <w:t>средств размещения информации:</w:t>
      </w:r>
    </w:p>
    <w:p w:rsidR="002A50C4" w:rsidRPr="002B0CF1" w:rsidRDefault="002A50C4" w:rsidP="002A50C4">
      <w:pPr>
        <w:spacing w:after="0"/>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средства размещения информации </w:t>
      </w:r>
      <w:r w:rsidRPr="002B0CF1">
        <w:rPr>
          <w:rFonts w:ascii="Times New Roman" w:eastAsia="Calibri" w:hAnsi="Times New Roman" w:cs="Times New Roman"/>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2B0CF1">
        <w:rPr>
          <w:rFonts w:ascii="Times New Roman" w:eastAsia="Calibri" w:hAnsi="Times New Roman" w:cs="Times New Roman"/>
          <w:spacing w:val="2"/>
          <w:sz w:val="24"/>
          <w:szCs w:val="24"/>
          <w:shd w:val="clear" w:color="auto" w:fill="FFFFFF"/>
        </w:rPr>
        <w:t>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2A50C4" w:rsidRPr="002B0CF1" w:rsidRDefault="002A50C4" w:rsidP="002A50C4">
      <w:pPr>
        <w:tabs>
          <w:tab w:val="left" w:pos="851"/>
        </w:tabs>
        <w:spacing w:after="0"/>
        <w:ind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8.</w:t>
      </w:r>
      <w:r w:rsidRPr="002B0CF1">
        <w:rPr>
          <w:rFonts w:ascii="Times New Roman" w:eastAsia="Calibri" w:hAnsi="Times New Roman" w:cs="Times New Roman"/>
          <w:sz w:val="24"/>
          <w:szCs w:val="24"/>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9D5C87" w:rsidRPr="002B0CF1" w:rsidRDefault="008720F6">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8</w:t>
      </w:r>
      <w:r w:rsidR="009D5C87" w:rsidRPr="002B0CF1">
        <w:rPr>
          <w:rFonts w:ascii="Times New Roman" w:hAnsi="Times New Roman" w:cs="Times New Roman"/>
          <w:sz w:val="24"/>
          <w:szCs w:val="24"/>
        </w:rPr>
        <w:t>. Площадки для выгула животных</w:t>
      </w:r>
      <w:r w:rsidR="009E46C7" w:rsidRPr="002B0CF1">
        <w:rPr>
          <w:rFonts w:ascii="Times New Roman" w:hAnsi="Times New Roman" w:cs="Times New Roman"/>
          <w:sz w:val="24"/>
          <w:szCs w:val="24"/>
        </w:rPr>
        <w:t xml:space="preserve"> и</w:t>
      </w:r>
      <w:r w:rsidR="00170A7F" w:rsidRPr="002B0CF1">
        <w:rPr>
          <w:rFonts w:ascii="Times New Roman" w:hAnsi="Times New Roman" w:cs="Times New Roman"/>
          <w:sz w:val="24"/>
          <w:szCs w:val="24"/>
        </w:rPr>
        <w:t xml:space="preserve"> </w:t>
      </w:r>
      <w:r w:rsidR="009E46C7" w:rsidRPr="002B0CF1">
        <w:rPr>
          <w:rFonts w:ascii="Times New Roman" w:hAnsi="Times New Roman" w:cs="Times New Roman"/>
          <w:sz w:val="24"/>
          <w:szCs w:val="24"/>
        </w:rPr>
        <w:t>п</w:t>
      </w:r>
      <w:r w:rsidR="00170A7F" w:rsidRPr="002B0CF1">
        <w:rPr>
          <w:rFonts w:ascii="Times New Roman" w:hAnsi="Times New Roman" w:cs="Times New Roman"/>
          <w:sz w:val="24"/>
          <w:szCs w:val="24"/>
        </w:rPr>
        <w:t>лощадки для дрессировки собак</w:t>
      </w:r>
    </w:p>
    <w:p w:rsidR="009D5C87" w:rsidRPr="002B0CF1" w:rsidRDefault="009D5C87">
      <w:pPr>
        <w:pStyle w:val="ConsPlusNormal"/>
        <w:jc w:val="both"/>
        <w:rPr>
          <w:rFonts w:ascii="Times New Roman" w:hAnsi="Times New Roman" w:cs="Times New Roman"/>
          <w:sz w:val="24"/>
          <w:szCs w:val="24"/>
        </w:rPr>
      </w:pPr>
    </w:p>
    <w:p w:rsidR="009D5C87" w:rsidRPr="002B0CF1" w:rsidRDefault="002B0CF1" w:rsidP="002B0CF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w:t>
      </w:r>
      <w:r w:rsidR="008720F6" w:rsidRPr="002B0CF1">
        <w:rPr>
          <w:rFonts w:ascii="Times New Roman" w:hAnsi="Times New Roman" w:cs="Times New Roman"/>
          <w:sz w:val="24"/>
          <w:szCs w:val="24"/>
        </w:rPr>
        <w:t>лощадк</w:t>
      </w:r>
      <w:r w:rsidRPr="002B0CF1">
        <w:rPr>
          <w:rFonts w:ascii="Times New Roman" w:hAnsi="Times New Roman" w:cs="Times New Roman"/>
          <w:sz w:val="24"/>
          <w:szCs w:val="24"/>
        </w:rPr>
        <w:t>и</w:t>
      </w:r>
      <w:r w:rsidR="00170A7F" w:rsidRPr="002B0CF1">
        <w:rPr>
          <w:rFonts w:ascii="Times New Roman" w:hAnsi="Times New Roman" w:cs="Times New Roman"/>
          <w:sz w:val="24"/>
          <w:szCs w:val="24"/>
        </w:rPr>
        <w:t xml:space="preserve"> для выгула животных</w:t>
      </w:r>
      <w:r w:rsidR="009E46C7" w:rsidRPr="002B0CF1">
        <w:rPr>
          <w:rFonts w:ascii="Times New Roman" w:hAnsi="Times New Roman" w:cs="Times New Roman"/>
          <w:sz w:val="24"/>
          <w:szCs w:val="24"/>
        </w:rPr>
        <w:t xml:space="preserve"> и площадк</w:t>
      </w:r>
      <w:r w:rsidRPr="002B0CF1">
        <w:rPr>
          <w:rFonts w:ascii="Times New Roman" w:hAnsi="Times New Roman" w:cs="Times New Roman"/>
          <w:sz w:val="24"/>
          <w:szCs w:val="24"/>
        </w:rPr>
        <w:t>и</w:t>
      </w:r>
      <w:r w:rsidR="009E46C7" w:rsidRPr="002B0CF1">
        <w:rPr>
          <w:rFonts w:ascii="Times New Roman" w:hAnsi="Times New Roman" w:cs="Times New Roman"/>
          <w:sz w:val="24"/>
          <w:szCs w:val="24"/>
        </w:rPr>
        <w:t xml:space="preserve"> для дрессировки собак</w:t>
      </w:r>
      <w:r w:rsidRPr="002B0CF1">
        <w:rPr>
          <w:rFonts w:ascii="Times New Roman" w:hAnsi="Times New Roman" w:cs="Times New Roman"/>
          <w:sz w:val="24"/>
          <w:szCs w:val="24"/>
        </w:rPr>
        <w:t xml:space="preserve"> городского округа </w:t>
      </w:r>
      <w:r w:rsidR="008720F6" w:rsidRPr="002B0CF1">
        <w:rPr>
          <w:rFonts w:ascii="Times New Roman" w:hAnsi="Times New Roman" w:cs="Times New Roman"/>
          <w:sz w:val="24"/>
          <w:szCs w:val="24"/>
        </w:rPr>
        <w:t xml:space="preserve">должны соответствовать </w:t>
      </w:r>
      <w:r w:rsidRPr="002B0CF1">
        <w:rPr>
          <w:rFonts w:ascii="Times New Roman" w:hAnsi="Times New Roman" w:cs="Times New Roman"/>
          <w:sz w:val="24"/>
          <w:szCs w:val="24"/>
        </w:rPr>
        <w:t>требованиям, установленным законодательством Российской Федерации, нормативно-техническими документами Российской Федерации и Московской области, а также нормам, установленным Законом Московской области от 30.12.2014 № 191/2014-ОЗ «О регулировании дополнительных вопросов в сфере благоустройства в Московской области», настоящими Правилами.</w:t>
      </w:r>
    </w:p>
    <w:p w:rsidR="002B0CF1" w:rsidRPr="002B0CF1" w:rsidRDefault="002B0CF1" w:rsidP="002B0CF1">
      <w:pPr>
        <w:pStyle w:val="ConsPlusNormal"/>
        <w:ind w:firstLine="540"/>
        <w:jc w:val="both"/>
        <w:rPr>
          <w:rFonts w:ascii="Times New Roman" w:hAnsi="Times New Roman" w:cs="Times New Roman"/>
          <w:sz w:val="24"/>
          <w:szCs w:val="24"/>
        </w:rPr>
      </w:pPr>
    </w:p>
    <w:p w:rsidR="009D5C87" w:rsidRPr="002B0CF1" w:rsidRDefault="009E46C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1</w:t>
      </w:r>
      <w:r w:rsidR="00423954" w:rsidRPr="002B0CF1">
        <w:rPr>
          <w:rFonts w:ascii="Times New Roman" w:hAnsi="Times New Roman" w:cs="Times New Roman"/>
          <w:sz w:val="24"/>
          <w:szCs w:val="24"/>
        </w:rPr>
        <w:t>9</w:t>
      </w:r>
      <w:r w:rsidR="009D5C87" w:rsidRPr="002B0CF1">
        <w:rPr>
          <w:rFonts w:ascii="Times New Roman" w:hAnsi="Times New Roman" w:cs="Times New Roman"/>
          <w:sz w:val="24"/>
          <w:szCs w:val="24"/>
        </w:rPr>
        <w:t>. Площадки автостоянок, размещение и хранение транспортных средств на территории городского округа</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На территории городского округа предусматриваются следующие виды автостоянок: кратковременного и длительного хранения автомобилей; уличные (в виде парковок на </w:t>
      </w:r>
      <w:r w:rsidRPr="002B0CF1">
        <w:rPr>
          <w:rFonts w:ascii="Times New Roman" w:hAnsi="Times New Roman" w:cs="Times New Roman"/>
          <w:sz w:val="24"/>
          <w:szCs w:val="24"/>
        </w:rPr>
        <w:lastRenderedPageBreak/>
        <w:t xml:space="preserve">проезжей части, обозначенных разметкой); внеуличные (в виде </w:t>
      </w:r>
      <w:r w:rsidR="008C295F" w:rsidRPr="002B0CF1">
        <w:rPr>
          <w:rFonts w:ascii="Times New Roman" w:hAnsi="Times New Roman" w:cs="Times New Roman"/>
          <w:sz w:val="24"/>
          <w:szCs w:val="24"/>
        </w:rPr>
        <w:t>«</w:t>
      </w:r>
      <w:r w:rsidRPr="002B0CF1">
        <w:rPr>
          <w:rFonts w:ascii="Times New Roman" w:hAnsi="Times New Roman" w:cs="Times New Roman"/>
          <w:sz w:val="24"/>
          <w:szCs w:val="24"/>
        </w:rPr>
        <w:t>карманов</w:t>
      </w:r>
      <w:r w:rsidR="008C295F" w:rsidRPr="002B0CF1">
        <w:rPr>
          <w:rFonts w:ascii="Times New Roman" w:hAnsi="Times New Roman" w:cs="Times New Roman"/>
          <w:sz w:val="24"/>
          <w:szCs w:val="24"/>
        </w:rPr>
        <w:t>»</w:t>
      </w:r>
      <w:r w:rsidRPr="002B0CF1">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w:t>
      </w:r>
      <w:r w:rsidR="000B2437" w:rsidRPr="002B0CF1">
        <w:rPr>
          <w:rFonts w:ascii="Times New Roman" w:hAnsi="Times New Roman" w:cs="Times New Roman"/>
          <w:sz w:val="24"/>
          <w:szCs w:val="24"/>
        </w:rPr>
        <w:t xml:space="preserve"> в соответствии с требованиями, установленными </w:t>
      </w:r>
      <w:r w:rsidR="002B0CF1" w:rsidRPr="002B0CF1">
        <w:rPr>
          <w:rFonts w:ascii="Times New Roman" w:hAnsi="Times New Roman" w:cs="Times New Roman"/>
          <w:sz w:val="24"/>
          <w:szCs w:val="24"/>
        </w:rPr>
        <w:t>уполномоченным органом.</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D5C87" w:rsidRPr="002B0CF1" w:rsidRDefault="009D5C87" w:rsidP="00573402">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5. </w:t>
      </w:r>
      <w:r w:rsidR="00573402" w:rsidRPr="002B0CF1">
        <w:rPr>
          <w:rFonts w:ascii="Times New Roman" w:hAnsi="Times New Roman" w:cs="Times New Roman"/>
          <w:sz w:val="24"/>
          <w:szCs w:val="24"/>
        </w:rPr>
        <w:t>При обнаружении брошенных, разукомплектованных транспортных средств, Администрация Дмитровского городского округа Московской области</w:t>
      </w:r>
      <w:r w:rsidR="002B0CF1" w:rsidRPr="002B0CF1">
        <w:rPr>
          <w:rFonts w:ascii="Times New Roman" w:hAnsi="Times New Roman" w:cs="Times New Roman"/>
          <w:sz w:val="24"/>
          <w:szCs w:val="24"/>
        </w:rPr>
        <w:t xml:space="preserve"> в лице Комитета по управлению имуществом Администрации Дмитровского городского округа Московской области</w:t>
      </w:r>
      <w:r w:rsidR="00573402" w:rsidRPr="002B0CF1">
        <w:rPr>
          <w:rFonts w:ascii="Times New Roman" w:hAnsi="Times New Roman" w:cs="Times New Roman"/>
          <w:sz w:val="24"/>
          <w:szCs w:val="24"/>
        </w:rPr>
        <w:t xml:space="preserve"> инициируют обращения в суд для признания таких транспортных средств бесхозяйными.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 Дмитровского городского округа Московской области.</w:t>
      </w:r>
    </w:p>
    <w:p w:rsidR="00573402" w:rsidRPr="002B0CF1" w:rsidRDefault="009D5C87" w:rsidP="00573402">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6. </w:t>
      </w:r>
      <w:r w:rsidR="00573402" w:rsidRPr="002B0CF1">
        <w:rPr>
          <w:rFonts w:ascii="Times New Roman" w:hAnsi="Times New Roman" w:cs="Times New Roman"/>
          <w:sz w:val="24"/>
          <w:szCs w:val="24"/>
        </w:rPr>
        <w:t>Порядок установки боксовых гаражей, «ракушек», «пеналов» определяется Администрацией Дмитровского городского округа Московской области.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7. </w:t>
      </w:r>
      <w:r w:rsidR="00C604DB" w:rsidRPr="002B0CF1">
        <w:rPr>
          <w:rFonts w:ascii="Times New Roman" w:hAnsi="Times New Roman" w:cs="Times New Roman"/>
          <w:sz w:val="24"/>
          <w:szCs w:val="24"/>
          <w:shd w:val="clear" w:color="auto" w:fill="FFFFFF"/>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D5C87" w:rsidRPr="002B0CF1" w:rsidRDefault="009D5C87" w:rsidP="00900AE1">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w:t>
      </w:r>
      <w:r w:rsidR="00662681" w:rsidRPr="002B0CF1">
        <w:rPr>
          <w:rFonts w:ascii="Times New Roman" w:hAnsi="Times New Roman" w:cs="Times New Roman"/>
          <w:sz w:val="24"/>
          <w:szCs w:val="24"/>
        </w:rPr>
        <w:t xml:space="preserve">атья </w:t>
      </w:r>
      <w:r w:rsidR="00423954" w:rsidRPr="002B0CF1">
        <w:rPr>
          <w:rFonts w:ascii="Times New Roman" w:hAnsi="Times New Roman" w:cs="Times New Roman"/>
          <w:sz w:val="24"/>
          <w:szCs w:val="24"/>
        </w:rPr>
        <w:t>20</w:t>
      </w:r>
      <w:r w:rsidRPr="002B0CF1">
        <w:rPr>
          <w:rFonts w:ascii="Times New Roman" w:hAnsi="Times New Roman" w:cs="Times New Roman"/>
          <w:sz w:val="24"/>
          <w:szCs w:val="24"/>
        </w:rPr>
        <w:t>. Основные требования по организации освещения</w:t>
      </w:r>
    </w:p>
    <w:p w:rsidR="009D5C87" w:rsidRPr="002B0CF1" w:rsidRDefault="009D5C87">
      <w:pPr>
        <w:pStyle w:val="ConsPlusNormal"/>
        <w:jc w:val="both"/>
        <w:rPr>
          <w:rFonts w:ascii="Times New Roman" w:hAnsi="Times New Roman" w:cs="Times New Roman"/>
          <w:sz w:val="24"/>
          <w:szCs w:val="24"/>
        </w:rPr>
      </w:pPr>
    </w:p>
    <w:p w:rsidR="001758EA" w:rsidRPr="002B0CF1" w:rsidRDefault="001758EA"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Освещение улиц, дорог и площадей на территории </w:t>
      </w:r>
      <w:r w:rsidR="0072787E"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 xml:space="preserve"> выполняется в соответствии с </w:t>
      </w:r>
      <w:r w:rsidR="0072787E" w:rsidRPr="002B0CF1">
        <w:rPr>
          <w:rFonts w:ascii="Times New Roman" w:hAnsi="Times New Roman" w:cs="Times New Roman"/>
          <w:sz w:val="24"/>
          <w:szCs w:val="24"/>
        </w:rPr>
        <w:t xml:space="preserve">Законом Московской области от 30.12.2014 № 191/2014-ОЗ «О регулировании дополнительных вопросов в сфере благоустройства в Московской области», </w:t>
      </w:r>
      <w:r w:rsidRPr="002B0CF1">
        <w:rPr>
          <w:rFonts w:ascii="Times New Roman" w:hAnsi="Times New Roman" w:cs="Times New Roman"/>
          <w:sz w:val="24"/>
          <w:szCs w:val="24"/>
        </w:rPr>
        <w:t>нормативными правовыми актами Московской области, устанавливающими требования к о</w:t>
      </w:r>
      <w:r w:rsidR="0072787E" w:rsidRPr="002B0CF1">
        <w:rPr>
          <w:rFonts w:ascii="Times New Roman" w:hAnsi="Times New Roman" w:cs="Times New Roman"/>
          <w:sz w:val="24"/>
          <w:szCs w:val="24"/>
        </w:rPr>
        <w:t>рганизации наружного освещения и настоящими Правилами.</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Освещение улиц, дорог и площадей территорий Дмитровского городского округа Московской области выполняется светильниками, располагаемыми на опорах или тросах. Освещение тротуаров и подъездов на территории Дмитровского городского округа </w:t>
      </w:r>
      <w:r w:rsidRPr="002B0CF1">
        <w:rPr>
          <w:rFonts w:ascii="Times New Roman" w:hAnsi="Times New Roman" w:cs="Times New Roman"/>
          <w:sz w:val="24"/>
          <w:szCs w:val="24"/>
        </w:rPr>
        <w:lastRenderedPageBreak/>
        <w:t>Московской области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Опоры на аллеях и пешеходных дорогах должны располагаться вне пешеходной части.</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Дмитровского городского округа Московской области, а установок световой информации - по решению правообладателей.</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2787E"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62681" w:rsidRPr="002B0CF1" w:rsidRDefault="0072787E" w:rsidP="0072787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2787E" w:rsidRPr="002B0CF1" w:rsidRDefault="0072787E" w:rsidP="0072787E">
      <w:pPr>
        <w:pStyle w:val="ConsPlusNormal"/>
        <w:ind w:firstLine="540"/>
        <w:jc w:val="both"/>
        <w:rPr>
          <w:rFonts w:ascii="Times New Roman" w:hAnsi="Times New Roman" w:cs="Times New Roman"/>
          <w:sz w:val="24"/>
          <w:szCs w:val="24"/>
        </w:rPr>
      </w:pPr>
    </w:p>
    <w:p w:rsidR="009D5C87" w:rsidRPr="002B0CF1" w:rsidRDefault="00C13C4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w:t>
      </w:r>
      <w:r w:rsidR="002A50C4" w:rsidRPr="002B0CF1">
        <w:rPr>
          <w:rFonts w:ascii="Times New Roman" w:hAnsi="Times New Roman" w:cs="Times New Roman"/>
          <w:sz w:val="24"/>
          <w:szCs w:val="24"/>
        </w:rPr>
        <w:t xml:space="preserve"> </w:t>
      </w:r>
      <w:r w:rsidR="00423954" w:rsidRPr="002B0CF1">
        <w:rPr>
          <w:rFonts w:ascii="Times New Roman" w:hAnsi="Times New Roman" w:cs="Times New Roman"/>
          <w:sz w:val="24"/>
          <w:szCs w:val="24"/>
        </w:rPr>
        <w:t>21</w:t>
      </w:r>
      <w:r w:rsidR="009D5C87" w:rsidRPr="002B0CF1">
        <w:rPr>
          <w:rFonts w:ascii="Times New Roman" w:hAnsi="Times New Roman" w:cs="Times New Roman"/>
          <w:sz w:val="24"/>
          <w:szCs w:val="24"/>
        </w:rPr>
        <w:t>. Архитектурно-художественное освещение</w:t>
      </w:r>
      <w:r w:rsidR="00CA70DC" w:rsidRPr="002B0CF1">
        <w:rPr>
          <w:rFonts w:ascii="Times New Roman" w:hAnsi="Times New Roman" w:cs="Times New Roman"/>
          <w:sz w:val="24"/>
          <w:szCs w:val="24"/>
        </w:rPr>
        <w:t xml:space="preserve"> и источники света </w:t>
      </w:r>
    </w:p>
    <w:p w:rsidR="009D5C87" w:rsidRPr="002B0CF1" w:rsidRDefault="009D5C87">
      <w:pPr>
        <w:pStyle w:val="ConsPlusNormal"/>
        <w:jc w:val="both"/>
        <w:rPr>
          <w:rFonts w:ascii="Times New Roman" w:hAnsi="Times New Roman" w:cs="Times New Roman"/>
          <w:sz w:val="24"/>
          <w:szCs w:val="24"/>
        </w:rPr>
      </w:pPr>
    </w:p>
    <w:p w:rsidR="009D5C87" w:rsidRDefault="0026017C" w:rsidP="009A7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CA70DC" w:rsidRPr="002B0CF1">
        <w:rPr>
          <w:rFonts w:ascii="Times New Roman" w:hAnsi="Times New Roman" w:cs="Times New Roman"/>
          <w:sz w:val="24"/>
          <w:szCs w:val="24"/>
        </w:rPr>
        <w:t>рхитектурно-художественн</w:t>
      </w:r>
      <w:r>
        <w:rPr>
          <w:rFonts w:ascii="Times New Roman" w:hAnsi="Times New Roman" w:cs="Times New Roman"/>
          <w:sz w:val="24"/>
          <w:szCs w:val="24"/>
        </w:rPr>
        <w:t>ое</w:t>
      </w:r>
      <w:r w:rsidR="00CA70DC" w:rsidRPr="002B0CF1">
        <w:rPr>
          <w:rFonts w:ascii="Times New Roman" w:hAnsi="Times New Roman" w:cs="Times New Roman"/>
          <w:sz w:val="24"/>
          <w:szCs w:val="24"/>
        </w:rPr>
        <w:t xml:space="preserve"> освещени</w:t>
      </w:r>
      <w:r>
        <w:rPr>
          <w:rFonts w:ascii="Times New Roman" w:hAnsi="Times New Roman" w:cs="Times New Roman"/>
          <w:sz w:val="24"/>
          <w:szCs w:val="24"/>
        </w:rPr>
        <w:t>е</w:t>
      </w:r>
      <w:r w:rsidR="00CA70DC" w:rsidRPr="002B0CF1">
        <w:rPr>
          <w:rFonts w:ascii="Times New Roman" w:hAnsi="Times New Roman" w:cs="Times New Roman"/>
          <w:sz w:val="24"/>
          <w:szCs w:val="24"/>
        </w:rPr>
        <w:t xml:space="preserve"> и источник</w:t>
      </w:r>
      <w:r>
        <w:rPr>
          <w:rFonts w:ascii="Times New Roman" w:hAnsi="Times New Roman" w:cs="Times New Roman"/>
          <w:sz w:val="24"/>
          <w:szCs w:val="24"/>
        </w:rPr>
        <w:t>и</w:t>
      </w:r>
      <w:r w:rsidR="00CA70DC" w:rsidRPr="002B0CF1">
        <w:rPr>
          <w:rFonts w:ascii="Times New Roman" w:hAnsi="Times New Roman" w:cs="Times New Roman"/>
          <w:sz w:val="24"/>
          <w:szCs w:val="24"/>
        </w:rPr>
        <w:t xml:space="preserve"> света </w:t>
      </w:r>
      <w:r w:rsidRPr="002B0CF1">
        <w:rPr>
          <w:rFonts w:ascii="Times New Roman" w:hAnsi="Times New Roman" w:cs="Times New Roman"/>
          <w:sz w:val="24"/>
          <w:szCs w:val="24"/>
        </w:rPr>
        <w:t>должны соответствовать требованиям, установленным законодательством Российской Федерации, нормативно-техническими документами Российской Федерации и Московской области, а также нормам, установленным Законом Московской области от 30.12.2014 № 191/2014-ОЗ «О регулировании дополнительных вопросов в сфере благоустройства в Московской области», настоящими Правилами.</w:t>
      </w:r>
    </w:p>
    <w:p w:rsidR="0026017C" w:rsidRDefault="0026017C" w:rsidP="009A761D">
      <w:pPr>
        <w:pStyle w:val="ConsPlusNormal"/>
        <w:ind w:firstLine="540"/>
        <w:jc w:val="both"/>
        <w:rPr>
          <w:rFonts w:ascii="Times New Roman" w:hAnsi="Times New Roman" w:cs="Times New Roman"/>
          <w:sz w:val="24"/>
          <w:szCs w:val="24"/>
        </w:rPr>
      </w:pPr>
    </w:p>
    <w:p w:rsidR="00E350D7" w:rsidRPr="002B0CF1" w:rsidRDefault="00E350D7" w:rsidP="009A761D">
      <w:pPr>
        <w:pStyle w:val="ConsPlusNormal"/>
        <w:ind w:firstLine="540"/>
        <w:jc w:val="both"/>
        <w:rPr>
          <w:rFonts w:ascii="Times New Roman" w:hAnsi="Times New Roman" w:cs="Times New Roman"/>
          <w:sz w:val="24"/>
          <w:szCs w:val="24"/>
        </w:rPr>
      </w:pPr>
    </w:p>
    <w:p w:rsidR="009D5C87" w:rsidRPr="002B0CF1" w:rsidRDefault="00C13C45" w:rsidP="009A761D">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2</w:t>
      </w:r>
      <w:r w:rsidR="00423954" w:rsidRPr="002B0CF1">
        <w:rPr>
          <w:rFonts w:ascii="Times New Roman" w:hAnsi="Times New Roman" w:cs="Times New Roman"/>
          <w:sz w:val="24"/>
          <w:szCs w:val="24"/>
        </w:rPr>
        <w:t>2</w:t>
      </w:r>
      <w:r w:rsidR="009D5C87" w:rsidRPr="002B0CF1">
        <w:rPr>
          <w:rFonts w:ascii="Times New Roman" w:hAnsi="Times New Roman" w:cs="Times New Roman"/>
          <w:sz w:val="24"/>
          <w:szCs w:val="24"/>
        </w:rPr>
        <w:t>. Общие требования к установке средств ра</w:t>
      </w:r>
      <w:r w:rsidR="001E59A1" w:rsidRPr="002B0CF1">
        <w:rPr>
          <w:rFonts w:ascii="Times New Roman" w:hAnsi="Times New Roman" w:cs="Times New Roman"/>
          <w:sz w:val="24"/>
          <w:szCs w:val="24"/>
        </w:rPr>
        <w:t>змещения информации и рекламы</w:t>
      </w:r>
    </w:p>
    <w:p w:rsidR="00662681" w:rsidRPr="002B0CF1" w:rsidRDefault="001E59A1" w:rsidP="009A761D">
      <w:pPr>
        <w:pStyle w:val="ConsPlusNormal"/>
        <w:tabs>
          <w:tab w:val="left" w:pos="851"/>
        </w:tabs>
        <w:ind w:firstLine="540"/>
        <w:jc w:val="both"/>
        <w:rPr>
          <w:rFonts w:ascii="Times New Roman" w:hAnsi="Times New Roman" w:cs="Times New Roman"/>
          <w:sz w:val="24"/>
          <w:szCs w:val="24"/>
        </w:rPr>
      </w:pPr>
      <w:r w:rsidRPr="002B0CF1">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62681" w:rsidRPr="002B0CF1" w:rsidRDefault="00662681" w:rsidP="00662681">
      <w:pPr>
        <w:pStyle w:val="ConsPlusNormal"/>
        <w:ind w:left="1380"/>
        <w:jc w:val="both"/>
        <w:rPr>
          <w:rFonts w:ascii="Times New Roman" w:hAnsi="Times New Roman" w:cs="Times New Roman"/>
          <w:sz w:val="24"/>
          <w:szCs w:val="24"/>
        </w:rPr>
      </w:pPr>
    </w:p>
    <w:p w:rsidR="009D5C87" w:rsidRPr="002B0CF1" w:rsidRDefault="00110A44">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2</w:t>
      </w:r>
      <w:r w:rsidR="00423954" w:rsidRPr="002B0CF1">
        <w:rPr>
          <w:rFonts w:ascii="Times New Roman" w:hAnsi="Times New Roman" w:cs="Times New Roman"/>
          <w:sz w:val="24"/>
          <w:szCs w:val="24"/>
        </w:rPr>
        <w:t>3</w:t>
      </w:r>
      <w:r w:rsidR="009D5C87" w:rsidRPr="002B0CF1">
        <w:rPr>
          <w:rFonts w:ascii="Times New Roman" w:hAnsi="Times New Roman" w:cs="Times New Roman"/>
          <w:sz w:val="24"/>
          <w:szCs w:val="24"/>
        </w:rPr>
        <w:t>. Средства размещения информации</w:t>
      </w:r>
    </w:p>
    <w:p w:rsidR="009D5C87" w:rsidRPr="002B0CF1" w:rsidRDefault="009D5C87">
      <w:pPr>
        <w:pStyle w:val="ConsPlusNormal"/>
        <w:jc w:val="both"/>
        <w:rPr>
          <w:rFonts w:ascii="Times New Roman" w:hAnsi="Times New Roman" w:cs="Times New Roman"/>
          <w:sz w:val="24"/>
          <w:szCs w:val="24"/>
        </w:rPr>
      </w:pPr>
    </w:p>
    <w:p w:rsidR="0011021A" w:rsidRPr="002B0CF1" w:rsidRDefault="009D5C87" w:rsidP="0011021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11021A" w:rsidRPr="002B0CF1">
        <w:rPr>
          <w:rFonts w:ascii="Times New Roman" w:hAnsi="Times New Roman" w:cs="Times New Roman"/>
          <w:sz w:val="24"/>
          <w:szCs w:val="24"/>
        </w:rPr>
        <w:t xml:space="preserve">Средства размещения информации, за исключением информационных стендов дворовых территорий, устанавливаются на территории городского округа на основании согласования на установку средства размещения информации, выдаваемого в порядке, определяемом </w:t>
      </w:r>
      <w:r w:rsidR="00C951DE" w:rsidRPr="002B0CF1">
        <w:rPr>
          <w:rFonts w:ascii="Times New Roman" w:hAnsi="Times New Roman" w:cs="Times New Roman"/>
          <w:sz w:val="24"/>
          <w:szCs w:val="24"/>
        </w:rPr>
        <w:t>Администрацией Дмитровского городского округа Московской области</w:t>
      </w:r>
      <w:r w:rsidR="0011021A" w:rsidRPr="002B0CF1">
        <w:rPr>
          <w:rFonts w:ascii="Times New Roman" w:hAnsi="Times New Roman" w:cs="Times New Roman"/>
          <w:sz w:val="24"/>
          <w:szCs w:val="24"/>
        </w:rPr>
        <w:t>.</w:t>
      </w:r>
    </w:p>
    <w:p w:rsidR="0011021A" w:rsidRPr="002B0CF1" w:rsidRDefault="0011021A" w:rsidP="0011021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 xml:space="preserve">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Законом Московской области от 30.12.2014 </w:t>
      </w:r>
      <w:r w:rsidR="001D32A9" w:rsidRPr="002B0CF1">
        <w:rPr>
          <w:rFonts w:ascii="Times New Roman" w:hAnsi="Times New Roman" w:cs="Times New Roman"/>
          <w:sz w:val="24"/>
          <w:szCs w:val="24"/>
        </w:rPr>
        <w:t>№</w:t>
      </w:r>
      <w:r w:rsidRPr="002B0CF1">
        <w:rPr>
          <w:rFonts w:ascii="Times New Roman" w:hAnsi="Times New Roman" w:cs="Times New Roman"/>
          <w:sz w:val="24"/>
          <w:szCs w:val="24"/>
        </w:rPr>
        <w:t xml:space="preserve"> 191/2014-ОЗ </w:t>
      </w:r>
      <w:r w:rsidR="00C951DE" w:rsidRPr="002B0CF1">
        <w:rPr>
          <w:rFonts w:ascii="Times New Roman" w:hAnsi="Times New Roman" w:cs="Times New Roman"/>
          <w:sz w:val="24"/>
          <w:szCs w:val="24"/>
        </w:rPr>
        <w:t>«</w:t>
      </w:r>
      <w:r w:rsidR="004F52B8"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C951DE" w:rsidRPr="002B0CF1">
        <w:rPr>
          <w:rFonts w:ascii="Times New Roman" w:hAnsi="Times New Roman" w:cs="Times New Roman"/>
          <w:sz w:val="24"/>
          <w:szCs w:val="24"/>
        </w:rPr>
        <w:t>»</w:t>
      </w:r>
      <w:r w:rsidRPr="002B0CF1">
        <w:rPr>
          <w:rFonts w:ascii="Times New Roman" w:hAnsi="Times New Roman" w:cs="Times New Roman"/>
          <w:sz w:val="24"/>
          <w:szCs w:val="24"/>
        </w:rPr>
        <w:t xml:space="preserve">, иными нормативными правовыми актами Московской области и </w:t>
      </w:r>
      <w:r w:rsidR="00BE6142" w:rsidRPr="002B0CF1">
        <w:rPr>
          <w:rFonts w:ascii="Times New Roman" w:hAnsi="Times New Roman" w:cs="Times New Roman"/>
          <w:sz w:val="24"/>
          <w:szCs w:val="24"/>
        </w:rPr>
        <w:t>муниципальными</w:t>
      </w:r>
      <w:r w:rsidR="00C951DE" w:rsidRPr="002B0CF1">
        <w:rPr>
          <w:rFonts w:ascii="Times New Roman" w:hAnsi="Times New Roman" w:cs="Times New Roman"/>
          <w:sz w:val="24"/>
          <w:szCs w:val="24"/>
        </w:rPr>
        <w:t xml:space="preserve"> правовыми актами </w:t>
      </w:r>
      <w:r w:rsidRPr="002B0CF1">
        <w:rPr>
          <w:rFonts w:ascii="Times New Roman" w:hAnsi="Times New Roman" w:cs="Times New Roman"/>
          <w:sz w:val="24"/>
          <w:szCs w:val="24"/>
        </w:rPr>
        <w:t>Дмитровского городского округа.</w:t>
      </w:r>
    </w:p>
    <w:p w:rsidR="009D5C87" w:rsidRPr="002B0CF1" w:rsidRDefault="0011021A" w:rsidP="0011021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C951DE" w:rsidRPr="002B0CF1">
        <w:rPr>
          <w:rFonts w:ascii="Times New Roman" w:hAnsi="Times New Roman" w:cs="Times New Roman"/>
          <w:sz w:val="24"/>
          <w:szCs w:val="24"/>
        </w:rPr>
        <w:t>А</w:t>
      </w:r>
      <w:r w:rsidRPr="002B0CF1">
        <w:rPr>
          <w:rFonts w:ascii="Times New Roman" w:hAnsi="Times New Roman" w:cs="Times New Roman"/>
          <w:sz w:val="24"/>
          <w:szCs w:val="24"/>
        </w:rPr>
        <w:t>дминистраци</w:t>
      </w:r>
      <w:r w:rsidR="00C951DE" w:rsidRPr="002B0CF1">
        <w:rPr>
          <w:rFonts w:ascii="Times New Roman" w:hAnsi="Times New Roman" w:cs="Times New Roman"/>
          <w:sz w:val="24"/>
          <w:szCs w:val="24"/>
        </w:rPr>
        <w:t>ей</w:t>
      </w:r>
      <w:r w:rsidRPr="002B0CF1">
        <w:rPr>
          <w:rFonts w:ascii="Times New Roman" w:hAnsi="Times New Roman" w:cs="Times New Roman"/>
          <w:sz w:val="24"/>
          <w:szCs w:val="24"/>
        </w:rPr>
        <w:t xml:space="preserve"> Дмитровского городского округа</w:t>
      </w:r>
      <w:r w:rsidR="00C951DE" w:rsidRPr="002B0CF1">
        <w:rPr>
          <w:rFonts w:ascii="Times New Roman" w:hAnsi="Times New Roman" w:cs="Times New Roman"/>
          <w:sz w:val="24"/>
          <w:szCs w:val="24"/>
        </w:rPr>
        <w:t xml:space="preserve"> Московской области</w:t>
      </w:r>
      <w:r w:rsidRPr="002B0CF1">
        <w:rPr>
          <w:rFonts w:ascii="Times New Roman" w:hAnsi="Times New Roman" w:cs="Times New Roman"/>
          <w:sz w:val="24"/>
          <w:szCs w:val="24"/>
        </w:rPr>
        <w:t>.</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После прекращения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D5C87" w:rsidRPr="002B0CF1" w:rsidRDefault="009D5C87" w:rsidP="00900AE1">
      <w:pPr>
        <w:pStyle w:val="ConsPlusNormal"/>
        <w:jc w:val="both"/>
        <w:rPr>
          <w:rFonts w:ascii="Times New Roman" w:hAnsi="Times New Roman" w:cs="Times New Roman"/>
          <w:sz w:val="24"/>
          <w:szCs w:val="24"/>
        </w:rPr>
      </w:pPr>
    </w:p>
    <w:p w:rsidR="00276B04" w:rsidRPr="002B0CF1" w:rsidRDefault="00EE32CF" w:rsidP="00276B04">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2</w:t>
      </w:r>
      <w:r w:rsidR="00423954" w:rsidRPr="002B0CF1">
        <w:rPr>
          <w:rFonts w:ascii="Times New Roman" w:hAnsi="Times New Roman" w:cs="Times New Roman"/>
          <w:sz w:val="24"/>
          <w:szCs w:val="24"/>
        </w:rPr>
        <w:t>4</w:t>
      </w:r>
      <w:r w:rsidR="009D5C87" w:rsidRPr="002B0CF1">
        <w:rPr>
          <w:rFonts w:ascii="Times New Roman" w:hAnsi="Times New Roman" w:cs="Times New Roman"/>
          <w:sz w:val="24"/>
          <w:szCs w:val="24"/>
        </w:rPr>
        <w:t xml:space="preserve"> Информационные стенды дворовых территорий</w:t>
      </w:r>
    </w:p>
    <w:p w:rsidR="00093A45" w:rsidRPr="002B0CF1" w:rsidRDefault="00093A45" w:rsidP="00276B04">
      <w:pPr>
        <w:pStyle w:val="ConsPlusNormal"/>
        <w:ind w:firstLine="540"/>
        <w:jc w:val="both"/>
        <w:rPr>
          <w:rFonts w:ascii="Times New Roman" w:hAnsi="Times New Roman" w:cs="Times New Roman"/>
          <w:sz w:val="24"/>
          <w:szCs w:val="24"/>
        </w:rPr>
      </w:pPr>
    </w:p>
    <w:p w:rsidR="00276B04" w:rsidRPr="002B0CF1" w:rsidRDefault="00276B04" w:rsidP="00276B0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276B04" w:rsidRPr="002B0CF1" w:rsidRDefault="00276B04" w:rsidP="00276B0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w:t>
      </w:r>
      <w:r w:rsidR="00BE6142" w:rsidRPr="002B0CF1">
        <w:rPr>
          <w:rFonts w:ascii="Times New Roman" w:hAnsi="Times New Roman" w:cs="Times New Roman"/>
          <w:sz w:val="24"/>
          <w:szCs w:val="24"/>
        </w:rPr>
        <w:t>Министерством жилищно-коммунального хозяйства Московской области</w:t>
      </w:r>
      <w:r w:rsidRPr="002B0CF1">
        <w:rPr>
          <w:rFonts w:ascii="Times New Roman" w:hAnsi="Times New Roman" w:cs="Times New Roman"/>
          <w:sz w:val="24"/>
          <w:szCs w:val="24"/>
        </w:rPr>
        <w:t>.</w:t>
      </w:r>
    </w:p>
    <w:p w:rsidR="00276B04" w:rsidRPr="002B0CF1" w:rsidRDefault="00276B04" w:rsidP="00276B0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276B04" w:rsidRPr="002B0CF1" w:rsidRDefault="00276B04" w:rsidP="00276B0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276B04" w:rsidRPr="002B0CF1" w:rsidRDefault="00276B04" w:rsidP="00276B0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D5C87" w:rsidRPr="002B0CF1" w:rsidRDefault="00276B04" w:rsidP="00276B0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на территориях, находящихся в частной собственности, - на собственников территорий: граждан и юридических лиц.</w:t>
      </w:r>
    </w:p>
    <w:p w:rsidR="00276B04" w:rsidRPr="002B0CF1" w:rsidRDefault="00276B04" w:rsidP="00276B04">
      <w:pPr>
        <w:pStyle w:val="ConsPlusNormal"/>
        <w:ind w:firstLine="540"/>
        <w:jc w:val="both"/>
        <w:rPr>
          <w:rFonts w:ascii="Times New Roman" w:hAnsi="Times New Roman" w:cs="Times New Roman"/>
          <w:sz w:val="24"/>
          <w:szCs w:val="24"/>
        </w:rPr>
      </w:pPr>
    </w:p>
    <w:p w:rsidR="009D5C87" w:rsidRPr="002B0CF1" w:rsidRDefault="00662681">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2</w:t>
      </w:r>
      <w:r w:rsidR="00423954" w:rsidRPr="002B0CF1">
        <w:rPr>
          <w:rFonts w:ascii="Times New Roman" w:hAnsi="Times New Roman" w:cs="Times New Roman"/>
          <w:sz w:val="24"/>
          <w:szCs w:val="24"/>
        </w:rPr>
        <w:t>5</w:t>
      </w:r>
      <w:r w:rsidR="00276B04" w:rsidRPr="002B0CF1">
        <w:rPr>
          <w:rFonts w:ascii="Times New Roman" w:hAnsi="Times New Roman" w:cs="Times New Roman"/>
          <w:sz w:val="24"/>
          <w:szCs w:val="24"/>
        </w:rPr>
        <w:t>.</w:t>
      </w:r>
      <w:r w:rsidR="009D5C87" w:rsidRPr="002B0CF1">
        <w:rPr>
          <w:rFonts w:ascii="Times New Roman" w:hAnsi="Times New Roman" w:cs="Times New Roman"/>
          <w:sz w:val="24"/>
          <w:szCs w:val="24"/>
        </w:rPr>
        <w:t xml:space="preserve"> Рекламные конструкции</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Размещение рекламных конструкций на территории городского округа выполняется в соответствии с требованиями действующего законод</w:t>
      </w:r>
      <w:r w:rsidR="00BE6142" w:rsidRPr="002B0CF1">
        <w:rPr>
          <w:rFonts w:ascii="Times New Roman" w:hAnsi="Times New Roman" w:cs="Times New Roman"/>
          <w:sz w:val="24"/>
          <w:szCs w:val="24"/>
        </w:rPr>
        <w:t>ательства Российской Федерации,</w:t>
      </w:r>
      <w:r w:rsidRPr="002B0CF1">
        <w:rPr>
          <w:rFonts w:ascii="Times New Roman" w:hAnsi="Times New Roman" w:cs="Times New Roman"/>
          <w:sz w:val="24"/>
          <w:szCs w:val="24"/>
        </w:rPr>
        <w:t xml:space="preserve"> законодательства Московской области</w:t>
      </w:r>
      <w:r w:rsidR="00BE6142" w:rsidRPr="002B0CF1">
        <w:rPr>
          <w:rFonts w:ascii="Times New Roman" w:hAnsi="Times New Roman" w:cs="Times New Roman"/>
          <w:sz w:val="24"/>
          <w:szCs w:val="24"/>
        </w:rPr>
        <w:t xml:space="preserve"> и муниципальными правовыми актами Дмитровского городского округа Московской области</w:t>
      </w:r>
      <w:r w:rsidRPr="002B0CF1">
        <w:rPr>
          <w:rFonts w:ascii="Times New Roman" w:hAnsi="Times New Roman" w:cs="Times New Roman"/>
          <w:sz w:val="24"/>
          <w:szCs w:val="24"/>
        </w:rPr>
        <w:t>.</w:t>
      </w:r>
    </w:p>
    <w:p w:rsidR="009D5C87" w:rsidRPr="002B0CF1" w:rsidRDefault="009D5C87" w:rsidP="00074B4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Рекламные конструкции должны соответствовать художественно-композиционным требованиям к их внешнему виду.</w:t>
      </w:r>
    </w:p>
    <w:p w:rsidR="009D5C87" w:rsidRPr="002B0CF1" w:rsidRDefault="009D5C87" w:rsidP="00074B47">
      <w:pPr>
        <w:pStyle w:val="ConsPlusNormal"/>
        <w:ind w:firstLine="540"/>
        <w:jc w:val="both"/>
        <w:rPr>
          <w:rFonts w:ascii="Times New Roman" w:hAnsi="Times New Roman" w:cs="Times New Roman"/>
          <w:sz w:val="24"/>
          <w:szCs w:val="24"/>
        </w:rPr>
      </w:pPr>
    </w:p>
    <w:p w:rsidR="009D5C87" w:rsidRPr="002B0CF1" w:rsidRDefault="00662681" w:rsidP="00074B47">
      <w:pPr>
        <w:pStyle w:val="ConsPlusNormal"/>
        <w:ind w:firstLine="540"/>
        <w:jc w:val="both"/>
        <w:rPr>
          <w:rFonts w:ascii="Times New Roman" w:hAnsi="Times New Roman" w:cs="Times New Roman"/>
          <w:b/>
          <w:sz w:val="24"/>
          <w:szCs w:val="24"/>
        </w:rPr>
      </w:pPr>
      <w:r w:rsidRPr="002B0CF1">
        <w:rPr>
          <w:rFonts w:ascii="Times New Roman" w:hAnsi="Times New Roman" w:cs="Times New Roman"/>
          <w:b/>
          <w:sz w:val="24"/>
          <w:szCs w:val="24"/>
        </w:rPr>
        <w:t>Статья 2</w:t>
      </w:r>
      <w:r w:rsidR="00423954" w:rsidRPr="002B0CF1">
        <w:rPr>
          <w:rFonts w:ascii="Times New Roman" w:hAnsi="Times New Roman" w:cs="Times New Roman"/>
          <w:b/>
          <w:sz w:val="24"/>
          <w:szCs w:val="24"/>
        </w:rPr>
        <w:t>6</w:t>
      </w:r>
      <w:r w:rsidR="009D5C87" w:rsidRPr="002B0CF1">
        <w:rPr>
          <w:rFonts w:ascii="Times New Roman" w:hAnsi="Times New Roman" w:cs="Times New Roman"/>
          <w:b/>
          <w:sz w:val="24"/>
          <w:szCs w:val="24"/>
        </w:rPr>
        <w:t xml:space="preserve">. Основные требования к размещению некапитальных </w:t>
      </w:r>
      <w:r w:rsidR="00486996" w:rsidRPr="002B0CF1">
        <w:rPr>
          <w:rFonts w:ascii="Times New Roman" w:hAnsi="Times New Roman" w:cs="Times New Roman"/>
          <w:b/>
          <w:sz w:val="24"/>
          <w:szCs w:val="24"/>
        </w:rPr>
        <w:t>строений и сооружений</w:t>
      </w:r>
    </w:p>
    <w:p w:rsidR="009D5C87" w:rsidRPr="002B0CF1" w:rsidRDefault="009D5C87" w:rsidP="00074B4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Установка некапитальных </w:t>
      </w:r>
      <w:r w:rsidR="00486996" w:rsidRPr="002B0CF1">
        <w:rPr>
          <w:rFonts w:ascii="Times New Roman" w:hAnsi="Times New Roman" w:cs="Times New Roman"/>
          <w:sz w:val="24"/>
          <w:szCs w:val="24"/>
        </w:rPr>
        <w:t>строений и сооружений</w:t>
      </w:r>
      <w:r w:rsidRPr="002B0CF1">
        <w:rPr>
          <w:rFonts w:ascii="Times New Roman" w:hAnsi="Times New Roman" w:cs="Times New Roman"/>
          <w:sz w:val="24"/>
          <w:szCs w:val="24"/>
        </w:rPr>
        <w:t xml:space="preserve"> допускается с разрешения и в </w:t>
      </w:r>
      <w:r w:rsidRPr="002B0CF1">
        <w:rPr>
          <w:rFonts w:ascii="Times New Roman" w:hAnsi="Times New Roman" w:cs="Times New Roman"/>
          <w:sz w:val="24"/>
          <w:szCs w:val="24"/>
        </w:rPr>
        <w:lastRenderedPageBreak/>
        <w:t>порядке, установленном администрацией Дмитровского городского округа.</w:t>
      </w:r>
    </w:p>
    <w:p w:rsidR="009D5C87" w:rsidRPr="002B0CF1" w:rsidRDefault="009D5C8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Установка некапитальных </w:t>
      </w:r>
      <w:r w:rsidR="00486996" w:rsidRPr="002B0CF1">
        <w:rPr>
          <w:rFonts w:ascii="Times New Roman" w:hAnsi="Times New Roman" w:cs="Times New Roman"/>
          <w:sz w:val="24"/>
          <w:szCs w:val="24"/>
        </w:rPr>
        <w:t xml:space="preserve">строений и сооружений </w:t>
      </w:r>
      <w:r w:rsidRPr="002B0CF1">
        <w:rPr>
          <w:rFonts w:ascii="Times New Roman" w:hAnsi="Times New Roman" w:cs="Times New Roman"/>
          <w:sz w:val="24"/>
          <w:szCs w:val="24"/>
        </w:rPr>
        <w:t>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5C87" w:rsidRPr="002B0CF1" w:rsidRDefault="009D5C8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486996" w:rsidRPr="002B0CF1">
        <w:rPr>
          <w:rFonts w:ascii="Times New Roman" w:hAnsi="Times New Roman" w:cs="Times New Roman"/>
          <w:sz w:val="24"/>
          <w:szCs w:val="24"/>
        </w:rPr>
        <w:t>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p>
    <w:p w:rsidR="00F80DB0" w:rsidRPr="00AF15C2" w:rsidRDefault="009D5C87">
      <w:pPr>
        <w:pStyle w:val="ConsPlusNormal"/>
        <w:ind w:firstLine="540"/>
        <w:jc w:val="both"/>
        <w:rPr>
          <w:rFonts w:ascii="Times New Roman" w:hAnsi="Times New Roman" w:cs="Times New Roman"/>
          <w:sz w:val="24"/>
          <w:szCs w:val="24"/>
        </w:rPr>
      </w:pPr>
      <w:r w:rsidRPr="00AF15C2">
        <w:rPr>
          <w:rFonts w:ascii="Times New Roman" w:hAnsi="Times New Roman" w:cs="Times New Roman"/>
          <w:sz w:val="24"/>
          <w:szCs w:val="24"/>
        </w:rPr>
        <w:t>3.</w:t>
      </w:r>
      <w:r w:rsidR="00F80DB0" w:rsidRPr="00AF15C2">
        <w:rPr>
          <w:rFonts w:ascii="Times New Roman" w:hAnsi="Times New Roman" w:cs="Times New Roman"/>
          <w:sz w:val="24"/>
          <w:szCs w:val="24"/>
        </w:rPr>
        <w:t xml:space="preserve"> </w:t>
      </w:r>
      <w:r w:rsidR="00F80DB0" w:rsidRPr="00AF15C2">
        <w:rPr>
          <w:rFonts w:ascii="Times New Roman" w:hAnsi="Times New Roman" w:cs="Times New Roman"/>
          <w:sz w:val="24"/>
          <w:szCs w:val="24"/>
          <w:shd w:val="clear" w:color="auto" w:fill="FFFFFF"/>
        </w:rPr>
        <w:t> Сооружения питания и автозаправочные станции должны оборудоваться туалетными кабинами (при отсутствии общественных туалетов на прилегающей территории в зоне доступности 200 м).</w:t>
      </w:r>
      <w:r w:rsidRPr="00AF15C2">
        <w:rPr>
          <w:rFonts w:ascii="Times New Roman" w:hAnsi="Times New Roman" w:cs="Times New Roman"/>
          <w:sz w:val="24"/>
          <w:szCs w:val="24"/>
        </w:rPr>
        <w:t xml:space="preserve"> </w:t>
      </w:r>
    </w:p>
    <w:p w:rsidR="009D5C87" w:rsidRPr="002B0CF1" w:rsidRDefault="009D5C87">
      <w:pPr>
        <w:pStyle w:val="ConsPlusNormal"/>
        <w:ind w:firstLine="540"/>
        <w:jc w:val="both"/>
        <w:rPr>
          <w:rFonts w:ascii="Times New Roman" w:hAnsi="Times New Roman" w:cs="Times New Roman"/>
          <w:sz w:val="24"/>
          <w:szCs w:val="24"/>
        </w:rPr>
      </w:pPr>
      <w:r w:rsidRPr="00AF15C2">
        <w:rPr>
          <w:rFonts w:ascii="Times New Roman" w:hAnsi="Times New Roman" w:cs="Times New Roman"/>
          <w:sz w:val="24"/>
          <w:szCs w:val="24"/>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w:t>
      </w:r>
      <w:r w:rsidRPr="002B0CF1">
        <w:rPr>
          <w:rFonts w:ascii="Times New Roman" w:hAnsi="Times New Roman" w:cs="Times New Roman"/>
          <w:sz w:val="24"/>
          <w:szCs w:val="24"/>
        </w:rPr>
        <w:t xml:space="preserve"> автозаправочной станции, иметь внутреннее освещение, запирающие устройства.</w:t>
      </w:r>
    </w:p>
    <w:p w:rsidR="009D5C87" w:rsidRPr="002B0CF1" w:rsidRDefault="009D5C87">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w:t>
      </w:r>
      <w:r w:rsidR="00486996" w:rsidRPr="002B0CF1">
        <w:rPr>
          <w:rFonts w:ascii="Times New Roman" w:hAnsi="Times New Roman" w:cs="Times New Roman"/>
          <w:sz w:val="24"/>
          <w:szCs w:val="24"/>
        </w:rPr>
        <w:t>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9D5C87" w:rsidRPr="002B0CF1" w:rsidRDefault="009D5C87" w:rsidP="00074B47">
      <w:pPr>
        <w:pStyle w:val="ConsPlusNormal"/>
        <w:ind w:firstLine="540"/>
        <w:jc w:val="both"/>
        <w:rPr>
          <w:rFonts w:ascii="Times New Roman" w:hAnsi="Times New Roman" w:cs="Times New Roman"/>
          <w:sz w:val="24"/>
          <w:szCs w:val="24"/>
        </w:rPr>
      </w:pPr>
    </w:p>
    <w:p w:rsidR="009D5C87" w:rsidRPr="002B0CF1" w:rsidRDefault="00695F77" w:rsidP="00074B47">
      <w:pPr>
        <w:pStyle w:val="ConsPlusNormal"/>
        <w:ind w:firstLine="540"/>
        <w:jc w:val="both"/>
        <w:rPr>
          <w:rFonts w:ascii="Times New Roman" w:hAnsi="Times New Roman" w:cs="Times New Roman"/>
          <w:b/>
          <w:sz w:val="24"/>
          <w:szCs w:val="24"/>
        </w:rPr>
      </w:pPr>
      <w:r w:rsidRPr="002B0CF1">
        <w:rPr>
          <w:rFonts w:ascii="Times New Roman" w:hAnsi="Times New Roman" w:cs="Times New Roman"/>
          <w:b/>
          <w:sz w:val="24"/>
          <w:szCs w:val="24"/>
        </w:rPr>
        <w:t>Статья 2</w:t>
      </w:r>
      <w:r w:rsidR="00423954" w:rsidRPr="002B0CF1">
        <w:rPr>
          <w:rFonts w:ascii="Times New Roman" w:hAnsi="Times New Roman" w:cs="Times New Roman"/>
          <w:b/>
          <w:sz w:val="24"/>
          <w:szCs w:val="24"/>
        </w:rPr>
        <w:t>7</w:t>
      </w:r>
      <w:r w:rsidR="009D5C87" w:rsidRPr="002B0CF1">
        <w:rPr>
          <w:rFonts w:ascii="Times New Roman" w:hAnsi="Times New Roman" w:cs="Times New Roman"/>
          <w:b/>
          <w:sz w:val="24"/>
          <w:szCs w:val="24"/>
        </w:rPr>
        <w:t>. Сезонные (летние) кафе</w:t>
      </w:r>
    </w:p>
    <w:p w:rsidR="009D5C87" w:rsidRPr="002B0CF1" w:rsidRDefault="009D5C87" w:rsidP="00074B47">
      <w:pPr>
        <w:pStyle w:val="ConsPlusNormal"/>
        <w:ind w:firstLine="540"/>
        <w:jc w:val="both"/>
        <w:rPr>
          <w:rFonts w:ascii="Times New Roman" w:hAnsi="Times New Roman" w:cs="Times New Roman"/>
          <w:sz w:val="24"/>
          <w:szCs w:val="24"/>
        </w:rPr>
      </w:pP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 не ранее 15 марта, демонтаж сезонного (летнего) кафе не позднее 15 ноября.</w:t>
      </w:r>
    </w:p>
    <w:p w:rsidR="009D5C87" w:rsidRPr="002B0CF1" w:rsidRDefault="009D5C87" w:rsidP="00900AE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AF15C2">
        <w:rPr>
          <w:rFonts w:ascii="Times New Roman" w:hAnsi="Times New Roman" w:cs="Times New Roman"/>
          <w:sz w:val="24"/>
          <w:szCs w:val="24"/>
        </w:rPr>
        <w:t>С</w:t>
      </w:r>
      <w:r w:rsidR="00432563" w:rsidRPr="002B0CF1">
        <w:rPr>
          <w:rFonts w:ascii="Times New Roman" w:hAnsi="Times New Roman" w:cs="Times New Roman"/>
          <w:sz w:val="24"/>
          <w:szCs w:val="24"/>
        </w:rPr>
        <w:t>езонны</w:t>
      </w:r>
      <w:r w:rsidR="00AF15C2">
        <w:rPr>
          <w:rFonts w:ascii="Times New Roman" w:hAnsi="Times New Roman" w:cs="Times New Roman"/>
          <w:sz w:val="24"/>
          <w:szCs w:val="24"/>
        </w:rPr>
        <w:t>е</w:t>
      </w:r>
      <w:r w:rsidR="00432563" w:rsidRPr="002B0CF1">
        <w:rPr>
          <w:rFonts w:ascii="Times New Roman" w:hAnsi="Times New Roman" w:cs="Times New Roman"/>
          <w:sz w:val="24"/>
          <w:szCs w:val="24"/>
        </w:rPr>
        <w:t xml:space="preserve"> (летни</w:t>
      </w:r>
      <w:r w:rsidR="00AF15C2">
        <w:rPr>
          <w:rFonts w:ascii="Times New Roman" w:hAnsi="Times New Roman" w:cs="Times New Roman"/>
          <w:sz w:val="24"/>
          <w:szCs w:val="24"/>
        </w:rPr>
        <w:t>е</w:t>
      </w:r>
      <w:r w:rsidR="00432563" w:rsidRPr="002B0CF1">
        <w:rPr>
          <w:rFonts w:ascii="Times New Roman" w:hAnsi="Times New Roman" w:cs="Times New Roman"/>
          <w:sz w:val="24"/>
          <w:szCs w:val="24"/>
        </w:rPr>
        <w:t xml:space="preserve">) кафе </w:t>
      </w:r>
      <w:r w:rsidR="00AF15C2" w:rsidRPr="002B0CF1">
        <w:rPr>
          <w:rFonts w:ascii="Times New Roman" w:hAnsi="Times New Roman" w:cs="Times New Roman"/>
          <w:sz w:val="24"/>
          <w:szCs w:val="24"/>
        </w:rPr>
        <w:t>должны соответствовать требованиям, установленным законодательством Российской Федерации, нормативно-техническими документами Российской Федерации и Московской области, а также нормам, установленным Законом Московской области от 30.12.2014 № 191/2014-ОЗ «О регулировании дополнительных вопросов в сфере благоустройства в Московской области», настоящими Правилами.</w:t>
      </w:r>
    </w:p>
    <w:p w:rsidR="009D5C87" w:rsidRDefault="009D5C87" w:rsidP="00900AE1">
      <w:pPr>
        <w:pStyle w:val="ConsPlusNormal"/>
        <w:jc w:val="both"/>
        <w:rPr>
          <w:rFonts w:ascii="Times New Roman" w:hAnsi="Times New Roman" w:cs="Times New Roman"/>
          <w:sz w:val="24"/>
          <w:szCs w:val="24"/>
        </w:rPr>
      </w:pPr>
    </w:p>
    <w:p w:rsidR="00E350D7" w:rsidRDefault="00E350D7" w:rsidP="00900AE1">
      <w:pPr>
        <w:pStyle w:val="ConsPlusNormal"/>
        <w:jc w:val="both"/>
        <w:rPr>
          <w:rFonts w:ascii="Times New Roman" w:hAnsi="Times New Roman" w:cs="Times New Roman"/>
          <w:sz w:val="24"/>
          <w:szCs w:val="24"/>
        </w:rPr>
      </w:pPr>
    </w:p>
    <w:p w:rsidR="00E350D7" w:rsidRDefault="00E350D7" w:rsidP="00900AE1">
      <w:pPr>
        <w:pStyle w:val="ConsPlusNormal"/>
        <w:jc w:val="both"/>
        <w:rPr>
          <w:rFonts w:ascii="Times New Roman" w:hAnsi="Times New Roman" w:cs="Times New Roman"/>
          <w:sz w:val="24"/>
          <w:szCs w:val="24"/>
        </w:rPr>
      </w:pPr>
    </w:p>
    <w:p w:rsidR="00E350D7" w:rsidRPr="002B0CF1" w:rsidRDefault="00E350D7" w:rsidP="00900AE1">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w:t>
      </w:r>
      <w:r w:rsidR="009111CA" w:rsidRPr="002B0CF1">
        <w:rPr>
          <w:rFonts w:ascii="Times New Roman" w:hAnsi="Times New Roman" w:cs="Times New Roman"/>
          <w:sz w:val="24"/>
          <w:szCs w:val="24"/>
        </w:rPr>
        <w:t>тья 2</w:t>
      </w:r>
      <w:r w:rsidR="00423954" w:rsidRPr="002B0CF1">
        <w:rPr>
          <w:rFonts w:ascii="Times New Roman" w:hAnsi="Times New Roman" w:cs="Times New Roman"/>
          <w:sz w:val="24"/>
          <w:szCs w:val="24"/>
        </w:rPr>
        <w:t>8</w:t>
      </w:r>
      <w:r w:rsidRPr="002B0CF1">
        <w:rPr>
          <w:rFonts w:ascii="Times New Roman" w:hAnsi="Times New Roman" w:cs="Times New Roman"/>
          <w:sz w:val="24"/>
          <w:szCs w:val="24"/>
        </w:rPr>
        <w:t xml:space="preserve">. </w:t>
      </w:r>
      <w:r w:rsidR="00D67E9E" w:rsidRPr="002B0CF1">
        <w:rPr>
          <w:rFonts w:ascii="Times New Roman" w:hAnsi="Times New Roman" w:cs="Times New Roman"/>
          <w:sz w:val="24"/>
          <w:szCs w:val="24"/>
        </w:rPr>
        <w:t>Требования к архитектурно-художественному облику территорий городского округа в части требований к внешнему виду ограждений</w:t>
      </w:r>
    </w:p>
    <w:p w:rsidR="00D67E9E" w:rsidRPr="002B0CF1" w:rsidRDefault="00D67E9E" w:rsidP="0058690D">
      <w:pPr>
        <w:numPr>
          <w:ilvl w:val="0"/>
          <w:numId w:val="41"/>
        </w:numPr>
        <w:tabs>
          <w:tab w:val="left" w:pos="284"/>
          <w:tab w:val="left" w:pos="567"/>
          <w:tab w:val="left" w:pos="851"/>
        </w:tabs>
        <w:spacing w:after="0" w:line="240" w:lineRule="auto"/>
        <w:ind w:left="0" w:right="-1"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bCs/>
          <w:noProof/>
          <w:sz w:val="24"/>
          <w:szCs w:val="24"/>
        </w:rPr>
        <w:t xml:space="preserve">Требования к архитектурно-художественному облику </w:t>
      </w:r>
      <w:r w:rsidRPr="002B0CF1">
        <w:rPr>
          <w:rFonts w:ascii="Times New Roman" w:eastAsia="Times New Roman" w:hAnsi="Times New Roman" w:cs="Times New Roman"/>
          <w:sz w:val="24"/>
          <w:szCs w:val="24"/>
        </w:rPr>
        <w:t xml:space="preserve">территорий городского округа в части требований к внешнему виду ограждений </w:t>
      </w:r>
      <w:r w:rsidRPr="002B0CF1">
        <w:rPr>
          <w:rFonts w:ascii="Times New Roman" w:eastAsia="Calibri" w:hAnsi="Times New Roman" w:cs="Times New Roman"/>
          <w:bCs/>
          <w:noProof/>
          <w:sz w:val="24"/>
          <w:szCs w:val="24"/>
        </w:rPr>
        <w:t xml:space="preserve">(далее – </w:t>
      </w:r>
      <w:r w:rsidRPr="002B0CF1">
        <w:rPr>
          <w:rFonts w:ascii="Times New Roman" w:eastAsia="Times New Roman" w:hAnsi="Times New Roman" w:cs="Times New Roman"/>
          <w:sz w:val="24"/>
          <w:szCs w:val="24"/>
        </w:rPr>
        <w:t xml:space="preserve">требования к внешнему виду ограждений) </w:t>
      </w:r>
      <w:r w:rsidRPr="002B0CF1">
        <w:rPr>
          <w:rFonts w:ascii="Times New Roman" w:eastAsia="Calibri" w:hAnsi="Times New Roman" w:cs="Times New Roman"/>
          <w:bCs/>
          <w:noProof/>
          <w:sz w:val="24"/>
          <w:szCs w:val="24"/>
        </w:rPr>
        <w:t xml:space="preserve">- </w:t>
      </w:r>
      <w:r w:rsidRPr="002B0CF1">
        <w:rPr>
          <w:rFonts w:ascii="Times New Roman" w:eastAsia="Times New Roman" w:hAnsi="Times New Roman" w:cs="Times New Roman"/>
          <w:sz w:val="24"/>
          <w:szCs w:val="24"/>
        </w:rPr>
        <w:t>совокупность объемных, пространственных, колористических и иных решений внешних поверхностей ограждений:</w:t>
      </w:r>
    </w:p>
    <w:p w:rsidR="00D67E9E" w:rsidRPr="002B0CF1" w:rsidRDefault="00D67E9E" w:rsidP="0058690D">
      <w:pPr>
        <w:numPr>
          <w:ilvl w:val="0"/>
          <w:numId w:val="24"/>
        </w:numPr>
        <w:tabs>
          <w:tab w:val="left" w:pos="284"/>
          <w:tab w:val="left" w:pos="851"/>
        </w:tabs>
        <w:spacing w:after="0" w:line="240" w:lineRule="auto"/>
        <w:ind w:left="0" w:right="-1"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 xml:space="preserve">постоянных - </w:t>
      </w:r>
      <w:r w:rsidRPr="002B0CF1">
        <w:rPr>
          <w:rFonts w:ascii="Times New Roman" w:eastAsia="Times New Roman" w:hAnsi="Times New Roman" w:cs="Times New Roman"/>
          <w:sz w:val="24"/>
          <w:szCs w:val="24"/>
        </w:rPr>
        <w:t>сплошных ограждений, образующих самостоятельно или</w:t>
      </w:r>
      <w:r w:rsidRPr="002B0CF1">
        <w:rPr>
          <w:rFonts w:ascii="Times New Roman" w:eastAsia="Times New Roman" w:hAnsi="Times New Roman" w:cs="Times New Roman"/>
          <w:sz w:val="24"/>
          <w:szCs w:val="24"/>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D67E9E" w:rsidRPr="002B0CF1" w:rsidRDefault="00D67E9E" w:rsidP="0058690D">
      <w:pPr>
        <w:numPr>
          <w:ilvl w:val="0"/>
          <w:numId w:val="24"/>
        </w:numPr>
        <w:tabs>
          <w:tab w:val="left" w:pos="284"/>
          <w:tab w:val="left" w:pos="851"/>
        </w:tabs>
        <w:spacing w:after="0" w:line="240" w:lineRule="auto"/>
        <w:ind w:left="0" w:right="-1"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мобильных (временных) -</w:t>
      </w:r>
      <w:r w:rsidRPr="002B0CF1">
        <w:rPr>
          <w:rFonts w:ascii="Times New Roman" w:eastAsia="Calibri" w:hAnsi="Times New Roman" w:cs="Times New Roman"/>
          <w:bCs/>
          <w:noProof/>
          <w:sz w:val="24"/>
          <w:szCs w:val="24"/>
        </w:rPr>
        <w:t xml:space="preserve"> </w:t>
      </w:r>
      <w:r w:rsidRPr="002B0CF1">
        <w:rPr>
          <w:rFonts w:ascii="Times New Roman" w:eastAsia="Times New Roman" w:hAnsi="Times New Roman" w:cs="Times New Roman"/>
          <w:sz w:val="24"/>
          <w:szCs w:val="24"/>
        </w:rPr>
        <w:t>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D67E9E" w:rsidRPr="002B0CF1" w:rsidRDefault="00D67E9E" w:rsidP="0058690D">
      <w:pPr>
        <w:numPr>
          <w:ilvl w:val="0"/>
          <w:numId w:val="24"/>
        </w:numPr>
        <w:tabs>
          <w:tab w:val="left" w:pos="284"/>
          <w:tab w:val="left" w:pos="851"/>
        </w:tabs>
        <w:spacing w:after="0" w:line="240" w:lineRule="auto"/>
        <w:ind w:left="0" w:right="-1"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lastRenderedPageBreak/>
        <w:t xml:space="preserve">механических барьеров - </w:t>
      </w:r>
      <w:r w:rsidRPr="002B0CF1">
        <w:rPr>
          <w:rFonts w:ascii="Times New Roman" w:eastAsia="Times New Roman" w:hAnsi="Times New Roman" w:cs="Times New Roman"/>
          <w:sz w:val="24"/>
          <w:szCs w:val="24"/>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D67E9E" w:rsidRPr="002B0CF1" w:rsidRDefault="00D67E9E" w:rsidP="0058690D">
      <w:pPr>
        <w:numPr>
          <w:ilvl w:val="0"/>
          <w:numId w:val="24"/>
        </w:numPr>
        <w:tabs>
          <w:tab w:val="left" w:pos="284"/>
          <w:tab w:val="left" w:pos="851"/>
        </w:tabs>
        <w:spacing w:after="0" w:line="240" w:lineRule="auto"/>
        <w:ind w:left="0" w:right="-1"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инвентарных (строительных) ограждений.</w:t>
      </w:r>
    </w:p>
    <w:p w:rsidR="00D67E9E" w:rsidRPr="002B0CF1" w:rsidRDefault="00D67E9E" w:rsidP="0058690D">
      <w:pPr>
        <w:numPr>
          <w:ilvl w:val="0"/>
          <w:numId w:val="41"/>
        </w:numPr>
        <w:tabs>
          <w:tab w:val="left" w:pos="426"/>
          <w:tab w:val="left" w:pos="851"/>
          <w:tab w:val="left" w:pos="993"/>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 xml:space="preserve">Архитектурно-художественные требования к внешнему виду ограждений не распространяются на: </w:t>
      </w:r>
    </w:p>
    <w:p w:rsidR="00D67E9E" w:rsidRPr="002B0CF1" w:rsidRDefault="00D67E9E" w:rsidP="0058690D">
      <w:pPr>
        <w:numPr>
          <w:ilvl w:val="0"/>
          <w:numId w:val="22"/>
        </w:numPr>
        <w:tabs>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B0CF1">
        <w:rPr>
          <w:rFonts w:ascii="Times New Roman" w:eastAsia="Times New Roman" w:hAnsi="Times New Roman" w:cs="Times New Roman"/>
          <w:sz w:val="24"/>
          <w:szCs w:val="24"/>
        </w:rPr>
        <w:t>ограждения, в отношении которых ремонтные и иные работы проводятся</w:t>
      </w:r>
      <w:r w:rsidRPr="002B0CF1">
        <w:rPr>
          <w:rFonts w:ascii="Times New Roman" w:eastAsia="Times New Roman" w:hAnsi="Times New Roman" w:cs="Times New Roman"/>
          <w:sz w:val="24"/>
          <w:szCs w:val="24"/>
        </w:rPr>
        <w:br/>
        <w:t xml:space="preserve">в соответствии с требованиями </w:t>
      </w:r>
      <w:r w:rsidRPr="002B0CF1">
        <w:rPr>
          <w:rFonts w:ascii="Times New Roman" w:eastAsia="Calibri" w:hAnsi="Times New Roman" w:cs="Times New Roman"/>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D67E9E" w:rsidRPr="002B0CF1" w:rsidRDefault="00D67E9E" w:rsidP="0058690D">
      <w:pPr>
        <w:numPr>
          <w:ilvl w:val="0"/>
          <w:numId w:val="22"/>
        </w:numPr>
        <w:tabs>
          <w:tab w:val="left" w:pos="284"/>
          <w:tab w:val="left" w:pos="851"/>
        </w:tabs>
        <w:spacing w:after="0" w:line="240" w:lineRule="auto"/>
        <w:ind w:left="0" w:firstLine="567"/>
        <w:contextualSpacing/>
        <w:jc w:val="both"/>
        <w:rPr>
          <w:rFonts w:ascii="Verdana" w:eastAsia="Times New Roman" w:hAnsi="Verdana" w:cs="Times New Roman"/>
          <w:sz w:val="24"/>
          <w:szCs w:val="24"/>
        </w:rPr>
      </w:pPr>
      <w:r w:rsidRPr="002B0CF1">
        <w:rPr>
          <w:rFonts w:ascii="Times New Roman" w:eastAsia="Times New Roman" w:hAnsi="Times New Roman" w:cs="Times New Roman"/>
          <w:sz w:val="24"/>
          <w:szCs w:val="24"/>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D67E9E" w:rsidRPr="002B0CF1" w:rsidRDefault="00D67E9E" w:rsidP="0058690D">
      <w:pPr>
        <w:numPr>
          <w:ilvl w:val="0"/>
          <w:numId w:val="22"/>
        </w:numPr>
        <w:tabs>
          <w:tab w:val="left" w:pos="284"/>
          <w:tab w:val="left" w:pos="426"/>
          <w:tab w:val="left" w:pos="851"/>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spacing w:val="2"/>
          <w:sz w:val="24"/>
          <w:szCs w:val="24"/>
          <w:shd w:val="clear" w:color="auto" w:fill="FFFFFF"/>
        </w:rPr>
        <w:t xml:space="preserve">защитные устройства автомобильных дорог, </w:t>
      </w:r>
      <w:r w:rsidRPr="002B0CF1">
        <w:rPr>
          <w:rFonts w:ascii="Times New Roman" w:eastAsia="Times New Roman" w:hAnsi="Times New Roman" w:cs="Times New Roman"/>
          <w:sz w:val="24"/>
          <w:szCs w:val="24"/>
        </w:rPr>
        <w:t xml:space="preserve">установка, ремонтные и иные работы в отношении которых проводятся в соответствии с требованиями </w:t>
      </w:r>
      <w:r w:rsidRPr="002B0CF1">
        <w:rPr>
          <w:rFonts w:ascii="Times New Roman" w:eastAsia="Calibri" w:hAnsi="Times New Roman" w:cs="Times New Roman"/>
          <w:sz w:val="24"/>
          <w:szCs w:val="24"/>
        </w:rPr>
        <w:t>федерального закона от 08.11.2007 № 257-ФЗ «Об автомобильных дорогах и о дорожной деятельности</w:t>
      </w:r>
      <w:r w:rsidRPr="002B0CF1">
        <w:rPr>
          <w:rFonts w:ascii="Times New Roman" w:eastAsia="Calibri" w:hAnsi="Times New Roman" w:cs="Times New Roman"/>
          <w:sz w:val="24"/>
          <w:szCs w:val="24"/>
        </w:rPr>
        <w:br/>
        <w:t>в Российской Федерации и о внесении изменений в отдельные законодательные акты Российской Федерации»;</w:t>
      </w:r>
      <w:r w:rsidRPr="002B0CF1">
        <w:rPr>
          <w:rFonts w:ascii="Times New Roman" w:eastAsia="Calibri" w:hAnsi="Times New Roman" w:cs="Times New Roman"/>
          <w:bCs/>
          <w:noProof/>
          <w:sz w:val="24"/>
          <w:szCs w:val="24"/>
        </w:rPr>
        <w:t xml:space="preserve"> </w:t>
      </w:r>
    </w:p>
    <w:p w:rsidR="00D67E9E" w:rsidRPr="002B0CF1" w:rsidRDefault="00D67E9E" w:rsidP="0058690D">
      <w:pPr>
        <w:numPr>
          <w:ilvl w:val="0"/>
          <w:numId w:val="22"/>
        </w:numPr>
        <w:tabs>
          <w:tab w:val="left" w:pos="284"/>
          <w:tab w:val="left" w:pos="426"/>
          <w:tab w:val="left" w:pos="851"/>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D67E9E" w:rsidRPr="002B0CF1" w:rsidRDefault="00D67E9E" w:rsidP="0058690D">
      <w:pPr>
        <w:numPr>
          <w:ilvl w:val="0"/>
          <w:numId w:val="22"/>
        </w:numPr>
        <w:tabs>
          <w:tab w:val="left" w:pos="284"/>
          <w:tab w:val="left" w:pos="426"/>
          <w:tab w:val="left" w:pos="851"/>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D67E9E" w:rsidRPr="002B0CF1" w:rsidRDefault="00D67E9E" w:rsidP="0058690D">
      <w:pPr>
        <w:numPr>
          <w:ilvl w:val="0"/>
          <w:numId w:val="22"/>
        </w:numPr>
        <w:tabs>
          <w:tab w:val="left" w:pos="284"/>
          <w:tab w:val="left" w:pos="426"/>
          <w:tab w:val="left" w:pos="851"/>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ограждения общественных территорий, устанавливаемые в соответствии</w:t>
      </w:r>
      <w:r w:rsidRPr="002B0CF1">
        <w:rPr>
          <w:rFonts w:ascii="Times New Roman" w:eastAsia="Calibri" w:hAnsi="Times New Roman" w:cs="Times New Roman"/>
          <w:bCs/>
          <w:noProof/>
          <w:sz w:val="24"/>
          <w:szCs w:val="24"/>
        </w:rPr>
        <w:br/>
        <w:t>с концепциями благоустройства, одобренными Экспертным советом Министерства благоустройства Московской области.</w:t>
      </w:r>
    </w:p>
    <w:p w:rsidR="00D67E9E" w:rsidRPr="002B0CF1" w:rsidRDefault="00D67E9E" w:rsidP="0058690D">
      <w:pPr>
        <w:numPr>
          <w:ilvl w:val="0"/>
          <w:numId w:val="41"/>
        </w:numPr>
        <w:tabs>
          <w:tab w:val="left" w:pos="284"/>
          <w:tab w:val="left" w:pos="851"/>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Calibri" w:hAnsi="Times New Roman" w:cs="Times New Roman"/>
          <w:bCs/>
          <w:noProof/>
          <w:sz w:val="24"/>
          <w:szCs w:val="24"/>
        </w:rPr>
        <w:t xml:space="preserve">Архитектурно-художественные требования не являются обязательными для существующих </w:t>
      </w:r>
      <w:r w:rsidRPr="002B0CF1">
        <w:rPr>
          <w:rFonts w:ascii="Times New Roman" w:eastAsia="Calibri" w:hAnsi="Times New Roman" w:cs="Times New Roman"/>
          <w:sz w:val="24"/>
          <w:szCs w:val="24"/>
        </w:rPr>
        <w:t xml:space="preserve">ограждений, в отношении которых не планируется изменение внешнего вида, за исключением случаев: </w:t>
      </w:r>
    </w:p>
    <w:p w:rsidR="00D67E9E" w:rsidRPr="002B0CF1" w:rsidRDefault="00D67E9E" w:rsidP="0058690D">
      <w:pPr>
        <w:numPr>
          <w:ilvl w:val="0"/>
          <w:numId w:val="26"/>
        </w:numPr>
        <w:tabs>
          <w:tab w:val="left" w:pos="284"/>
          <w:tab w:val="left" w:pos="851"/>
        </w:tabs>
        <w:spacing w:after="0" w:line="240" w:lineRule="auto"/>
        <w:ind w:left="0" w:right="-1"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ненадлежащего состояния и содержания ограждений;</w:t>
      </w:r>
    </w:p>
    <w:p w:rsidR="00D67E9E" w:rsidRPr="002B0CF1" w:rsidRDefault="00D67E9E" w:rsidP="0058690D">
      <w:pPr>
        <w:numPr>
          <w:ilvl w:val="0"/>
          <w:numId w:val="26"/>
        </w:numPr>
        <w:tabs>
          <w:tab w:val="left" w:pos="284"/>
          <w:tab w:val="left" w:pos="851"/>
        </w:tabs>
        <w:spacing w:after="0" w:line="240" w:lineRule="auto"/>
        <w:ind w:left="0" w:right="-1" w:firstLine="567"/>
        <w:contextualSpacing/>
        <w:jc w:val="both"/>
        <w:rPr>
          <w:rFonts w:ascii="Times New Roman" w:eastAsia="Calibri" w:hAnsi="Times New Roman" w:cs="Times New Roman"/>
          <w:bCs/>
          <w:noProof/>
          <w:sz w:val="24"/>
          <w:szCs w:val="24"/>
        </w:rPr>
      </w:pPr>
      <w:r w:rsidRPr="002B0CF1">
        <w:rPr>
          <w:rFonts w:ascii="Times New Roman" w:eastAsia="Times New Roman" w:hAnsi="Times New Roman" w:cs="Times New Roman"/>
          <w:sz w:val="24"/>
          <w:szCs w:val="24"/>
        </w:rPr>
        <w:t>самовольной установки.</w:t>
      </w:r>
    </w:p>
    <w:p w:rsidR="00D67E9E" w:rsidRPr="002B0CF1" w:rsidRDefault="00D7702A" w:rsidP="00D7702A">
      <w:pPr>
        <w:numPr>
          <w:ilvl w:val="0"/>
          <w:numId w:val="41"/>
        </w:numPr>
        <w:tabs>
          <w:tab w:val="left" w:pos="284"/>
          <w:tab w:val="left" w:pos="851"/>
        </w:tabs>
        <w:spacing w:after="0" w:line="240" w:lineRule="auto"/>
        <w:ind w:firstLine="340"/>
        <w:contextualSpacing/>
        <w:jc w:val="both"/>
        <w:rPr>
          <w:rFonts w:ascii="Times New Roman" w:eastAsia="Calibri" w:hAnsi="Times New Roman" w:cs="Times New Roman"/>
          <w:bCs/>
          <w:noProof/>
          <w:sz w:val="24"/>
          <w:szCs w:val="24"/>
        </w:rPr>
      </w:pPr>
      <w:r>
        <w:rPr>
          <w:rFonts w:ascii="Times New Roman" w:eastAsia="Times New Roman" w:hAnsi="Times New Roman" w:cs="Times New Roman"/>
          <w:sz w:val="24"/>
          <w:szCs w:val="24"/>
        </w:rPr>
        <w:t xml:space="preserve"> </w:t>
      </w:r>
      <w:r w:rsidR="00D67E9E" w:rsidRPr="002B0CF1">
        <w:rPr>
          <w:rFonts w:ascii="Times New Roman" w:eastAsia="Times New Roman" w:hAnsi="Times New Roman" w:cs="Times New Roman"/>
          <w:sz w:val="24"/>
          <w:szCs w:val="24"/>
        </w:rPr>
        <w:t>Установка ограждений запрещается без согласования (разрешения):</w:t>
      </w:r>
    </w:p>
    <w:p w:rsidR="00D67E9E" w:rsidRPr="002B0CF1" w:rsidRDefault="00D67E9E" w:rsidP="0058690D">
      <w:pPr>
        <w:numPr>
          <w:ilvl w:val="0"/>
          <w:numId w:val="25"/>
        </w:numPr>
        <w:tabs>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bCs/>
          <w:noProof/>
          <w:sz w:val="24"/>
          <w:szCs w:val="24"/>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2B0CF1">
        <w:rPr>
          <w:rFonts w:ascii="Times New Roman" w:eastAsia="Calibri" w:hAnsi="Times New Roman" w:cs="Times New Roman"/>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D67E9E" w:rsidRPr="002B0CF1" w:rsidRDefault="00D67E9E" w:rsidP="0058690D">
      <w:pPr>
        <w:numPr>
          <w:ilvl w:val="0"/>
          <w:numId w:val="25"/>
        </w:numPr>
        <w:tabs>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bCs/>
          <w:noProof/>
          <w:sz w:val="24"/>
          <w:szCs w:val="24"/>
        </w:rPr>
        <w:t xml:space="preserve">для постоянных ограждений и механических барьеров, устанавливаемых вдоль </w:t>
      </w:r>
      <w:r w:rsidRPr="002B0CF1">
        <w:rPr>
          <w:rFonts w:ascii="Times New Roman" w:eastAsia="Calibri" w:hAnsi="Times New Roman" w:cs="Times New Roman"/>
          <w:sz w:val="24"/>
          <w:szCs w:val="24"/>
        </w:rPr>
        <w:t xml:space="preserve">приоритетных территорий </w:t>
      </w:r>
      <w:r w:rsidRPr="002B0CF1">
        <w:rPr>
          <w:rFonts w:ascii="Times New Roman" w:eastAsia="Calibri" w:hAnsi="Times New Roman" w:cs="Times New Roman"/>
          <w:bCs/>
          <w:noProof/>
          <w:sz w:val="24"/>
          <w:szCs w:val="24"/>
        </w:rPr>
        <w:t xml:space="preserve">архитектурно-художественного облика </w:t>
      </w:r>
      <w:r w:rsidRPr="002B0CF1">
        <w:rPr>
          <w:rFonts w:ascii="Times New Roman" w:eastAsia="Times New Roman" w:hAnsi="Times New Roman" w:cs="Times New Roman"/>
          <w:sz w:val="24"/>
          <w:szCs w:val="24"/>
        </w:rPr>
        <w:t>городского округа</w:t>
      </w:r>
      <w:r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2B0CF1">
        <w:rPr>
          <w:rFonts w:ascii="Times New Roman" w:eastAsia="Times New Roman" w:hAnsi="Times New Roman" w:cs="Times New Roman"/>
          <w:sz w:val="24"/>
          <w:szCs w:val="24"/>
        </w:rPr>
        <w:t>территорий объектов культурного наследия с исторически связанными</w:t>
      </w:r>
      <w:r w:rsidRPr="002B0CF1">
        <w:rPr>
          <w:rFonts w:ascii="Times New Roman" w:eastAsia="Times New Roman" w:hAnsi="Times New Roman" w:cs="Times New Roman"/>
          <w:sz w:val="24"/>
          <w:szCs w:val="24"/>
        </w:rPr>
        <w:br/>
        <w:t xml:space="preserve">с ними территориями, </w:t>
      </w:r>
      <w:r w:rsidRPr="002B0CF1">
        <w:rPr>
          <w:rFonts w:ascii="Times New Roman" w:eastAsia="Calibri" w:hAnsi="Times New Roman" w:cs="Times New Roman"/>
          <w:bCs/>
          <w:noProof/>
          <w:sz w:val="24"/>
          <w:szCs w:val="24"/>
        </w:rPr>
        <w:t xml:space="preserve">объектов социальной инфраструктуры, </w:t>
      </w:r>
      <w:r w:rsidRPr="002B0CF1">
        <w:rPr>
          <w:rFonts w:ascii="Times New Roman" w:eastAsia="Times New Roman" w:hAnsi="Times New Roman" w:cs="Times New Roman"/>
          <w:sz w:val="24"/>
          <w:szCs w:val="24"/>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2B0CF1">
        <w:rPr>
          <w:rFonts w:ascii="Times New Roman" w:eastAsia="Calibri" w:hAnsi="Times New Roman" w:cs="Times New Roman"/>
          <w:bCs/>
          <w:noProof/>
          <w:sz w:val="24"/>
          <w:szCs w:val="24"/>
        </w:rPr>
        <w:t xml:space="preserve"> въездных групп, мемориальных комплексов, </w:t>
      </w:r>
      <w:r w:rsidRPr="002B0CF1">
        <w:rPr>
          <w:rFonts w:ascii="Times New Roman" w:eastAsia="Times New Roman" w:hAnsi="Times New Roman" w:cs="Times New Roman"/>
          <w:sz w:val="24"/>
          <w:szCs w:val="24"/>
        </w:rPr>
        <w:t>скульптурно-архитектурных композиций, монументально-декоративный композиций)</w:t>
      </w:r>
      <w:r w:rsidRPr="002B0CF1">
        <w:rPr>
          <w:rFonts w:ascii="Times New Roman" w:eastAsia="Calibri" w:hAnsi="Times New Roman" w:cs="Times New Roman"/>
          <w:bCs/>
          <w:noProof/>
          <w:sz w:val="24"/>
          <w:szCs w:val="24"/>
        </w:rPr>
        <w:t xml:space="preserve"> - без оформленного </w:t>
      </w:r>
      <w:r w:rsidRPr="002B0CF1">
        <w:rPr>
          <w:rFonts w:ascii="Times New Roman" w:eastAsia="Times New Roman" w:hAnsi="Times New Roman" w:cs="Times New Roman"/>
          <w:sz w:val="24"/>
          <w:szCs w:val="24"/>
        </w:rPr>
        <w:t>паспорта колористического решения ограждения</w:t>
      </w:r>
      <w:r w:rsidR="00DD26D6" w:rsidRPr="002B0CF1">
        <w:rPr>
          <w:rFonts w:ascii="Times New Roman" w:eastAsia="Times New Roman" w:hAnsi="Times New Roman" w:cs="Times New Roman"/>
          <w:sz w:val="24"/>
          <w:szCs w:val="24"/>
        </w:rPr>
        <w:t xml:space="preserve"> </w:t>
      </w:r>
      <w:r w:rsidRPr="002B0CF1">
        <w:rPr>
          <w:rFonts w:ascii="Times New Roman" w:eastAsia="Times New Roman" w:hAnsi="Times New Roman" w:cs="Times New Roman"/>
          <w:sz w:val="24"/>
          <w:szCs w:val="24"/>
        </w:rPr>
        <w:t>(далее – колористического паспорта)</w:t>
      </w:r>
      <w:r w:rsidRPr="002B0CF1">
        <w:rPr>
          <w:rFonts w:ascii="Times New Roman" w:eastAsia="Calibri" w:hAnsi="Times New Roman" w:cs="Times New Roman"/>
          <w:sz w:val="24"/>
          <w:szCs w:val="24"/>
        </w:rPr>
        <w:t>;</w:t>
      </w:r>
    </w:p>
    <w:p w:rsidR="00DD26D6" w:rsidRPr="002B0CF1" w:rsidRDefault="00D67E9E" w:rsidP="00DD26D6">
      <w:pPr>
        <w:numPr>
          <w:ilvl w:val="0"/>
          <w:numId w:val="25"/>
        </w:numPr>
        <w:tabs>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B0CF1">
        <w:rPr>
          <w:rFonts w:ascii="Times New Roman" w:eastAsia="Calibri" w:hAnsi="Times New Roman" w:cs="Times New Roman"/>
          <w:bCs/>
          <w:noProof/>
          <w:sz w:val="24"/>
          <w:szCs w:val="24"/>
        </w:rPr>
        <w:t xml:space="preserve">для ограждений, устанавливаемых </w:t>
      </w:r>
      <w:r w:rsidRPr="002B0CF1">
        <w:rPr>
          <w:rFonts w:ascii="Times New Roman" w:eastAsia="Times New Roman" w:hAnsi="Times New Roman" w:cs="Times New Roman"/>
          <w:sz w:val="24"/>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Pr="002B0CF1">
        <w:rPr>
          <w:rFonts w:ascii="Times New Roman" w:eastAsia="Times New Roman" w:hAnsi="Times New Roman" w:cs="Times New Roman"/>
          <w:sz w:val="24"/>
          <w:szCs w:val="24"/>
        </w:rPr>
        <w:br/>
        <w:t>и установления сервитутов, публичного сервитута - в отсутствии разрешения</w:t>
      </w:r>
      <w:r w:rsidRPr="002B0CF1">
        <w:rPr>
          <w:rFonts w:ascii="Times New Roman" w:eastAsia="Times New Roman" w:hAnsi="Times New Roman" w:cs="Times New Roman"/>
          <w:sz w:val="24"/>
          <w:szCs w:val="24"/>
        </w:rPr>
        <w:br/>
        <w:t>на размещения.</w:t>
      </w:r>
    </w:p>
    <w:p w:rsidR="00274DE3" w:rsidRDefault="00DD26D6" w:rsidP="00274DE3">
      <w:pPr>
        <w:tabs>
          <w:tab w:val="left" w:pos="284"/>
          <w:tab w:val="left" w:pos="851"/>
          <w:tab w:val="left" w:pos="993"/>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lastRenderedPageBreak/>
        <w:t xml:space="preserve">Самовольная установка ограждений не допускается. </w:t>
      </w:r>
    </w:p>
    <w:p w:rsidR="00D67E9E" w:rsidRPr="002B0CF1" w:rsidRDefault="00274DE3" w:rsidP="0058690D">
      <w:pPr>
        <w:numPr>
          <w:ilvl w:val="0"/>
          <w:numId w:val="41"/>
        </w:numPr>
        <w:tabs>
          <w:tab w:val="left" w:pos="284"/>
          <w:tab w:val="left" w:pos="851"/>
          <w:tab w:val="left" w:pos="993"/>
        </w:tabs>
        <w:spacing w:after="0" w:line="240" w:lineRule="auto"/>
        <w:ind w:left="0" w:firstLine="567"/>
        <w:contextualSpacing/>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bCs/>
          <w:noProof/>
          <w:sz w:val="24"/>
          <w:szCs w:val="24"/>
        </w:rPr>
        <w:t xml:space="preserve"> </w:t>
      </w:r>
      <w:r w:rsidR="00AB4326" w:rsidRPr="002B0CF1">
        <w:rPr>
          <w:rFonts w:ascii="Times New Roman" w:eastAsia="Calibri" w:hAnsi="Times New Roman" w:cs="Times New Roman"/>
          <w:bCs/>
          <w:noProof/>
          <w:sz w:val="24"/>
          <w:szCs w:val="24"/>
        </w:rPr>
        <w:t>Оценка внешнего вида ограждения проводится в соответствии с </w:t>
      </w:r>
      <w:hyperlink r:id="rId12" w:anchor="/document/74756416/entry/1355" w:history="1">
        <w:r w:rsidR="00AB4326" w:rsidRPr="002B0CF1">
          <w:rPr>
            <w:rStyle w:val="ab"/>
            <w:rFonts w:ascii="Times New Roman" w:eastAsia="Calibri" w:hAnsi="Times New Roman" w:cs="Times New Roman"/>
            <w:bCs/>
            <w:noProof/>
            <w:color w:val="auto"/>
            <w:sz w:val="24"/>
            <w:szCs w:val="24"/>
            <w:u w:val="none"/>
          </w:rPr>
          <w:t>пунктами 6 - 1</w:t>
        </w:r>
        <w:r w:rsidR="003244BE" w:rsidRPr="002B0CF1">
          <w:rPr>
            <w:rStyle w:val="ab"/>
            <w:rFonts w:ascii="Times New Roman" w:eastAsia="Calibri" w:hAnsi="Times New Roman" w:cs="Times New Roman"/>
            <w:bCs/>
            <w:noProof/>
            <w:color w:val="auto"/>
            <w:sz w:val="24"/>
            <w:szCs w:val="24"/>
            <w:u w:val="none"/>
          </w:rPr>
          <w:t>3</w:t>
        </w:r>
      </w:hyperlink>
      <w:r w:rsidR="00AB4326" w:rsidRPr="002B0CF1">
        <w:rPr>
          <w:rFonts w:ascii="Times New Roman" w:eastAsia="Calibri" w:hAnsi="Times New Roman" w:cs="Times New Roman"/>
          <w:bCs/>
          <w:noProof/>
          <w:sz w:val="24"/>
          <w:szCs w:val="24"/>
        </w:rPr>
        <w:t>, </w:t>
      </w:r>
      <w:hyperlink r:id="rId13" w:anchor="/document/74756416/entry/1376" w:history="1">
        <w:r w:rsidR="00AB4326" w:rsidRPr="002B0CF1">
          <w:rPr>
            <w:rStyle w:val="ab"/>
            <w:rFonts w:ascii="Times New Roman" w:eastAsia="Calibri" w:hAnsi="Times New Roman" w:cs="Times New Roman"/>
            <w:bCs/>
            <w:noProof/>
            <w:color w:val="auto"/>
            <w:sz w:val="24"/>
            <w:szCs w:val="24"/>
            <w:u w:val="none"/>
          </w:rPr>
          <w:t>таблицами 2</w:t>
        </w:r>
      </w:hyperlink>
      <w:r w:rsidR="00AB4326" w:rsidRPr="002B0CF1">
        <w:rPr>
          <w:rFonts w:ascii="Times New Roman" w:eastAsia="Calibri" w:hAnsi="Times New Roman" w:cs="Times New Roman"/>
          <w:bCs/>
          <w:noProof/>
          <w:sz w:val="24"/>
          <w:szCs w:val="24"/>
        </w:rPr>
        <w:t>, </w:t>
      </w:r>
      <w:hyperlink r:id="rId14" w:anchor="/document/74756416/entry/1377" w:history="1">
        <w:r w:rsidR="00AB4326" w:rsidRPr="002B0CF1">
          <w:rPr>
            <w:rStyle w:val="ab"/>
            <w:rFonts w:ascii="Times New Roman" w:eastAsia="Calibri" w:hAnsi="Times New Roman" w:cs="Times New Roman"/>
            <w:bCs/>
            <w:noProof/>
            <w:color w:val="auto"/>
            <w:sz w:val="24"/>
            <w:szCs w:val="24"/>
            <w:u w:val="none"/>
          </w:rPr>
          <w:t>3</w:t>
        </w:r>
      </w:hyperlink>
      <w:r w:rsidR="00AB4326" w:rsidRPr="002B0CF1">
        <w:rPr>
          <w:rFonts w:ascii="Times New Roman" w:eastAsia="Calibri" w:hAnsi="Times New Roman" w:cs="Times New Roman"/>
          <w:bCs/>
          <w:noProof/>
          <w:sz w:val="24"/>
          <w:szCs w:val="24"/>
        </w:rPr>
        <w:t> настоящей статьи по критериям:</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bCs/>
          <w:noProof/>
          <w:sz w:val="24"/>
          <w:szCs w:val="24"/>
        </w:rPr>
      </w:pPr>
      <w:r w:rsidRPr="002B0CF1">
        <w:rPr>
          <w:rFonts w:ascii="Times New Roman" w:eastAsia="Times New Roman" w:hAnsi="Times New Roman" w:cs="Times New Roman"/>
          <w:bCs/>
          <w:noProof/>
          <w:sz w:val="24"/>
          <w:szCs w:val="24"/>
        </w:rPr>
        <w:t xml:space="preserve">высота; </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bCs/>
          <w:noProof/>
          <w:sz w:val="24"/>
          <w:szCs w:val="24"/>
        </w:rPr>
      </w:pPr>
      <w:r w:rsidRPr="002B0CF1">
        <w:rPr>
          <w:rFonts w:ascii="Times New Roman" w:eastAsia="Times New Roman" w:hAnsi="Times New Roman" w:cs="Times New Roman"/>
          <w:sz w:val="24"/>
          <w:szCs w:val="24"/>
        </w:rPr>
        <w:t>проницаемость для взгляда</w:t>
      </w:r>
      <w:r w:rsidRPr="002B0CF1">
        <w:rPr>
          <w:rFonts w:ascii="Times New Roman" w:eastAsia="Times New Roman" w:hAnsi="Times New Roman" w:cs="Times New Roman"/>
          <w:bCs/>
          <w:noProof/>
          <w:sz w:val="24"/>
          <w:szCs w:val="24"/>
        </w:rPr>
        <w:t>;</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цвет;</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материал;</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структура;</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изображение;</w:t>
      </w:r>
    </w:p>
    <w:p w:rsidR="00D67E9E" w:rsidRPr="002B0CF1" w:rsidRDefault="00D67E9E" w:rsidP="0058690D">
      <w:pPr>
        <w:numPr>
          <w:ilvl w:val="0"/>
          <w:numId w:val="2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расположение и поддержание привлекательности внешнего вида.</w:t>
      </w:r>
    </w:p>
    <w:p w:rsidR="00D67E9E" w:rsidRPr="002B0CF1" w:rsidRDefault="00D7702A" w:rsidP="0058690D">
      <w:pPr>
        <w:numPr>
          <w:ilvl w:val="0"/>
          <w:numId w:val="41"/>
        </w:numPr>
        <w:tabs>
          <w:tab w:val="left" w:pos="284"/>
          <w:tab w:val="left" w:pos="851"/>
        </w:tabs>
        <w:spacing w:after="0" w:line="240" w:lineRule="auto"/>
        <w:ind w:left="993" w:hanging="426"/>
        <w:contextualSpacing/>
        <w:jc w:val="both"/>
        <w:rPr>
          <w:rFonts w:ascii="Verdana" w:eastAsia="Times New Roman" w:hAnsi="Verdana" w:cs="Times New Roman"/>
          <w:sz w:val="24"/>
          <w:szCs w:val="24"/>
        </w:rPr>
      </w:pPr>
      <w:r>
        <w:rPr>
          <w:rFonts w:ascii="Times New Roman" w:eastAsia="Times New Roman" w:hAnsi="Times New Roman" w:cs="Times New Roman"/>
          <w:sz w:val="24"/>
          <w:szCs w:val="24"/>
        </w:rPr>
        <w:t xml:space="preserve"> </w:t>
      </w:r>
      <w:r w:rsidR="00D67E9E" w:rsidRPr="002B0CF1">
        <w:rPr>
          <w:rFonts w:ascii="Times New Roman" w:eastAsia="Times New Roman" w:hAnsi="Times New Roman" w:cs="Times New Roman"/>
          <w:sz w:val="24"/>
          <w:szCs w:val="24"/>
        </w:rPr>
        <w:t xml:space="preserve">Высота ограждений: </w:t>
      </w:r>
    </w:p>
    <w:p w:rsidR="00D67E9E" w:rsidRPr="002B0CF1" w:rsidRDefault="00D67E9E" w:rsidP="0058690D">
      <w:pPr>
        <w:numPr>
          <w:ilvl w:val="0"/>
          <w:numId w:val="28"/>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низкие - 0,3-1,0 м;</w:t>
      </w:r>
    </w:p>
    <w:p w:rsidR="00D67E9E" w:rsidRPr="002B0CF1" w:rsidRDefault="00D67E9E" w:rsidP="0058690D">
      <w:pPr>
        <w:numPr>
          <w:ilvl w:val="0"/>
          <w:numId w:val="28"/>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средние - 1,1-1,7 м;</w:t>
      </w:r>
    </w:p>
    <w:p w:rsidR="00D67E9E" w:rsidRPr="002B0CF1" w:rsidRDefault="00D67E9E" w:rsidP="0058690D">
      <w:pPr>
        <w:numPr>
          <w:ilvl w:val="0"/>
          <w:numId w:val="28"/>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высокие - 1,8-3,0 м; </w:t>
      </w:r>
    </w:p>
    <w:p w:rsidR="00D67E9E" w:rsidRPr="002B0CF1" w:rsidRDefault="00D67E9E" w:rsidP="0058690D">
      <w:pPr>
        <w:numPr>
          <w:ilvl w:val="0"/>
          <w:numId w:val="28"/>
        </w:numPr>
        <w:tabs>
          <w:tab w:val="left" w:pos="284"/>
          <w:tab w:val="left" w:pos="851"/>
        </w:tabs>
        <w:spacing w:after="0" w:line="240" w:lineRule="auto"/>
        <w:ind w:left="0" w:right="6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 xml:space="preserve">специальные (в зонах санитарных разрывов для обеспечения нормируемых показателей качества среды обитания </w:t>
      </w:r>
      <w:r w:rsidRPr="002B0CF1">
        <w:rPr>
          <w:rFonts w:ascii="Times New Roman" w:eastAsia="Calibri" w:hAnsi="Times New Roman" w:cs="Times New Roman"/>
          <w:sz w:val="24"/>
          <w:szCs w:val="24"/>
        </w:rPr>
        <w:t>(акустическая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2B0CF1">
        <w:rPr>
          <w:rFonts w:ascii="Times New Roman" w:eastAsia="Times New Roman" w:hAnsi="Times New Roman" w:cs="Times New Roman"/>
          <w:sz w:val="24"/>
          <w:szCs w:val="24"/>
        </w:rPr>
        <w:t xml:space="preserve">, при </w:t>
      </w:r>
      <w:r w:rsidRPr="002B0CF1">
        <w:rPr>
          <w:rFonts w:ascii="Times New Roman" w:eastAsia="Calibri" w:hAnsi="Times New Roman" w:cs="Times New Roman"/>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2B0CF1">
        <w:rPr>
          <w:rFonts w:ascii="Times New Roman" w:eastAsia="Calibri" w:hAnsi="Times New Roman" w:cs="Times New Roman"/>
          <w:noProof/>
          <w:sz w:val="24"/>
          <w:szCs w:val="24"/>
        </w:rPr>
        <w:br/>
        <w:t>и (или) территорий) - более 3,0 м.</w:t>
      </w:r>
    </w:p>
    <w:p w:rsidR="00D67E9E" w:rsidRPr="002B0CF1" w:rsidRDefault="00274DE3" w:rsidP="0058690D">
      <w:pPr>
        <w:numPr>
          <w:ilvl w:val="0"/>
          <w:numId w:val="41"/>
        </w:numPr>
        <w:tabs>
          <w:tab w:val="left" w:pos="284"/>
          <w:tab w:val="left" w:pos="851"/>
        </w:tabs>
        <w:spacing w:after="0" w:line="240" w:lineRule="auto"/>
        <w:ind w:left="993" w:hanging="426"/>
        <w:contextualSpacing/>
        <w:jc w:val="both"/>
        <w:rPr>
          <w:rFonts w:ascii="Verdana" w:eastAsia="Times New Roman" w:hAnsi="Verdana" w:cs="Times New Roman"/>
          <w:sz w:val="24"/>
          <w:szCs w:val="24"/>
        </w:rPr>
      </w:pPr>
      <w:r>
        <w:rPr>
          <w:rFonts w:ascii="Times New Roman" w:eastAsia="Times New Roman" w:hAnsi="Times New Roman" w:cs="Times New Roman"/>
          <w:sz w:val="24"/>
          <w:szCs w:val="24"/>
        </w:rPr>
        <w:t xml:space="preserve"> </w:t>
      </w:r>
      <w:r w:rsidR="00D67E9E" w:rsidRPr="002B0CF1">
        <w:rPr>
          <w:rFonts w:ascii="Times New Roman" w:eastAsia="Times New Roman" w:hAnsi="Times New Roman" w:cs="Times New Roman"/>
          <w:sz w:val="24"/>
          <w:szCs w:val="24"/>
        </w:rPr>
        <w:t xml:space="preserve">Виды ограждений по степени проницаемости для взгляда: </w:t>
      </w:r>
    </w:p>
    <w:p w:rsidR="00D67E9E" w:rsidRPr="002B0CF1" w:rsidRDefault="00D67E9E" w:rsidP="0058690D">
      <w:pPr>
        <w:numPr>
          <w:ilvl w:val="0"/>
          <w:numId w:val="29"/>
        </w:numPr>
        <w:tabs>
          <w:tab w:val="left" w:pos="284"/>
          <w:tab w:val="left" w:pos="851"/>
        </w:tabs>
        <w:spacing w:after="0" w:line="240" w:lineRule="auto"/>
        <w:ind w:left="0" w:right="-1"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прозрачные - ограждения, не препятствующие (препятствующие</w:t>
      </w:r>
      <w:r w:rsidR="003244BE" w:rsidRPr="002B0CF1">
        <w:rPr>
          <w:rFonts w:ascii="Times New Roman" w:eastAsia="Times New Roman" w:hAnsi="Times New Roman" w:cs="Times New Roman"/>
          <w:sz w:val="24"/>
          <w:szCs w:val="24"/>
        </w:rPr>
        <w:t xml:space="preserve"> </w:t>
      </w:r>
      <w:r w:rsidRPr="002B0CF1">
        <w:rPr>
          <w:rFonts w:ascii="Times New Roman" w:eastAsia="Times New Roman" w:hAnsi="Times New Roman" w:cs="Times New Roman"/>
          <w:sz w:val="24"/>
          <w:szCs w:val="24"/>
        </w:rPr>
        <w:t>в незначительной степени) просматриваемости объектов, расположенных за ними;</w:t>
      </w:r>
    </w:p>
    <w:p w:rsidR="00D67E9E" w:rsidRPr="002B0CF1" w:rsidRDefault="00D67E9E" w:rsidP="0058690D">
      <w:pPr>
        <w:numPr>
          <w:ilvl w:val="0"/>
          <w:numId w:val="29"/>
        </w:numPr>
        <w:tabs>
          <w:tab w:val="left" w:pos="284"/>
          <w:tab w:val="left" w:pos="851"/>
        </w:tabs>
        <w:spacing w:after="0" w:line="240" w:lineRule="auto"/>
        <w:ind w:left="0" w:right="-1"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глухие - ограждения, исключающие просматриваемость объектов, расположенных за ними, выполненные из листовых материалов;</w:t>
      </w:r>
    </w:p>
    <w:p w:rsidR="00D67E9E" w:rsidRPr="002B0CF1" w:rsidRDefault="00D67E9E" w:rsidP="0058690D">
      <w:pPr>
        <w:numPr>
          <w:ilvl w:val="0"/>
          <w:numId w:val="29"/>
        </w:numPr>
        <w:tabs>
          <w:tab w:val="left" w:pos="284"/>
          <w:tab w:val="left" w:pos="851"/>
        </w:tabs>
        <w:spacing w:after="100" w:line="240" w:lineRule="auto"/>
        <w:ind w:left="0" w:right="60"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D67E9E" w:rsidRPr="002B0CF1" w:rsidRDefault="00274DE3" w:rsidP="0058690D">
      <w:pPr>
        <w:numPr>
          <w:ilvl w:val="0"/>
          <w:numId w:val="41"/>
        </w:numPr>
        <w:tabs>
          <w:tab w:val="left" w:pos="284"/>
          <w:tab w:val="left" w:pos="851"/>
        </w:tabs>
        <w:spacing w:after="0" w:line="240" w:lineRule="auto"/>
        <w:ind w:left="993" w:right="60" w:hanging="426"/>
        <w:contextualSpacing/>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00D67E9E" w:rsidRPr="002B0CF1">
        <w:rPr>
          <w:rFonts w:ascii="Times New Roman" w:eastAsia="Times New Roman" w:hAnsi="Times New Roman" w:cs="Times New Roman"/>
          <w:sz w:val="24"/>
          <w:szCs w:val="24"/>
        </w:rPr>
        <w:t>Виды изображений:</w:t>
      </w:r>
    </w:p>
    <w:p w:rsidR="00D67E9E" w:rsidRPr="002B0CF1" w:rsidRDefault="00D67E9E" w:rsidP="0058690D">
      <w:pPr>
        <w:numPr>
          <w:ilvl w:val="0"/>
          <w:numId w:val="30"/>
        </w:numPr>
        <w:tabs>
          <w:tab w:val="left" w:pos="284"/>
          <w:tab w:val="left" w:pos="851"/>
        </w:tabs>
        <w:spacing w:after="0" w:line="240" w:lineRule="auto"/>
        <w:ind w:left="0" w:right="6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 xml:space="preserve">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D67E9E" w:rsidRPr="002B0CF1" w:rsidRDefault="00D67E9E" w:rsidP="0058690D">
      <w:pPr>
        <w:numPr>
          <w:ilvl w:val="0"/>
          <w:numId w:val="30"/>
        </w:numPr>
        <w:tabs>
          <w:tab w:val="left" w:pos="284"/>
          <w:tab w:val="left" w:pos="851"/>
        </w:tabs>
        <w:spacing w:after="0" w:line="240" w:lineRule="auto"/>
        <w:ind w:left="0" w:right="60" w:firstLine="567"/>
        <w:contextualSpacing/>
        <w:jc w:val="both"/>
        <w:rPr>
          <w:rFonts w:ascii="Verdana" w:eastAsia="Times New Roman" w:hAnsi="Verdana" w:cs="Times New Roman"/>
          <w:sz w:val="21"/>
          <w:szCs w:val="21"/>
        </w:rPr>
      </w:pPr>
      <w:r w:rsidRPr="002B0CF1">
        <w:rPr>
          <w:rFonts w:ascii="Times New Roman" w:eastAsia="Calibri" w:hAnsi="Times New Roman" w:cs="Times New Roman"/>
          <w:spacing w:val="2"/>
          <w:sz w:val="24"/>
          <w:szCs w:val="24"/>
          <w:shd w:val="clear" w:color="auto" w:fill="FFFFFF"/>
        </w:rPr>
        <w:t>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D67E9E" w:rsidRPr="002B0CF1" w:rsidRDefault="00D67E9E" w:rsidP="0058690D">
      <w:pPr>
        <w:tabs>
          <w:tab w:val="left" w:pos="284"/>
          <w:tab w:val="left" w:pos="851"/>
        </w:tabs>
        <w:spacing w:after="0" w:line="240" w:lineRule="auto"/>
        <w:ind w:right="6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sidRPr="002B0CF1">
        <w:rPr>
          <w:rFonts w:ascii="Times New Roman" w:eastAsia="Calibri" w:hAnsi="Times New Roman" w:cs="Times New Roman"/>
          <w:bCs/>
          <w:noProof/>
          <w:sz w:val="24"/>
          <w:szCs w:val="24"/>
        </w:rPr>
        <w:t xml:space="preserve">оформленния </w:t>
      </w:r>
      <w:r w:rsidRPr="002B0CF1">
        <w:rPr>
          <w:rFonts w:ascii="Times New Roman" w:eastAsia="Times New Roman" w:hAnsi="Times New Roman" w:cs="Times New Roman"/>
          <w:sz w:val="24"/>
          <w:szCs w:val="24"/>
        </w:rPr>
        <w:t>паспорта колористического решения.</w:t>
      </w:r>
    </w:p>
    <w:p w:rsidR="003244BE" w:rsidRPr="000D004B" w:rsidRDefault="00D67E9E" w:rsidP="003244BE">
      <w:pPr>
        <w:shd w:val="clear" w:color="auto" w:fill="FFFFFF"/>
        <w:spacing w:after="0" w:line="240" w:lineRule="auto"/>
        <w:ind w:left="-567" w:right="140"/>
        <w:jc w:val="right"/>
        <w:rPr>
          <w:rFonts w:ascii="Times New Roman" w:eastAsia="Times New Roman" w:hAnsi="Times New Roman" w:cs="Times New Roman"/>
          <w:b/>
          <w:spacing w:val="2"/>
          <w:sz w:val="24"/>
          <w:szCs w:val="24"/>
          <w:shd w:val="clear" w:color="auto" w:fill="FFFFFF"/>
        </w:rPr>
      </w:pPr>
      <w:r w:rsidRPr="000D004B">
        <w:rPr>
          <w:rFonts w:ascii="Times New Roman" w:eastAsia="Times New Roman" w:hAnsi="Times New Roman" w:cs="Times New Roman"/>
          <w:b/>
          <w:spacing w:val="2"/>
          <w:sz w:val="24"/>
          <w:szCs w:val="24"/>
          <w:shd w:val="clear" w:color="auto" w:fill="FFFFFF"/>
        </w:rPr>
        <w:t>Таблица</w:t>
      </w:r>
      <w:r w:rsidR="003244BE" w:rsidRPr="000D004B">
        <w:rPr>
          <w:rFonts w:ascii="Times New Roman" w:eastAsia="Times New Roman" w:hAnsi="Times New Roman" w:cs="Times New Roman"/>
          <w:b/>
          <w:spacing w:val="2"/>
          <w:sz w:val="24"/>
          <w:szCs w:val="24"/>
          <w:shd w:val="clear" w:color="auto" w:fill="FFFFFF"/>
        </w:rPr>
        <w:t xml:space="preserve"> 2</w:t>
      </w:r>
    </w:p>
    <w:p w:rsidR="003244BE" w:rsidRPr="002B0CF1" w:rsidRDefault="003244BE" w:rsidP="003244BE">
      <w:pPr>
        <w:shd w:val="clear" w:color="auto" w:fill="FFFFFF"/>
        <w:spacing w:after="0" w:line="240" w:lineRule="auto"/>
        <w:ind w:left="-567" w:right="140"/>
        <w:jc w:val="right"/>
        <w:rPr>
          <w:rFonts w:ascii="Times New Roman" w:eastAsia="Times New Roman" w:hAnsi="Times New Roman" w:cs="Times New Roman"/>
          <w:spacing w:val="2"/>
          <w:sz w:val="20"/>
          <w:szCs w:val="20"/>
          <w:shd w:val="clear" w:color="auto" w:fill="FFFFFF"/>
        </w:rPr>
      </w:pPr>
    </w:p>
    <w:p w:rsidR="00D67E9E" w:rsidRPr="000D004B" w:rsidRDefault="00D67E9E" w:rsidP="003244BE">
      <w:pPr>
        <w:shd w:val="clear" w:color="auto" w:fill="FFFFFF"/>
        <w:spacing w:after="0" w:line="240" w:lineRule="auto"/>
        <w:ind w:right="140"/>
        <w:jc w:val="center"/>
        <w:rPr>
          <w:rFonts w:ascii="Times New Roman" w:eastAsia="Times New Roman" w:hAnsi="Times New Roman" w:cs="Times New Roman"/>
          <w:b/>
          <w:sz w:val="24"/>
          <w:szCs w:val="24"/>
        </w:rPr>
      </w:pPr>
      <w:r w:rsidRPr="000D004B">
        <w:rPr>
          <w:rFonts w:ascii="Times New Roman" w:eastAsia="Times New Roman" w:hAnsi="Times New Roman" w:cs="Times New Roman"/>
          <w:b/>
          <w:sz w:val="24"/>
          <w:szCs w:val="24"/>
        </w:rPr>
        <w:t>Допустимые материалы постоянных ограждений</w:t>
      </w:r>
      <w:r w:rsidRPr="000D004B">
        <w:rPr>
          <w:rFonts w:ascii="Times New Roman" w:eastAsia="Times New Roman" w:hAnsi="Times New Roman" w:cs="Times New Roman"/>
          <w:b/>
          <w:bCs/>
          <w:sz w:val="24"/>
          <w:szCs w:val="24"/>
        </w:rPr>
        <w:t>, подлежащие учету при подборе материала для установки, замене, изменения внешнего вида ограждений</w:t>
      </w:r>
    </w:p>
    <w:p w:rsidR="0058690D" w:rsidRPr="002B0CF1" w:rsidRDefault="0058690D" w:rsidP="00D67E9E">
      <w:pPr>
        <w:shd w:val="clear" w:color="auto" w:fill="FFFFFF"/>
        <w:spacing w:after="0" w:line="240" w:lineRule="auto"/>
        <w:ind w:left="-567" w:right="140"/>
        <w:jc w:val="both"/>
        <w:rPr>
          <w:rFonts w:ascii="Times New Roman" w:eastAsia="Times New Roman" w:hAnsi="Times New Roman" w:cs="Times New Roman"/>
          <w:sz w:val="20"/>
          <w:szCs w:val="20"/>
        </w:rPr>
      </w:pPr>
    </w:p>
    <w:tbl>
      <w:tblPr>
        <w:tblW w:w="10206" w:type="dxa"/>
        <w:tblInd w:w="18"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D67E9E" w:rsidRPr="002B0CF1" w:rsidTr="003244BE">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z w:val="20"/>
                <w:szCs w:val="20"/>
              </w:rPr>
            </w:pPr>
            <w:r w:rsidRPr="002B0CF1">
              <w:rPr>
                <w:rFonts w:ascii="Times New Roman" w:eastAsia="Times New Roman" w:hAnsi="Times New Roman" w:cs="Times New Roman"/>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D67E9E" w:rsidRPr="002B0CF1" w:rsidRDefault="00D67E9E" w:rsidP="00D67E9E">
            <w:pPr>
              <w:spacing w:after="0" w:line="240" w:lineRule="auto"/>
              <w:ind w:right="-110"/>
              <w:contextualSpacing/>
              <w:jc w:val="center"/>
              <w:rPr>
                <w:rFonts w:ascii="Times New Roman" w:eastAsia="Calibri" w:hAnsi="Times New Roman" w:cs="Times New Roman"/>
                <w:bCs/>
                <w:sz w:val="18"/>
                <w:szCs w:val="18"/>
              </w:rPr>
            </w:pPr>
            <w:r w:rsidRPr="002B0CF1">
              <w:rPr>
                <w:rFonts w:ascii="Times New Roman" w:eastAsia="Times New Roman" w:hAnsi="Times New Roman" w:cs="Times New Roman"/>
                <w:bCs/>
                <w:sz w:val="18"/>
                <w:szCs w:val="18"/>
              </w:rPr>
              <w:lastRenderedPageBreak/>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D67E9E" w:rsidRPr="002B0CF1" w:rsidRDefault="00D67E9E" w:rsidP="00D67E9E">
            <w:pPr>
              <w:spacing w:after="0" w:line="240" w:lineRule="auto"/>
              <w:ind w:left="-106" w:right="-110"/>
              <w:contextualSpacing/>
              <w:jc w:val="center"/>
              <w:rPr>
                <w:rFonts w:ascii="Times New Roman" w:eastAsia="Times New Roman" w:hAnsi="Times New Roman" w:cs="Times New Roman"/>
                <w:b/>
                <w:bCs/>
                <w:sz w:val="8"/>
                <w:szCs w:val="8"/>
              </w:rPr>
            </w:pPr>
          </w:p>
          <w:p w:rsidR="00D67E9E" w:rsidRPr="002B0CF1" w:rsidRDefault="00D67E9E" w:rsidP="00D67E9E">
            <w:pPr>
              <w:spacing w:after="0" w:line="240" w:lineRule="auto"/>
              <w:textAlignment w:val="baseline"/>
              <w:rPr>
                <w:rFonts w:ascii="Times New Roman" w:eastAsia="Times New Roman" w:hAnsi="Times New Roman" w:cs="Times New Roman"/>
                <w:noProof/>
                <w:sz w:val="4"/>
                <w:szCs w:val="4"/>
              </w:rPr>
            </w:pP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r w:rsidRPr="002B0CF1">
              <w:rPr>
                <w:rFonts w:ascii="Times New Roman" w:eastAsia="Times New Roman" w:hAnsi="Times New Roman" w:cs="Times New Roman"/>
                <w:noProof/>
                <w:sz w:val="14"/>
                <w:szCs w:val="14"/>
              </w:rPr>
              <w:t xml:space="preserve"> - </w:t>
            </w:r>
            <w:r w:rsidRPr="002B0CF1">
              <w:rPr>
                <w:rFonts w:ascii="Times New Roman" w:eastAsia="Times New Roman" w:hAnsi="Times New Roman" w:cs="Times New Roman"/>
                <w:sz w:val="14"/>
                <w:szCs w:val="14"/>
              </w:rPr>
              <w:t>не допускается для всех ограждений вне зависимости от</w:t>
            </w:r>
            <w:r w:rsidRPr="002B0CF1">
              <w:rPr>
                <w:rFonts w:ascii="Times New Roman" w:eastAsia="Times New Roman" w:hAnsi="Times New Roman" w:cs="Times New Roman"/>
                <w:sz w:val="18"/>
                <w:szCs w:val="18"/>
              </w:rPr>
              <w:t xml:space="preserve"> </w:t>
            </w:r>
            <w:r w:rsidRPr="002B0CF1">
              <w:rPr>
                <w:rFonts w:ascii="Times New Roman" w:eastAsia="Times New Roman" w:hAnsi="Times New Roman" w:cs="Times New Roman"/>
                <w:sz w:val="14"/>
                <w:szCs w:val="14"/>
              </w:rPr>
              <w:t>функционального назначения огораживаемой территории, здания, строения, сооружения</w:t>
            </w:r>
          </w:p>
          <w:p w:rsidR="00D67E9E" w:rsidRPr="002B0CF1" w:rsidRDefault="00D67E9E" w:rsidP="00D67E9E">
            <w:pPr>
              <w:spacing w:after="0" w:line="240" w:lineRule="auto"/>
              <w:textAlignment w:val="baseline"/>
              <w:rPr>
                <w:rFonts w:ascii="Times New Roman" w:eastAsia="Times New Roman" w:hAnsi="Times New Roman" w:cs="Times New Roman"/>
                <w:sz w:val="4"/>
                <w:szCs w:val="4"/>
              </w:rPr>
            </w:pP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«ДА»</w:t>
            </w:r>
            <w:r w:rsidRPr="002B0CF1">
              <w:rPr>
                <w:rFonts w:ascii="Times New Roman" w:eastAsia="Calibri" w:hAnsi="Times New Roman" w:cs="Times New Roman"/>
                <w:sz w:val="14"/>
                <w:szCs w:val="14"/>
              </w:rPr>
              <w:t xml:space="preserve"> - допускается для всех ограждений вне зависимости от</w:t>
            </w:r>
            <w:r w:rsidRPr="002B0CF1">
              <w:rPr>
                <w:rFonts w:ascii="Times New Roman" w:eastAsia="Calibri" w:hAnsi="Times New Roman" w:cs="Times New Roman"/>
                <w:sz w:val="18"/>
                <w:szCs w:val="18"/>
              </w:rPr>
              <w:t xml:space="preserve"> </w:t>
            </w:r>
            <w:r w:rsidRPr="002B0CF1">
              <w:rPr>
                <w:rFonts w:ascii="Times New Roman" w:eastAsia="Times New Roman" w:hAnsi="Times New Roman" w:cs="Times New Roman"/>
                <w:sz w:val="14"/>
                <w:szCs w:val="14"/>
              </w:rPr>
              <w:t>функционального назначения огораживаемой территории, здания, строения, сооружения</w:t>
            </w:r>
          </w:p>
          <w:p w:rsidR="00D67E9E" w:rsidRPr="002B0CF1" w:rsidRDefault="00D67E9E" w:rsidP="00D67E9E">
            <w:pPr>
              <w:spacing w:after="0" w:line="240" w:lineRule="auto"/>
              <w:textAlignment w:val="baseline"/>
              <w:rPr>
                <w:rFonts w:ascii="Times New Roman" w:eastAsia="Times New Roman" w:hAnsi="Times New Roman" w:cs="Times New Roman"/>
                <w:sz w:val="8"/>
                <w:szCs w:val="8"/>
              </w:rPr>
            </w:pP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14"/>
                <w:szCs w:val="14"/>
                <w:u w:val="single"/>
              </w:rPr>
            </w:pPr>
            <w:r w:rsidRPr="002B0CF1">
              <w:rPr>
                <w:rFonts w:ascii="Times New Roman" w:eastAsia="Calibri" w:hAnsi="Times New Roman" w:cs="Times New Roman"/>
                <w:sz w:val="14"/>
                <w:szCs w:val="14"/>
                <w:u w:val="single"/>
              </w:rPr>
              <w:t>Частичное ограничение материала:</w:t>
            </w: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4"/>
                <w:szCs w:val="4"/>
              </w:rPr>
            </w:pP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не допускается вдоль приоритетных территорий, указанных в пп. б) п. 4 настоящей статьи</w:t>
            </w:r>
          </w:p>
          <w:p w:rsidR="00D67E9E" w:rsidRPr="002B0CF1" w:rsidRDefault="00D67E9E" w:rsidP="00D67E9E">
            <w:pPr>
              <w:spacing w:after="0" w:line="240" w:lineRule="auto"/>
              <w:textAlignment w:val="baseline"/>
              <w:rPr>
                <w:rFonts w:ascii="Times New Roman" w:eastAsia="Times New Roman" w:hAnsi="Times New Roman" w:cs="Times New Roman"/>
                <w:sz w:val="8"/>
                <w:szCs w:val="8"/>
              </w:rPr>
            </w:pP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14"/>
                <w:szCs w:val="14"/>
                <w:u w:val="single"/>
              </w:rPr>
            </w:pPr>
            <w:r w:rsidRPr="002B0CF1">
              <w:rPr>
                <w:rFonts w:ascii="Times New Roman" w:eastAsia="Calibri" w:hAnsi="Times New Roman" w:cs="Times New Roman"/>
                <w:sz w:val="14"/>
                <w:szCs w:val="14"/>
                <w:u w:val="single"/>
              </w:rPr>
              <w:t>Частичное разрешение материала:</w:t>
            </w: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4"/>
                <w:szCs w:val="4"/>
              </w:rPr>
            </w:pP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СПЕЦ</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допускается при установке (замене) специальных ограждений</w:t>
            </w:r>
          </w:p>
          <w:p w:rsidR="00D67E9E" w:rsidRPr="002B0CF1" w:rsidRDefault="00D67E9E" w:rsidP="00D67E9E">
            <w:pPr>
              <w:spacing w:after="0" w:line="240" w:lineRule="auto"/>
              <w:ind w:left="884" w:hanging="884"/>
              <w:contextualSpacing/>
              <w:jc w:val="both"/>
              <w:rPr>
                <w:rFonts w:ascii="Times New Roman" w:eastAsia="Times New Roman" w:hAnsi="Times New Roman" w:cs="Times New Roman"/>
                <w:bCs/>
                <w:iCs/>
                <w:sz w:val="14"/>
                <w:szCs w:val="14"/>
                <w:u w:val="single"/>
              </w:rPr>
            </w:pPr>
          </w:p>
          <w:p w:rsidR="00D67E9E" w:rsidRPr="002B0CF1" w:rsidRDefault="00D67E9E" w:rsidP="00D67E9E">
            <w:pPr>
              <w:spacing w:after="0" w:line="240" w:lineRule="auto"/>
              <w:contextualSpacing/>
              <w:jc w:val="both"/>
              <w:rPr>
                <w:rFonts w:ascii="Times New Roman" w:eastAsia="Times New Roman" w:hAnsi="Times New Roman" w:cs="Times New Roman"/>
                <w:bCs/>
                <w:iCs/>
                <w:sz w:val="14"/>
                <w:szCs w:val="14"/>
              </w:rPr>
            </w:pPr>
            <w:r w:rsidRPr="002B0CF1">
              <w:rPr>
                <w:rFonts w:ascii="Times New Roman" w:eastAsia="Times New Roman" w:hAnsi="Times New Roman" w:cs="Times New Roman"/>
                <w:bCs/>
                <w:iCs/>
                <w:sz w:val="14"/>
                <w:szCs w:val="14"/>
                <w:u w:val="single"/>
              </w:rPr>
              <w:t>Примечание:</w:t>
            </w:r>
            <w:r w:rsidRPr="002B0CF1">
              <w:rPr>
                <w:rFonts w:ascii="Times New Roman" w:eastAsia="Times New Roman" w:hAnsi="Times New Roman" w:cs="Times New Roman"/>
                <w:bCs/>
                <w:iCs/>
                <w:sz w:val="14"/>
                <w:szCs w:val="14"/>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2B0CF1">
              <w:rPr>
                <w:rFonts w:ascii="Times New Roman" w:eastAsia="Calibri" w:hAnsi="Times New Roman" w:cs="Times New Roman"/>
                <w:sz w:val="14"/>
                <w:szCs w:val="14"/>
              </w:rPr>
              <w:t xml:space="preserve"> </w:t>
            </w:r>
            <w:r w:rsidRPr="002B0CF1">
              <w:rPr>
                <w:rFonts w:ascii="Times New Roman" w:eastAsia="Times New Roman" w:hAnsi="Times New Roman" w:cs="Times New Roman"/>
                <w:bCs/>
                <w:iCs/>
                <w:sz w:val="14"/>
                <w:szCs w:val="14"/>
              </w:rPr>
              <w:t>Рабочей группой при Архитектурной комиссии Градостроительного совета Московской области, и (или)</w:t>
            </w:r>
            <w:r w:rsidRPr="002B0CF1">
              <w:rPr>
                <w:rFonts w:ascii="Times New Roman" w:eastAsia="Calibri" w:hAnsi="Times New Roman" w:cs="Times New Roman"/>
                <w:sz w:val="14"/>
                <w:szCs w:val="14"/>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2B0CF1">
              <w:rPr>
                <w:rFonts w:ascii="Times New Roman" w:eastAsia="Times New Roman" w:hAnsi="Times New Roman" w:cs="Times New Roman"/>
                <w:bCs/>
                <w:iCs/>
                <w:sz w:val="14"/>
                <w:szCs w:val="14"/>
              </w:rPr>
              <w:t xml:space="preserve">и (или) Экспертным советом Министерства благоустройства Московской </w:t>
            </w:r>
            <w:r w:rsidRPr="002B0CF1">
              <w:rPr>
                <w:rFonts w:ascii="Times New Roman" w:eastAsia="Times New Roman" w:hAnsi="Times New Roman" w:cs="Times New Roman"/>
                <w:bCs/>
                <w:iCs/>
                <w:sz w:val="14"/>
                <w:szCs w:val="14"/>
              </w:rPr>
              <w:lastRenderedPageBreak/>
              <w:t>области, и (или)</w:t>
            </w:r>
            <w:r w:rsidRPr="002B0CF1">
              <w:rPr>
                <w:rFonts w:ascii="Times New Roman" w:eastAsia="Calibri" w:hAnsi="Times New Roman" w:cs="Times New Roman"/>
                <w:sz w:val="14"/>
                <w:szCs w:val="14"/>
              </w:rPr>
              <w:t xml:space="preserve"> </w:t>
            </w:r>
            <w:r w:rsidRPr="002B0CF1">
              <w:rPr>
                <w:rFonts w:ascii="Times New Roman" w:eastAsia="Calibri" w:hAnsi="Times New Roman" w:cs="Times New Roman"/>
                <w:iCs/>
                <w:sz w:val="14"/>
                <w:szCs w:val="14"/>
              </w:rPr>
              <w:t>муниципальной общественной комиссией по формированию современной городской среды.</w:t>
            </w:r>
          </w:p>
          <w:p w:rsidR="00D67E9E" w:rsidRPr="002B0CF1" w:rsidRDefault="00D67E9E" w:rsidP="00D67E9E">
            <w:pPr>
              <w:spacing w:after="0" w:line="240" w:lineRule="auto"/>
              <w:jc w:val="both"/>
              <w:textAlignment w:val="baseline"/>
              <w:rPr>
                <w:rFonts w:ascii="Times New Roman" w:eastAsia="Times New Roman" w:hAnsi="Times New Roman" w:cs="Times New Roman"/>
                <w:sz w:val="8"/>
                <w:szCs w:val="8"/>
              </w:rPr>
            </w:pPr>
          </w:p>
        </w:tc>
      </w:tr>
      <w:tr w:rsidR="00D67E9E" w:rsidRPr="002B0CF1" w:rsidTr="003244BE">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left="-147" w:right="-145"/>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7" w:right="-151"/>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XVI</w:t>
            </w:r>
          </w:p>
        </w:tc>
      </w:tr>
      <w:tr w:rsidR="00D67E9E" w:rsidRPr="002B0CF1" w:rsidTr="003244BE">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1.Металлический просечно-вытяжной лист. </w:t>
            </w:r>
          </w:p>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2.Металлическая просечно-вытяжная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3.Металлическая </w:t>
            </w:r>
            <w:r w:rsidRPr="002B0CF1">
              <w:rPr>
                <w:rFonts w:ascii="Times New Roman" w:eastAsia="Times New Roman" w:hAnsi="Times New Roman" w:cs="Times New Roman"/>
                <w:bCs/>
                <w:spacing w:val="2"/>
                <w:sz w:val="10"/>
                <w:szCs w:val="10"/>
                <w:shd w:val="clear" w:color="auto" w:fill="FFFFFF"/>
              </w:rPr>
              <w:t>секционная</w:t>
            </w:r>
            <w:r w:rsidRPr="002B0CF1">
              <w:rPr>
                <w:rFonts w:ascii="Times New Roman" w:eastAsia="Times New Roman" w:hAnsi="Times New Roman" w:cs="Times New Roman"/>
                <w:bCs/>
                <w:spacing w:val="2"/>
                <w:sz w:val="12"/>
                <w:szCs w:val="12"/>
                <w:shd w:val="clear" w:color="auto" w:fill="FFFFFF"/>
              </w:rPr>
              <w:t xml:space="preserve"> 3-д сетка.</w:t>
            </w:r>
          </w:p>
          <w:p w:rsidR="00D67E9E" w:rsidRPr="002B0CF1" w:rsidRDefault="00D67E9E" w:rsidP="00D67E9E">
            <w:pPr>
              <w:spacing w:after="0" w:line="240" w:lineRule="auto"/>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4.Металлические прутья.</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left="-147" w:right="-145"/>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5.Металлический </w:t>
            </w:r>
            <w:r w:rsidRPr="002B0CF1">
              <w:rPr>
                <w:rFonts w:ascii="Times New Roman" w:eastAsia="Times New Roman" w:hAnsi="Times New Roman" w:cs="Times New Roman"/>
                <w:bCs/>
                <w:spacing w:val="2"/>
                <w:sz w:val="10"/>
                <w:szCs w:val="10"/>
                <w:shd w:val="clear" w:color="auto" w:fill="FFFFFF"/>
              </w:rPr>
              <w:t>перфорированный</w:t>
            </w:r>
            <w:r w:rsidRPr="002B0CF1">
              <w:rPr>
                <w:rFonts w:ascii="Times New Roman" w:eastAsia="Times New Roman" w:hAnsi="Times New Roman" w:cs="Times New Roman"/>
                <w:bCs/>
                <w:spacing w:val="2"/>
                <w:sz w:val="12"/>
                <w:szCs w:val="12"/>
                <w:shd w:val="clear" w:color="auto" w:fill="FFFFFF"/>
              </w:rPr>
              <w:t xml:space="preserve"> лист.</w:t>
            </w:r>
          </w:p>
          <w:p w:rsidR="00D67E9E" w:rsidRPr="002B0CF1" w:rsidRDefault="00D67E9E" w:rsidP="00D67E9E">
            <w:pPr>
              <w:spacing w:after="0" w:line="240" w:lineRule="auto"/>
              <w:ind w:right="-145"/>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2" w:right="-14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6.Декоративное </w:t>
            </w:r>
            <w:r w:rsidRPr="002B0CF1">
              <w:rPr>
                <w:rFonts w:ascii="Times New Roman" w:eastAsia="Times New Roman" w:hAnsi="Times New Roman" w:cs="Times New Roman"/>
                <w:bCs/>
                <w:spacing w:val="2"/>
                <w:sz w:val="10"/>
                <w:szCs w:val="10"/>
                <w:shd w:val="clear" w:color="auto" w:fill="FFFFFF"/>
              </w:rPr>
              <w:t>ограждение</w:t>
            </w:r>
            <w:r w:rsidRPr="002B0CF1">
              <w:rPr>
                <w:rFonts w:ascii="Times New Roman" w:eastAsia="Times New Roman" w:hAnsi="Times New Roman" w:cs="Times New Roman"/>
                <w:bCs/>
                <w:spacing w:val="2"/>
                <w:sz w:val="12"/>
                <w:szCs w:val="12"/>
                <w:shd w:val="clear" w:color="auto" w:fill="FFFFFF"/>
              </w:rPr>
              <w:t xml:space="preserve"> из металлической тканой сетки.</w:t>
            </w:r>
          </w:p>
          <w:p w:rsidR="00D67E9E" w:rsidRPr="002B0CF1" w:rsidRDefault="00D67E9E" w:rsidP="00D67E9E">
            <w:pPr>
              <w:spacing w:after="0" w:line="240" w:lineRule="auto"/>
              <w:ind w:right="-145"/>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r w:rsidRPr="002B0CF1">
              <w:rPr>
                <w:rFonts w:ascii="Times New Roman" w:eastAsia="Times New Roman" w:hAnsi="Times New Roman" w:cs="Times New Roman"/>
                <w:sz w:val="10"/>
                <w:szCs w:val="10"/>
              </w:rPr>
              <w:t xml:space="preserve"> Стеклянное </w:t>
            </w:r>
            <w:r w:rsidRPr="002B0CF1">
              <w:rPr>
                <w:rFonts w:ascii="Times New Roman" w:eastAsia="Times New Roman" w:hAnsi="Times New Roman" w:cs="Times New Roman"/>
                <w:sz w:val="12"/>
                <w:szCs w:val="12"/>
              </w:rPr>
              <w:t>(триплекс, сталинит, молированное).</w:t>
            </w: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8.Монолитный поликарбонат.</w:t>
            </w: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2" w:right="-14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9.Декоративное </w:t>
            </w:r>
            <w:r w:rsidRPr="002B0CF1">
              <w:rPr>
                <w:rFonts w:ascii="Times New Roman" w:eastAsia="Times New Roman" w:hAnsi="Times New Roman" w:cs="Times New Roman"/>
                <w:bCs/>
                <w:spacing w:val="2"/>
                <w:sz w:val="10"/>
                <w:szCs w:val="10"/>
                <w:shd w:val="clear" w:color="auto" w:fill="FFFFFF"/>
              </w:rPr>
              <w:t>ограждение</w:t>
            </w:r>
            <w:r w:rsidRPr="002B0CF1">
              <w:rPr>
                <w:rFonts w:ascii="Times New Roman" w:eastAsia="Times New Roman" w:hAnsi="Times New Roman" w:cs="Times New Roman"/>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7" w:right="-151"/>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10.Металлические жалюзи (ламели).</w:t>
            </w:r>
          </w:p>
          <w:p w:rsidR="00D67E9E" w:rsidRPr="002B0CF1" w:rsidRDefault="00D67E9E" w:rsidP="00D67E9E">
            <w:pPr>
              <w:spacing w:after="0" w:line="240" w:lineRule="auto"/>
              <w:ind w:left="-147" w:right="-151"/>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0" w:right="-150"/>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11.Металлический</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штакетник (евроштакетник </w:t>
            </w:r>
            <w:r w:rsidRPr="002B0CF1">
              <w:rPr>
                <w:rFonts w:ascii="Times New Roman" w:eastAsia="Times New Roman" w:hAnsi="Times New Roman" w:cs="Times New Roman"/>
                <w:bCs/>
                <w:spacing w:val="2"/>
                <w:sz w:val="10"/>
                <w:szCs w:val="10"/>
                <w:shd w:val="clear" w:color="auto" w:fill="FFFFFF"/>
              </w:rPr>
              <w:t>(односторонний, шахматка)</w:t>
            </w:r>
            <w:r w:rsidRPr="002B0CF1">
              <w:rPr>
                <w:rFonts w:ascii="Times New Roman" w:eastAsia="Times New Roman" w:hAnsi="Times New Roman" w:cs="Times New Roman"/>
                <w:bCs/>
                <w:spacing w:val="2"/>
                <w:sz w:val="12"/>
                <w:szCs w:val="12"/>
                <w:shd w:val="clear" w:color="auto" w:fill="FFFFFF"/>
              </w:rPr>
              <w:t xml:space="preserve"> </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12.Металлическая габионная сетка.</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left="-148" w:right="-151"/>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13.</w:t>
            </w:r>
            <w:r w:rsidRPr="002B0CF1">
              <w:rPr>
                <w:rFonts w:ascii="Times New Roman" w:eastAsia="Times New Roman" w:hAnsi="Times New Roman" w:cs="Times New Roman"/>
                <w:bCs/>
                <w:spacing w:val="2"/>
                <w:sz w:val="10"/>
                <w:szCs w:val="10"/>
                <w:shd w:val="clear" w:color="auto" w:fill="FFFFFF"/>
              </w:rPr>
              <w:t>Дощатое</w:t>
            </w:r>
            <w:r w:rsidRPr="002B0CF1">
              <w:rPr>
                <w:rFonts w:ascii="Times New Roman" w:eastAsia="Times New Roman" w:hAnsi="Times New Roman" w:cs="Times New Roman"/>
                <w:bCs/>
                <w:spacing w:val="2"/>
                <w:sz w:val="12"/>
                <w:szCs w:val="12"/>
                <w:shd w:val="clear" w:color="auto" w:fill="FFFFFF"/>
              </w:rPr>
              <w:t xml:space="preserve"> </w:t>
            </w:r>
            <w:r w:rsidRPr="002B0CF1">
              <w:rPr>
                <w:rFonts w:ascii="Times New Roman" w:eastAsia="Times New Roman" w:hAnsi="Times New Roman" w:cs="Times New Roman"/>
                <w:bCs/>
                <w:spacing w:val="2"/>
                <w:sz w:val="10"/>
                <w:szCs w:val="10"/>
                <w:shd w:val="clear" w:color="auto" w:fill="FFFFFF"/>
              </w:rPr>
              <w:t>деревянное</w:t>
            </w:r>
            <w:r w:rsidRPr="002B0CF1">
              <w:rPr>
                <w:rFonts w:ascii="Times New Roman" w:eastAsia="Times New Roman" w:hAnsi="Times New Roman" w:cs="Times New Roman"/>
                <w:bCs/>
                <w:spacing w:val="2"/>
                <w:sz w:val="12"/>
                <w:szCs w:val="12"/>
                <w:shd w:val="clear" w:color="auto" w:fill="FFFFFF"/>
              </w:rPr>
              <w:t xml:space="preserve"> ограждение «ранчо».</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2"/>
                <w:szCs w:val="12"/>
                <w:shd w:val="clear" w:color="auto" w:fill="FFFFFF"/>
              </w:rPr>
              <w:t xml:space="preserve">14.Металлический профилированные листы (профнастил) с высотой профиля до 20 мм с полимерным </w:t>
            </w:r>
            <w:r w:rsidRPr="002B0CF1">
              <w:rPr>
                <w:rFonts w:ascii="Times New Roman" w:eastAsia="Times New Roman" w:hAnsi="Times New Roman" w:cs="Times New Roman"/>
                <w:bCs/>
                <w:spacing w:val="2"/>
                <w:sz w:val="10"/>
                <w:szCs w:val="10"/>
                <w:shd w:val="clear" w:color="auto" w:fill="FFFFFF"/>
              </w:rPr>
              <w:t>покрытием.</w:t>
            </w: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0" w:right="-149"/>
              <w:jc w:val="center"/>
              <w:textAlignment w:val="baseline"/>
              <w:rPr>
                <w:rFonts w:ascii="Times New Roman" w:eastAsia="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ind w:left="-150" w:right="-149"/>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15.15.Металлическая каннелированная </w:t>
            </w:r>
            <w:r w:rsidRPr="002B0CF1">
              <w:rPr>
                <w:rFonts w:ascii="Times New Roman" w:eastAsia="Times New Roman" w:hAnsi="Times New Roman" w:cs="Times New Roman"/>
                <w:bCs/>
                <w:spacing w:val="2"/>
                <w:sz w:val="10"/>
                <w:szCs w:val="10"/>
                <w:shd w:val="clear" w:color="auto" w:fill="FFFFFF"/>
              </w:rPr>
              <w:t xml:space="preserve">(рифленая) </w:t>
            </w:r>
            <w:r w:rsidRPr="002B0CF1">
              <w:rPr>
                <w:rFonts w:ascii="Times New Roman" w:eastAsia="Times New Roman" w:hAnsi="Times New Roman" w:cs="Times New Roman"/>
                <w:bCs/>
                <w:spacing w:val="2"/>
                <w:sz w:val="12"/>
                <w:szCs w:val="12"/>
                <w:shd w:val="clear" w:color="auto" w:fill="FFFFFF"/>
              </w:rPr>
              <w:t>сетка.</w:t>
            </w:r>
          </w:p>
          <w:p w:rsidR="00D67E9E" w:rsidRPr="002B0CF1" w:rsidRDefault="00D67E9E" w:rsidP="00D67E9E">
            <w:pPr>
              <w:spacing w:after="0" w:line="240" w:lineRule="auto"/>
              <w:ind w:left="-150" w:right="-149"/>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16.Металлическая сварная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17.Металлическая</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 крученая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18.Металлическая сетка-рабица.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2"/>
                <w:szCs w:val="12"/>
                <w:shd w:val="clear" w:color="auto" w:fill="FFFFFF"/>
              </w:rPr>
              <w:t xml:space="preserve">19.Полимерная 3-д сетка </w:t>
            </w:r>
            <w:r w:rsidRPr="002B0CF1">
              <w:rPr>
                <w:rFonts w:ascii="Times New Roman" w:eastAsia="Times New Roman" w:hAnsi="Times New Roman" w:cs="Times New Roman"/>
                <w:bCs/>
                <w:spacing w:val="2"/>
                <w:sz w:val="10"/>
                <w:szCs w:val="10"/>
                <w:shd w:val="clear" w:color="auto" w:fill="FFFFFF"/>
              </w:rPr>
              <w:t>(евросетка).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20.Сотовый</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поликарбонат.</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22. Панели из древесно-полимерного композита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23.Доски из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24.Планкин из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25.Брус из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2"/>
                <w:szCs w:val="12"/>
                <w:shd w:val="clear" w:color="auto" w:fill="FFFFFF"/>
              </w:rPr>
              <w:t xml:space="preserve">26.Деревянный </w:t>
            </w:r>
            <w:r w:rsidRPr="002B0CF1">
              <w:rPr>
                <w:rFonts w:ascii="Times New Roman" w:eastAsia="Times New Roman" w:hAnsi="Times New Roman" w:cs="Times New Roman"/>
                <w:bCs/>
                <w:spacing w:val="2"/>
                <w:sz w:val="10"/>
                <w:szCs w:val="10"/>
                <w:shd w:val="clear" w:color="auto" w:fill="FFFFFF"/>
              </w:rPr>
              <w:t>штакетник (односторонний, шахматка)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27.</w:t>
            </w:r>
            <w:r w:rsidRPr="002B0CF1">
              <w:rPr>
                <w:rFonts w:ascii="Times New Roman" w:eastAsia="Times New Roman" w:hAnsi="Times New Roman" w:cs="Times New Roman"/>
                <w:bCs/>
                <w:spacing w:val="2"/>
                <w:sz w:val="10"/>
                <w:szCs w:val="10"/>
                <w:shd w:val="clear" w:color="auto" w:fill="FFFFFF"/>
              </w:rPr>
              <w:t>Дощатое</w:t>
            </w:r>
            <w:r w:rsidRPr="002B0CF1">
              <w:rPr>
                <w:rFonts w:ascii="Times New Roman" w:eastAsia="Times New Roman" w:hAnsi="Times New Roman" w:cs="Times New Roman"/>
                <w:bCs/>
                <w:spacing w:val="2"/>
                <w:sz w:val="12"/>
                <w:szCs w:val="12"/>
                <w:shd w:val="clear" w:color="auto" w:fill="FFFFFF"/>
              </w:rPr>
              <w:t xml:space="preserve"> </w:t>
            </w:r>
            <w:r w:rsidRPr="002B0CF1">
              <w:rPr>
                <w:rFonts w:ascii="Times New Roman" w:eastAsia="Times New Roman" w:hAnsi="Times New Roman" w:cs="Times New Roman"/>
                <w:bCs/>
                <w:spacing w:val="2"/>
                <w:sz w:val="10"/>
                <w:szCs w:val="10"/>
                <w:shd w:val="clear" w:color="auto" w:fill="FFFFFF"/>
              </w:rPr>
              <w:t>деревянное</w:t>
            </w:r>
            <w:r w:rsidRPr="002B0CF1">
              <w:rPr>
                <w:rFonts w:ascii="Times New Roman" w:eastAsia="Times New Roman" w:hAnsi="Times New Roman" w:cs="Times New Roman"/>
                <w:bCs/>
                <w:spacing w:val="2"/>
                <w:sz w:val="12"/>
                <w:szCs w:val="12"/>
                <w:shd w:val="clear" w:color="auto" w:fill="FFFFFF"/>
              </w:rPr>
              <w:t xml:space="preserve"> </w:t>
            </w:r>
            <w:r w:rsidRPr="002B0CF1">
              <w:rPr>
                <w:rFonts w:ascii="Times New Roman" w:eastAsia="Times New Roman" w:hAnsi="Times New Roman" w:cs="Times New Roman"/>
                <w:bCs/>
                <w:spacing w:val="2"/>
                <w:sz w:val="10"/>
                <w:szCs w:val="10"/>
                <w:shd w:val="clear" w:color="auto" w:fill="FFFFFF"/>
              </w:rPr>
              <w:t>«лесенка»,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0"/>
                <w:szCs w:val="10"/>
                <w:shd w:val="clear" w:color="auto" w:fill="FFFFFF"/>
              </w:rPr>
              <w:t>«решетка»,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28.Лоза.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29.Горбыль.</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30.Бревно.</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31.Дикий, колотый камень.</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32.Полимерные и бетонные имитации облицовочного кирпича.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33.Полимерные и бетонные имитации камня.</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36.Декоративный железобетонный </w:t>
            </w: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38. Финишная отделка блоков керамической, клинкерной плиткой</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39.Железобетонные плиты.</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40. Шумозащитные из специализированных панелей.</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41. Колючая проволока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42.</w:t>
            </w:r>
            <w:r w:rsidRPr="002B0CF1">
              <w:rPr>
                <w:rFonts w:ascii="Times New Roman" w:eastAsia="Times New Roman" w:hAnsi="Times New Roman" w:cs="Times New Roman"/>
                <w:bCs/>
                <w:spacing w:val="2"/>
                <w:sz w:val="10"/>
                <w:szCs w:val="10"/>
                <w:shd w:val="clear" w:color="auto" w:fill="FFFFFF"/>
              </w:rPr>
              <w:t xml:space="preserve">Одинарный </w:t>
            </w:r>
            <w:r w:rsidRPr="002B0CF1">
              <w:rPr>
                <w:rFonts w:ascii="Times New Roman" w:eastAsia="Times New Roman" w:hAnsi="Times New Roman" w:cs="Times New Roman"/>
                <w:bCs/>
                <w:spacing w:val="2"/>
                <w:sz w:val="12"/>
                <w:szCs w:val="12"/>
                <w:shd w:val="clear" w:color="auto" w:fill="FFFFFF"/>
              </w:rPr>
              <w:t>облицовочный</w:t>
            </w:r>
            <w:r w:rsidRPr="002B0CF1">
              <w:rPr>
                <w:rFonts w:ascii="Times New Roman" w:eastAsia="Times New Roman" w:hAnsi="Times New Roman" w:cs="Times New Roman"/>
                <w:bCs/>
                <w:spacing w:val="2"/>
                <w:sz w:val="10"/>
                <w:szCs w:val="10"/>
                <w:shd w:val="clear" w:color="auto" w:fill="FFFFFF"/>
              </w:rPr>
              <w:t xml:space="preserve"> </w:t>
            </w:r>
            <w:r w:rsidRPr="002B0CF1">
              <w:rPr>
                <w:rFonts w:ascii="Times New Roman" w:eastAsia="Times New Roman" w:hAnsi="Times New Roman" w:cs="Times New Roman"/>
                <w:bCs/>
                <w:spacing w:val="2"/>
                <w:sz w:val="12"/>
                <w:szCs w:val="12"/>
                <w:shd w:val="clear" w:color="auto" w:fill="FFFFFF"/>
              </w:rPr>
              <w:t xml:space="preserve">кирпич    </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(клинкерный, керамический)</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43.Гиперпрессованный облицовочный кирпич.</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44.Колотый облицовочный кирпич</w:t>
            </w:r>
          </w:p>
          <w:p w:rsidR="00D67E9E" w:rsidRPr="002B0CF1" w:rsidRDefault="00D67E9E" w:rsidP="00D67E9E">
            <w:pPr>
              <w:spacing w:after="0" w:line="240" w:lineRule="auto"/>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45.Полуторный, двойной облицовочный</w:t>
            </w:r>
            <w:r w:rsidRPr="002B0CF1">
              <w:rPr>
                <w:rFonts w:ascii="Times New Roman" w:eastAsia="Times New Roman" w:hAnsi="Times New Roman" w:cs="Times New Roman"/>
                <w:bCs/>
                <w:spacing w:val="2"/>
                <w:sz w:val="10"/>
                <w:szCs w:val="10"/>
                <w:shd w:val="clear" w:color="auto" w:fill="FFFFFF"/>
              </w:rPr>
              <w:t xml:space="preserve"> </w:t>
            </w:r>
            <w:r w:rsidRPr="002B0CF1">
              <w:rPr>
                <w:rFonts w:ascii="Times New Roman" w:eastAsia="Times New Roman" w:hAnsi="Times New Roman" w:cs="Times New Roman"/>
                <w:bCs/>
                <w:spacing w:val="2"/>
                <w:sz w:val="12"/>
                <w:szCs w:val="12"/>
                <w:shd w:val="clear" w:color="auto" w:fill="FFFFFF"/>
              </w:rPr>
              <w:t xml:space="preserve">кирпич    </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(клинкерный, керамический)</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46.Силикатный облицовочный кирпич</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47.Маскировочная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 48.Фотосетка, </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49.Металлическая тканая</w:t>
            </w: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50.Штукатурная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51.Полимерная 3-д сетка из экструдированных полимерных волокон (ПВХ).</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53.Ткани</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54.Картон, бумага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55.Кровельные строительные материалы</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56.Керамогранит </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bCs/>
                <w:spacing w:val="2"/>
                <w:sz w:val="12"/>
                <w:szCs w:val="12"/>
                <w:shd w:val="clear" w:color="auto" w:fill="FFFFFF"/>
              </w:rPr>
              <w:t xml:space="preserve">57.Деревянные поддоны, бутылки, </w:t>
            </w:r>
            <w:r w:rsidRPr="002B0CF1">
              <w:rPr>
                <w:rFonts w:ascii="Times New Roman" w:eastAsia="Times New Roman" w:hAnsi="Times New Roman" w:cs="Times New Roman"/>
                <w:sz w:val="12"/>
                <w:szCs w:val="12"/>
              </w:rPr>
              <w:t>остатки после проведения ремонта и строительства, коробки, ящики и иные упаковочные материалы,</w:t>
            </w:r>
            <w:r w:rsidRPr="002B0CF1">
              <w:rPr>
                <w:rFonts w:ascii="Times New Roman" w:eastAsia="Times New Roman" w:hAnsi="Times New Roman" w:cs="Times New Roman"/>
                <w:sz w:val="24"/>
                <w:szCs w:val="24"/>
              </w:rPr>
              <w:t xml:space="preserve"> </w:t>
            </w:r>
            <w:r w:rsidRPr="002B0CF1">
              <w:rPr>
                <w:rFonts w:ascii="Times New Roman" w:eastAsia="Times New Roman" w:hAnsi="Times New Roman" w:cs="Times New Roman"/>
                <w:sz w:val="12"/>
                <w:szCs w:val="12"/>
              </w:rPr>
              <w:t>шины и запасные части транспортных средств, иные подобные изделия</w:t>
            </w: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sz w:val="12"/>
                <w:szCs w:val="12"/>
              </w:rPr>
              <w:t>58.неоштукатуренные (неокрашенные) строительные блоки</w:t>
            </w:r>
          </w:p>
        </w:tc>
      </w:tr>
      <w:tr w:rsidR="00D67E9E" w:rsidRPr="002B0CF1" w:rsidTr="003244BE">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w:t>
            </w:r>
          </w:p>
        </w:tc>
        <w:tc>
          <w:tcPr>
            <w:tcW w:w="816" w:type="dxa"/>
            <w:tcBorders>
              <w:top w:val="single" w:sz="2" w:space="0" w:color="000000"/>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Мастерские мелкого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ремонта, ателье,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бани,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парикмахерские,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прачечные,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химчистки,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СПЕЦ</w:t>
            </w:r>
            <w:r w:rsidRPr="002B0CF1">
              <w:rPr>
                <w:rFonts w:ascii="Times New Roman" w:eastAsia="Times New Roman" w:hAnsi="Times New Roman" w:cs="Times New Roman"/>
                <w:sz w:val="12"/>
                <w:szCs w:val="12"/>
              </w:rPr>
              <w:t>»</w:t>
            </w:r>
          </w:p>
        </w:tc>
        <w:tc>
          <w:tcPr>
            <w:tcW w:w="567"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p>
        </w:tc>
        <w:tc>
          <w:tcPr>
            <w:tcW w:w="567" w:type="dxa"/>
            <w:vMerge w:val="restart"/>
            <w:tcBorders>
              <w:top w:val="single" w:sz="2" w:space="0" w:color="000000"/>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r>
      <w:tr w:rsidR="00D67E9E" w:rsidRPr="002B0CF1" w:rsidTr="003244B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Социальная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Объекты торговли и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Объекты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придорожного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6</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Многоквартирная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жилая застройка,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блокированная жилая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67"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rPr>
            </w:pPr>
            <w:r w:rsidRPr="002B0CF1">
              <w:rPr>
                <w:rFonts w:ascii="Times New Roman" w:eastAsia="Times New Roman" w:hAnsi="Times New Roman" w:cs="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Индивидуальное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жилищное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строительство,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блокированная жилая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rPr>
            </w:pPr>
            <w:r w:rsidRPr="002B0CF1">
              <w:rPr>
                <w:rFonts w:ascii="Times New Roman" w:eastAsia="Calibri" w:hAnsi="Times New Roman" w:cs="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left="-150" w:right="-150"/>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СПЕЦ</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w:t>
            </w: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noProof/>
                <w:sz w:val="12"/>
                <w:szCs w:val="12"/>
              </w:rPr>
              <w:t>»</w:t>
            </w:r>
          </w:p>
        </w:tc>
        <w:tc>
          <w:tcPr>
            <w:tcW w:w="567"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r>
      <w:tr w:rsidR="00D67E9E" w:rsidRPr="002B0CF1" w:rsidTr="003244BE">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rPr>
            </w:pPr>
            <w:r w:rsidRPr="002B0CF1">
              <w:rPr>
                <w:rFonts w:ascii="Times New Roman" w:eastAsia="Times New Roman" w:hAnsi="Times New Roman" w:cs="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Личные подсобные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хозяйства,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огородничество,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rPr>
            </w:pPr>
            <w:r w:rsidRPr="002B0CF1">
              <w:rPr>
                <w:rFonts w:ascii="Times New Roman" w:eastAsia="Calibri" w:hAnsi="Times New Roman" w:cs="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9</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Объекты гаражного </w:t>
            </w:r>
          </w:p>
          <w:p w:rsidR="00D67E9E" w:rsidRPr="002B0CF1" w:rsidRDefault="00D67E9E" w:rsidP="00D67E9E">
            <w:pPr>
              <w:shd w:val="clear" w:color="auto" w:fill="FFFFFF"/>
              <w:spacing w:after="0" w:line="240" w:lineRule="auto"/>
              <w:ind w:right="-149"/>
              <w:jc w:val="both"/>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СПЕЦ</w:t>
            </w:r>
            <w:r w:rsidRPr="002B0CF1">
              <w:rPr>
                <w:rFonts w:ascii="Times New Roman" w:eastAsia="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r>
      <w:tr w:rsidR="00D67E9E" w:rsidRPr="002B0CF1" w:rsidTr="003244B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Плоскостные </w:t>
            </w:r>
          </w:p>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noProof/>
                <w:sz w:val="20"/>
                <w:szCs w:val="20"/>
              </w:rPr>
            </w:pPr>
            <w:r w:rsidRPr="002B0CF1">
              <w:rPr>
                <w:rFonts w:ascii="Times New Roman" w:eastAsia="Calibri" w:hAnsi="Times New Roman" w:cs="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noProof/>
                <w:sz w:val="20"/>
                <w:szCs w:val="20"/>
              </w:rPr>
            </w:pPr>
            <w:r w:rsidRPr="002B0CF1">
              <w:rPr>
                <w:rFonts w:ascii="Times New Roman" w:eastAsia="Calibri" w:hAnsi="Times New Roman" w:cs="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left="-150" w:right="-151"/>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left="-148" w:right="-151"/>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СПЕЦ</w:t>
            </w:r>
            <w:r w:rsidRPr="002B0CF1">
              <w:rPr>
                <w:rFonts w:ascii="Times New Roman" w:eastAsia="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r>
      <w:tr w:rsidR="00D67E9E" w:rsidRPr="002B0CF1" w:rsidTr="003244B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Коммунальное </w:t>
            </w:r>
          </w:p>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left="-150" w:right="-150"/>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left="-149" w:right="-151"/>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left="-148" w:right="-151"/>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ind w:left="-148" w:right="-152"/>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4" w:space="0" w:color="auto"/>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7"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СПЕЦ</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c>
          <w:tcPr>
            <w:tcW w:w="567"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r>
      <w:tr w:rsidR="00D67E9E" w:rsidRPr="002B0CF1" w:rsidTr="003244BE">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12</w:t>
            </w:r>
          </w:p>
        </w:tc>
        <w:tc>
          <w:tcPr>
            <w:tcW w:w="816" w:type="dxa"/>
            <w:tcBorders>
              <w:top w:val="single" w:sz="4" w:space="0" w:color="auto"/>
              <w:left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Обслуживание </w:t>
            </w:r>
          </w:p>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rPr>
            </w:pPr>
            <w:r w:rsidRPr="002B0CF1">
              <w:rPr>
                <w:rFonts w:ascii="Times New Roman" w:eastAsia="Times New Roman" w:hAnsi="Times New Roman" w:cs="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rPr>
            </w:pPr>
            <w:r w:rsidRPr="002B0CF1">
              <w:rPr>
                <w:rFonts w:ascii="Times New Roman" w:eastAsia="Calibri" w:hAnsi="Times New Roman" w:cs="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Ритуальная </w:t>
            </w:r>
          </w:p>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Calibri" w:eastAsia="Calibri" w:hAnsi="Calibri" w:cs="Times New Roman"/>
                <w:noProof/>
              </w:rPr>
              <w:drawing>
                <wp:anchor distT="0" distB="0" distL="114300" distR="114300" simplePos="0" relativeHeight="251658752" behindDoc="1" locked="0" layoutInCell="1" allowOverlap="1" wp14:anchorId="757C0171" wp14:editId="31504835">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2B0CF1">
              <w:rPr>
                <w:rFonts w:ascii="Times New Roman" w:eastAsia="Calibri" w:hAnsi="Times New Roman" w:cs="Times New Roman"/>
                <w:sz w:val="12"/>
                <w:szCs w:val="12"/>
                <w:shd w:val="clear" w:color="auto" w:fill="FFFFFF"/>
              </w:rPr>
              <w:t xml:space="preserve">Содержание или </w:t>
            </w:r>
          </w:p>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2"/>
                <w:szCs w:val="12"/>
              </w:rPr>
              <w:t>16</w:t>
            </w:r>
          </w:p>
        </w:tc>
        <w:tc>
          <w:tcPr>
            <w:tcW w:w="816" w:type="dxa"/>
            <w:tcBorders>
              <w:top w:val="single" w:sz="4" w:space="0" w:color="auto"/>
              <w:left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 xml:space="preserve">Приюты для </w:t>
            </w:r>
          </w:p>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D67E9E" w:rsidRPr="002B0CF1" w:rsidRDefault="00D67E9E" w:rsidP="00D67E9E">
            <w:pPr>
              <w:spacing w:after="0" w:line="240" w:lineRule="auto"/>
              <w:jc w:val="center"/>
              <w:rPr>
                <w:rFonts w:ascii="Times New Roman" w:eastAsia="Calibri" w:hAnsi="Times New Roman" w:cs="Times New Roman"/>
                <w:sz w:val="20"/>
                <w:szCs w:val="20"/>
              </w:rPr>
            </w:pPr>
          </w:p>
        </w:tc>
        <w:tc>
          <w:tcPr>
            <w:tcW w:w="567"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c>
          <w:tcPr>
            <w:tcW w:w="567"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p>
        </w:tc>
      </w:tr>
      <w:tr w:rsidR="00D67E9E" w:rsidRPr="002B0CF1" w:rsidTr="003244BE">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tabs>
                <w:tab w:val="left" w:pos="284"/>
              </w:tabs>
              <w:spacing w:after="0"/>
              <w:contextualSpacing/>
              <w:jc w:val="both"/>
              <w:rPr>
                <w:rFonts w:ascii="Times New Roman" w:eastAsia="Calibri" w:hAnsi="Times New Roman" w:cs="Times New Roman"/>
                <w:bCs/>
                <w:spacing w:val="2"/>
                <w:sz w:val="14"/>
                <w:szCs w:val="14"/>
                <w:u w:val="single"/>
                <w:shd w:val="clear" w:color="auto" w:fill="FFFFFF"/>
              </w:rPr>
            </w:pPr>
            <w:r w:rsidRPr="002B0CF1">
              <w:rPr>
                <w:rFonts w:ascii="Times New Roman" w:eastAsia="Calibri" w:hAnsi="Times New Roman" w:cs="Times New Roman"/>
                <w:bCs/>
                <w:spacing w:val="2"/>
                <w:sz w:val="14"/>
                <w:szCs w:val="14"/>
                <w:u w:val="single"/>
                <w:shd w:val="clear" w:color="auto" w:fill="FFFFFF"/>
              </w:rPr>
              <w:t>Примечание:</w:t>
            </w:r>
            <w:r w:rsidRPr="002B0CF1">
              <w:rPr>
                <w:rFonts w:ascii="Times New Roman" w:eastAsia="Calibri" w:hAnsi="Times New Roman" w:cs="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2B0CF1">
              <w:rPr>
                <w:rFonts w:ascii="Times New Roman" w:eastAsia="Calibri" w:hAnsi="Times New Roman" w:cs="Times New Roman"/>
                <w:bCs/>
                <w:sz w:val="14"/>
                <w:szCs w:val="14"/>
              </w:rPr>
              <w:t xml:space="preserve"> </w:t>
            </w:r>
            <w:r w:rsidRPr="002B0CF1">
              <w:rPr>
                <w:rFonts w:ascii="Times New Roman" w:eastAsia="Calibri" w:hAnsi="Times New Roman" w:cs="Times New Roman"/>
                <w:sz w:val="14"/>
                <w:szCs w:val="14"/>
              </w:rPr>
              <w:t>вдоль приоритетных территорий, указанных в подпункте б) пункта 4 настоящей статьи:</w:t>
            </w:r>
          </w:p>
          <w:p w:rsidR="00D67E9E" w:rsidRPr="002B0CF1" w:rsidRDefault="00D67E9E" w:rsidP="00D67E9E">
            <w:pPr>
              <w:numPr>
                <w:ilvl w:val="0"/>
                <w:numId w:val="9"/>
              </w:numPr>
              <w:tabs>
                <w:tab w:val="left" w:pos="132"/>
              </w:tabs>
              <w:spacing w:after="0"/>
              <w:ind w:left="132" w:hanging="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просечно-вытяжной лист (ПВЛ):</w:t>
            </w:r>
          </w:p>
          <w:p w:rsidR="00D67E9E" w:rsidRPr="002B0CF1" w:rsidRDefault="00D67E9E" w:rsidP="00D67E9E">
            <w:pPr>
              <w:tabs>
                <w:tab w:val="left" w:pos="132"/>
                <w:tab w:val="left" w:pos="8789"/>
                <w:tab w:val="left" w:pos="9072"/>
              </w:tabs>
              <w:spacing w:after="0"/>
              <w:ind w:left="132"/>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форма ячеек: «ромб», «квадрат», «круг»;</w:t>
            </w:r>
          </w:p>
          <w:p w:rsidR="00D67E9E" w:rsidRPr="002B0CF1" w:rsidRDefault="00D67E9E" w:rsidP="00D67E9E">
            <w:pPr>
              <w:numPr>
                <w:ilvl w:val="0"/>
                <w:numId w:val="9"/>
              </w:numPr>
              <w:tabs>
                <w:tab w:val="left" w:pos="132"/>
              </w:tabs>
              <w:spacing w:after="0"/>
              <w:ind w:left="132" w:hanging="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lastRenderedPageBreak/>
              <w:t>просечно-вытяжная сетка (ЦПВС):</w:t>
            </w:r>
          </w:p>
          <w:p w:rsidR="00D67E9E" w:rsidRPr="002B0CF1" w:rsidRDefault="00D67E9E" w:rsidP="00D67E9E">
            <w:pPr>
              <w:tabs>
                <w:tab w:val="left" w:pos="132"/>
                <w:tab w:val="left" w:pos="8789"/>
                <w:tab w:val="left" w:pos="9072"/>
              </w:tabs>
              <w:spacing w:after="0"/>
              <w:ind w:left="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размер ячеек: оцинкованной ЦПВС не менее 37х13 мм, из нержавеющей стали не менее 16х6мм;</w:t>
            </w:r>
          </w:p>
          <w:p w:rsidR="00D67E9E" w:rsidRPr="002B0CF1" w:rsidRDefault="00D67E9E" w:rsidP="00D67E9E">
            <w:pPr>
              <w:numPr>
                <w:ilvl w:val="0"/>
                <w:numId w:val="9"/>
              </w:numPr>
              <w:tabs>
                <w:tab w:val="left" w:pos="132"/>
              </w:tabs>
              <w:spacing w:after="0"/>
              <w:ind w:left="132" w:hanging="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перфорированный металлический лист:</w:t>
            </w:r>
          </w:p>
          <w:p w:rsidR="00D67E9E" w:rsidRPr="002B0CF1" w:rsidRDefault="00D67E9E" w:rsidP="00D67E9E">
            <w:pPr>
              <w:tabs>
                <w:tab w:val="left" w:pos="132"/>
              </w:tabs>
              <w:spacing w:after="0"/>
              <w:ind w:left="132"/>
              <w:jc w:val="both"/>
              <w:rPr>
                <w:rFonts w:ascii="Times New Roman" w:eastAsia="Calibri" w:hAnsi="Times New Roman" w:cs="Times New Roman"/>
                <w:sz w:val="14"/>
                <w:szCs w:val="14"/>
                <w:shd w:val="clear" w:color="auto" w:fill="FFFFFF"/>
              </w:rPr>
            </w:pPr>
            <w:r w:rsidRPr="002B0CF1">
              <w:rPr>
                <w:rFonts w:ascii="Times New Roman" w:eastAsia="Calibri" w:hAnsi="Times New Roman" w:cs="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D67E9E" w:rsidRPr="002B0CF1" w:rsidRDefault="00D67E9E" w:rsidP="00D67E9E">
            <w:pPr>
              <w:numPr>
                <w:ilvl w:val="0"/>
                <w:numId w:val="9"/>
              </w:numPr>
              <w:tabs>
                <w:tab w:val="left" w:pos="132"/>
              </w:tabs>
              <w:spacing w:after="0"/>
              <w:ind w:left="132" w:hanging="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металлические прутья:</w:t>
            </w:r>
          </w:p>
          <w:p w:rsidR="00D67E9E" w:rsidRPr="002B0CF1" w:rsidRDefault="00D67E9E" w:rsidP="00D67E9E">
            <w:pPr>
              <w:tabs>
                <w:tab w:val="left" w:pos="132"/>
                <w:tab w:val="left" w:pos="426"/>
                <w:tab w:val="left" w:pos="8789"/>
              </w:tabs>
              <w:spacing w:after="0"/>
              <w:ind w:left="132"/>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D67E9E" w:rsidRPr="002B0CF1" w:rsidRDefault="00D67E9E" w:rsidP="00D67E9E">
            <w:pPr>
              <w:tabs>
                <w:tab w:val="left" w:pos="132"/>
                <w:tab w:val="left" w:pos="426"/>
                <w:tab w:val="left" w:pos="8789"/>
              </w:tabs>
              <w:spacing w:after="0"/>
              <w:ind w:left="132"/>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завершение вертикальных прутов: заглушки, пики, шишечки, горизонтальный прут;</w:t>
            </w:r>
          </w:p>
          <w:p w:rsidR="00D67E9E" w:rsidRPr="002B0CF1" w:rsidRDefault="00D67E9E" w:rsidP="00D67E9E">
            <w:pPr>
              <w:numPr>
                <w:ilvl w:val="0"/>
                <w:numId w:val="9"/>
              </w:numPr>
              <w:tabs>
                <w:tab w:val="left" w:pos="132"/>
              </w:tabs>
              <w:spacing w:after="0"/>
              <w:ind w:left="132" w:hanging="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металлический штакетник (</w:t>
            </w:r>
            <w:r w:rsidRPr="002B0CF1">
              <w:rPr>
                <w:rFonts w:ascii="Times New Roman" w:eastAsia="Calibri" w:hAnsi="Times New Roman" w:cs="Times New Roman"/>
                <w:bCs/>
                <w:spacing w:val="2"/>
                <w:sz w:val="14"/>
                <w:szCs w:val="14"/>
                <w:shd w:val="clear" w:color="auto" w:fill="FFFFFF"/>
              </w:rPr>
              <w:t>евроштакетник):</w:t>
            </w:r>
          </w:p>
          <w:p w:rsidR="00D67E9E" w:rsidRPr="002B0CF1" w:rsidRDefault="00D67E9E" w:rsidP="00D67E9E">
            <w:pPr>
              <w:tabs>
                <w:tab w:val="left" w:pos="132"/>
              </w:tabs>
              <w:spacing w:after="0"/>
              <w:ind w:left="132"/>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виды профиля: М-профиль, П-профиль, П-профиль 3</w:t>
            </w:r>
            <w:r w:rsidRPr="002B0CF1">
              <w:rPr>
                <w:rFonts w:ascii="Times New Roman" w:eastAsia="Calibri" w:hAnsi="Times New Roman" w:cs="Times New Roman"/>
                <w:spacing w:val="2"/>
                <w:sz w:val="14"/>
                <w:szCs w:val="14"/>
                <w:shd w:val="clear" w:color="auto" w:fill="FFFFFF"/>
                <w:lang w:val="en-US"/>
              </w:rPr>
              <w:t>D</w:t>
            </w:r>
            <w:r w:rsidRPr="002B0CF1">
              <w:rPr>
                <w:rFonts w:ascii="Times New Roman" w:eastAsia="Calibri" w:hAnsi="Times New Roman" w:cs="Times New Roman"/>
                <w:spacing w:val="2"/>
                <w:sz w:val="14"/>
                <w:szCs w:val="14"/>
                <w:shd w:val="clear" w:color="auto" w:fill="FFFFFF"/>
              </w:rPr>
              <w:t xml:space="preserve"> (полукруглый профиль не допускается);</w:t>
            </w:r>
          </w:p>
          <w:p w:rsidR="00D67E9E" w:rsidRPr="002B0CF1" w:rsidRDefault="00D67E9E" w:rsidP="00D67E9E">
            <w:pPr>
              <w:tabs>
                <w:tab w:val="left" w:pos="132"/>
              </w:tabs>
              <w:spacing w:after="0"/>
              <w:ind w:left="132"/>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ширина штакетины 115 – 200 мм (скрытая завальцовка), расстояние между штакетинами 20 – 100 мм);</w:t>
            </w:r>
          </w:p>
          <w:p w:rsidR="00D67E9E" w:rsidRPr="002B0CF1" w:rsidRDefault="00D67E9E" w:rsidP="00D67E9E">
            <w:pPr>
              <w:numPr>
                <w:ilvl w:val="0"/>
                <w:numId w:val="9"/>
              </w:numPr>
              <w:tabs>
                <w:tab w:val="left" w:pos="132"/>
              </w:tabs>
              <w:spacing w:after="0"/>
              <w:ind w:left="132" w:hanging="13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D67E9E" w:rsidRPr="002B0CF1" w:rsidRDefault="00D67E9E" w:rsidP="00D67E9E">
            <w:pPr>
              <w:numPr>
                <w:ilvl w:val="0"/>
                <w:numId w:val="9"/>
              </w:numPr>
              <w:tabs>
                <w:tab w:val="left" w:pos="274"/>
              </w:tabs>
              <w:spacing w:after="0"/>
              <w:ind w:left="132" w:hanging="142"/>
              <w:contextualSpacing/>
              <w:jc w:val="both"/>
              <w:rPr>
                <w:rFonts w:ascii="Times New Roman" w:eastAsia="Calibri" w:hAnsi="Times New Roman" w:cs="Times New Roman"/>
                <w:spacing w:val="2"/>
                <w:sz w:val="14"/>
                <w:szCs w:val="14"/>
                <w:shd w:val="clear" w:color="auto" w:fill="FFFFFF"/>
              </w:rPr>
            </w:pPr>
            <w:r w:rsidRPr="002B0CF1">
              <w:rPr>
                <w:rFonts w:ascii="Times New Roman" w:eastAsia="Calibri" w:hAnsi="Times New Roman" w:cs="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2B0CF1">
              <w:rPr>
                <w:rFonts w:ascii="Times New Roman" w:eastAsia="Calibri" w:hAnsi="Times New Roman" w:cs="Times New Roman"/>
                <w:sz w:val="14"/>
                <w:szCs w:val="14"/>
              </w:rPr>
              <w:t>приоритетных территорий, указанных в подпункте б) пункта 4 настоящей статьи.</w:t>
            </w:r>
          </w:p>
        </w:tc>
      </w:tr>
    </w:tbl>
    <w:p w:rsidR="00D67E9E" w:rsidRPr="002B0CF1" w:rsidRDefault="00D67E9E" w:rsidP="00D67E9E">
      <w:pPr>
        <w:shd w:val="clear" w:color="auto" w:fill="FFFFFF"/>
        <w:spacing w:after="0" w:line="240" w:lineRule="auto"/>
        <w:ind w:left="-567"/>
        <w:jc w:val="both"/>
        <w:rPr>
          <w:rFonts w:ascii="Times New Roman" w:eastAsia="Times New Roman" w:hAnsi="Times New Roman" w:cs="Times New Roman"/>
          <w:spacing w:val="2"/>
          <w:sz w:val="20"/>
          <w:szCs w:val="20"/>
          <w:shd w:val="clear" w:color="auto" w:fill="FFFFFF"/>
        </w:rPr>
      </w:pPr>
    </w:p>
    <w:p w:rsidR="003244BE" w:rsidRDefault="00D67E9E" w:rsidP="003244BE">
      <w:pPr>
        <w:shd w:val="clear" w:color="auto" w:fill="FFFFFF"/>
        <w:spacing w:after="0" w:line="240" w:lineRule="auto"/>
        <w:ind w:left="-567"/>
        <w:jc w:val="right"/>
        <w:rPr>
          <w:rFonts w:ascii="Times New Roman" w:eastAsia="Times New Roman" w:hAnsi="Times New Roman" w:cs="Times New Roman"/>
          <w:b/>
          <w:spacing w:val="2"/>
          <w:sz w:val="24"/>
          <w:szCs w:val="24"/>
          <w:shd w:val="clear" w:color="auto" w:fill="FFFFFF"/>
        </w:rPr>
      </w:pPr>
      <w:r w:rsidRPr="000D004B">
        <w:rPr>
          <w:rFonts w:ascii="Times New Roman" w:eastAsia="Times New Roman" w:hAnsi="Times New Roman" w:cs="Times New Roman"/>
          <w:b/>
          <w:spacing w:val="2"/>
          <w:sz w:val="24"/>
          <w:szCs w:val="24"/>
          <w:shd w:val="clear" w:color="auto" w:fill="FFFFFF"/>
        </w:rPr>
        <w:t>Таблица</w:t>
      </w:r>
      <w:r w:rsidR="003244BE" w:rsidRPr="000D004B">
        <w:rPr>
          <w:rFonts w:ascii="Times New Roman" w:eastAsia="Times New Roman" w:hAnsi="Times New Roman" w:cs="Times New Roman"/>
          <w:b/>
          <w:spacing w:val="2"/>
          <w:sz w:val="24"/>
          <w:szCs w:val="24"/>
          <w:shd w:val="clear" w:color="auto" w:fill="FFFFFF"/>
        </w:rPr>
        <w:t xml:space="preserve"> 3</w:t>
      </w:r>
      <w:r w:rsidRPr="000D004B">
        <w:rPr>
          <w:rFonts w:ascii="Times New Roman" w:eastAsia="Times New Roman" w:hAnsi="Times New Roman" w:cs="Times New Roman"/>
          <w:b/>
          <w:spacing w:val="2"/>
          <w:sz w:val="24"/>
          <w:szCs w:val="24"/>
          <w:shd w:val="clear" w:color="auto" w:fill="FFFFFF"/>
        </w:rPr>
        <w:t xml:space="preserve"> </w:t>
      </w:r>
    </w:p>
    <w:p w:rsidR="000D004B" w:rsidRPr="000D004B" w:rsidRDefault="000D004B" w:rsidP="003244BE">
      <w:pPr>
        <w:shd w:val="clear" w:color="auto" w:fill="FFFFFF"/>
        <w:spacing w:after="0" w:line="240" w:lineRule="auto"/>
        <w:ind w:left="-567"/>
        <w:jc w:val="right"/>
        <w:rPr>
          <w:rFonts w:ascii="Times New Roman" w:eastAsia="Times New Roman" w:hAnsi="Times New Roman" w:cs="Times New Roman"/>
          <w:b/>
          <w:spacing w:val="2"/>
          <w:sz w:val="24"/>
          <w:szCs w:val="24"/>
          <w:shd w:val="clear" w:color="auto" w:fill="FFFFFF"/>
        </w:rPr>
      </w:pPr>
    </w:p>
    <w:p w:rsidR="00D67E9E" w:rsidRDefault="00D67E9E" w:rsidP="003244BE">
      <w:pPr>
        <w:shd w:val="clear" w:color="auto" w:fill="FFFFFF"/>
        <w:spacing w:after="0" w:line="240" w:lineRule="auto"/>
        <w:jc w:val="center"/>
        <w:rPr>
          <w:rFonts w:ascii="Times New Roman" w:eastAsia="Times New Roman" w:hAnsi="Times New Roman" w:cs="Times New Roman"/>
          <w:b/>
          <w:bCs/>
          <w:sz w:val="24"/>
          <w:szCs w:val="24"/>
        </w:rPr>
      </w:pPr>
      <w:r w:rsidRPr="000D004B">
        <w:rPr>
          <w:rFonts w:ascii="Times New Roman" w:eastAsia="Times New Roman" w:hAnsi="Times New Roman" w:cs="Times New Roman"/>
          <w:b/>
          <w:sz w:val="24"/>
          <w:szCs w:val="24"/>
        </w:rPr>
        <w:t>Допустимые цвета, цветовые сочетания</w:t>
      </w:r>
      <w:r w:rsidRPr="000D004B">
        <w:rPr>
          <w:rFonts w:ascii="Times New Roman" w:eastAsia="Times New Roman" w:hAnsi="Times New Roman" w:cs="Times New Roman"/>
          <w:b/>
          <w:bCs/>
          <w:sz w:val="24"/>
          <w:szCs w:val="24"/>
        </w:rPr>
        <w:t>, подлежащие учету при подборе цвета, цветовых сочетаний внешних покрытий постоянных ограждений</w:t>
      </w:r>
    </w:p>
    <w:p w:rsidR="000D004B" w:rsidRPr="000D004B" w:rsidRDefault="000D004B" w:rsidP="003244BE">
      <w:pPr>
        <w:shd w:val="clear" w:color="auto" w:fill="FFFFFF"/>
        <w:spacing w:after="0" w:line="240" w:lineRule="auto"/>
        <w:jc w:val="center"/>
        <w:rPr>
          <w:rFonts w:ascii="Times New Roman" w:eastAsia="Times New Roman" w:hAnsi="Times New Roman" w:cs="Times New Roman"/>
          <w:b/>
          <w:sz w:val="24"/>
          <w:szCs w:val="24"/>
        </w:rPr>
      </w:pPr>
    </w:p>
    <w:tbl>
      <w:tblPr>
        <w:tblW w:w="10205" w:type="dxa"/>
        <w:tblInd w:w="7"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D67E9E" w:rsidRPr="002B0CF1" w:rsidTr="003244BE">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line="240" w:lineRule="auto"/>
              <w:textAlignment w:val="baseline"/>
              <w:rPr>
                <w:rFonts w:ascii="Times New Roman" w:eastAsia="Times New Roman" w:hAnsi="Times New Roman" w:cs="Times New Roman"/>
                <w:b/>
                <w:bCs/>
                <w:sz w:val="20"/>
                <w:szCs w:val="20"/>
              </w:rPr>
            </w:pPr>
          </w:p>
          <w:p w:rsidR="00D67E9E" w:rsidRPr="002B0CF1" w:rsidRDefault="00D67E9E" w:rsidP="00D67E9E">
            <w:pPr>
              <w:spacing w:after="0"/>
              <w:contextualSpacing/>
              <w:jc w:val="center"/>
              <w:rPr>
                <w:rFonts w:ascii="Times New Roman" w:eastAsia="Calibri" w:hAnsi="Times New Roman" w:cs="Times New Roman"/>
                <w:noProof/>
                <w:sz w:val="18"/>
                <w:szCs w:val="18"/>
              </w:rPr>
            </w:pPr>
            <w:r w:rsidRPr="002B0CF1">
              <w:rPr>
                <w:rFonts w:ascii="Times New Roman" w:eastAsia="Calibri" w:hAnsi="Times New Roman" w:cs="Times New Roman"/>
                <w:noProof/>
                <w:sz w:val="18"/>
                <w:szCs w:val="18"/>
              </w:rPr>
              <w:t xml:space="preserve">Цвет, цветовое сочетание </w:t>
            </w:r>
          </w:p>
          <w:p w:rsidR="00D67E9E" w:rsidRPr="002B0CF1" w:rsidRDefault="00D67E9E" w:rsidP="00D67E9E">
            <w:pPr>
              <w:spacing w:after="0"/>
              <w:contextualSpacing/>
              <w:jc w:val="center"/>
              <w:rPr>
                <w:rFonts w:ascii="Times New Roman" w:eastAsia="Calibri" w:hAnsi="Times New Roman" w:cs="Times New Roman"/>
                <w:b/>
                <w:noProof/>
                <w:sz w:val="18"/>
                <w:szCs w:val="18"/>
              </w:rPr>
            </w:pPr>
          </w:p>
          <w:p w:rsidR="00D67E9E" w:rsidRPr="002B0CF1" w:rsidRDefault="00D67E9E" w:rsidP="00D67E9E">
            <w:pPr>
              <w:spacing w:after="0" w:line="240" w:lineRule="auto"/>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 xml:space="preserve">«ц» </w:t>
            </w:r>
            <w:r w:rsidRPr="002B0CF1">
              <w:rPr>
                <w:rFonts w:ascii="Times New Roman" w:eastAsia="Times New Roman" w:hAnsi="Times New Roman" w:cs="Times New Roman"/>
                <w:noProof/>
                <w:sz w:val="14"/>
                <w:szCs w:val="14"/>
              </w:rPr>
              <w:t xml:space="preserve">- </w:t>
            </w:r>
            <w:r w:rsidRPr="002B0CF1">
              <w:rPr>
                <w:rFonts w:ascii="Times New Roman" w:eastAsia="Times New Roman" w:hAnsi="Times New Roman" w:cs="Times New Roman"/>
                <w:sz w:val="14"/>
                <w:szCs w:val="14"/>
              </w:rPr>
              <w:t>цвет</w:t>
            </w:r>
          </w:p>
          <w:p w:rsidR="00D67E9E" w:rsidRPr="002B0CF1" w:rsidRDefault="00D67E9E" w:rsidP="00D67E9E">
            <w:pPr>
              <w:spacing w:after="0" w:line="240" w:lineRule="auto"/>
              <w:contextualSpacing/>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«цс»</w:t>
            </w:r>
            <w:r w:rsidRPr="002B0CF1">
              <w:rPr>
                <w:rFonts w:ascii="Times New Roman" w:eastAsia="Calibri" w:hAnsi="Times New Roman" w:cs="Times New Roman"/>
                <w:sz w:val="14"/>
                <w:szCs w:val="14"/>
              </w:rPr>
              <w:t xml:space="preserve"> - сочетание</w:t>
            </w:r>
          </w:p>
          <w:p w:rsidR="00D67E9E" w:rsidRPr="002B0CF1" w:rsidRDefault="00D67E9E" w:rsidP="00D67E9E">
            <w:pPr>
              <w:spacing w:after="0" w:line="240" w:lineRule="auto"/>
              <w:ind w:right="-110"/>
              <w:contextualSpacing/>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«ц/цс»</w:t>
            </w:r>
            <w:r w:rsidRPr="002B0CF1">
              <w:rPr>
                <w:rFonts w:ascii="Times New Roman" w:eastAsia="Calibri" w:hAnsi="Times New Roman" w:cs="Times New Roman"/>
                <w:sz w:val="14"/>
                <w:szCs w:val="14"/>
              </w:rPr>
              <w:t xml:space="preserve"> - цвет и все сочетания с цветом</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
                <w:bCs/>
                <w:sz w:val="20"/>
                <w:szCs w:val="20"/>
              </w:rPr>
            </w:pPr>
          </w:p>
        </w:tc>
        <w:tc>
          <w:tcPr>
            <w:tcW w:w="8312" w:type="dxa"/>
            <w:gridSpan w:val="15"/>
            <w:tcBorders>
              <w:top w:val="single" w:sz="2" w:space="0" w:color="000000"/>
              <w:left w:val="single" w:sz="2" w:space="0" w:color="000000"/>
              <w:right w:val="single" w:sz="4" w:space="0" w:color="auto"/>
            </w:tcBorders>
          </w:tcPr>
          <w:p w:rsidR="00D67E9E" w:rsidRPr="002B0CF1" w:rsidRDefault="00D67E9E" w:rsidP="00D67E9E">
            <w:pPr>
              <w:spacing w:after="0" w:line="240" w:lineRule="auto"/>
              <w:ind w:right="-110"/>
              <w:contextualSpacing/>
              <w:jc w:val="center"/>
              <w:rPr>
                <w:rFonts w:ascii="Times New Roman" w:eastAsia="Calibri" w:hAnsi="Times New Roman" w:cs="Times New Roman"/>
                <w:bCs/>
                <w:sz w:val="18"/>
                <w:szCs w:val="18"/>
              </w:rPr>
            </w:pPr>
            <w:r w:rsidRPr="002B0CF1">
              <w:rPr>
                <w:rFonts w:ascii="Times New Roman" w:eastAsia="Times New Roman" w:hAnsi="Times New Roman" w:cs="Times New Roman"/>
                <w:bCs/>
                <w:sz w:val="18"/>
                <w:szCs w:val="18"/>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D67E9E" w:rsidRPr="002B0CF1" w:rsidRDefault="00D67E9E" w:rsidP="00D67E9E">
            <w:pPr>
              <w:spacing w:after="0" w:line="240" w:lineRule="auto"/>
              <w:ind w:left="-106" w:right="-110"/>
              <w:contextualSpacing/>
              <w:jc w:val="center"/>
              <w:rPr>
                <w:rFonts w:ascii="Times New Roman" w:eastAsia="Times New Roman" w:hAnsi="Times New Roman" w:cs="Times New Roman"/>
                <w:b/>
                <w:bCs/>
                <w:sz w:val="8"/>
                <w:szCs w:val="8"/>
              </w:rPr>
            </w:pPr>
          </w:p>
          <w:p w:rsidR="00D67E9E" w:rsidRPr="002B0CF1" w:rsidRDefault="00D67E9E" w:rsidP="00D67E9E">
            <w:pPr>
              <w:spacing w:after="0" w:line="240" w:lineRule="auto"/>
              <w:textAlignment w:val="baseline"/>
              <w:rPr>
                <w:rFonts w:ascii="Times New Roman" w:eastAsia="Times New Roman" w:hAnsi="Times New Roman" w:cs="Times New Roman"/>
                <w:noProof/>
                <w:sz w:val="4"/>
                <w:szCs w:val="4"/>
              </w:rPr>
            </w:pP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r w:rsidRPr="002B0CF1">
              <w:rPr>
                <w:rFonts w:ascii="Times New Roman" w:eastAsia="Times New Roman" w:hAnsi="Times New Roman" w:cs="Times New Roman"/>
                <w:noProof/>
                <w:sz w:val="14"/>
                <w:szCs w:val="14"/>
              </w:rPr>
              <w:t xml:space="preserve"> - </w:t>
            </w:r>
            <w:r w:rsidRPr="002B0CF1">
              <w:rPr>
                <w:rFonts w:ascii="Times New Roman" w:eastAsia="Times New Roman" w:hAnsi="Times New Roman" w:cs="Times New Roman"/>
                <w:sz w:val="14"/>
                <w:szCs w:val="14"/>
              </w:rPr>
              <w:t xml:space="preserve">не допускается для всех ограждений </w:t>
            </w:r>
          </w:p>
          <w:p w:rsidR="00D67E9E" w:rsidRPr="002B0CF1" w:rsidRDefault="00D67E9E" w:rsidP="00D67E9E">
            <w:pPr>
              <w:spacing w:after="0" w:line="240" w:lineRule="auto"/>
              <w:textAlignment w:val="baseline"/>
              <w:rPr>
                <w:rFonts w:ascii="Times New Roman" w:eastAsia="Times New Roman" w:hAnsi="Times New Roman" w:cs="Times New Roman"/>
                <w:sz w:val="4"/>
                <w:szCs w:val="4"/>
              </w:rPr>
            </w:pP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14"/>
                <w:szCs w:val="14"/>
              </w:rPr>
            </w:pPr>
            <w:r w:rsidRPr="002B0CF1">
              <w:rPr>
                <w:rFonts w:ascii="Times New Roman" w:eastAsia="Calibri" w:hAnsi="Times New Roman" w:cs="Times New Roman"/>
                <w:noProof/>
                <w:sz w:val="12"/>
                <w:szCs w:val="12"/>
              </w:rPr>
              <w:t>«ДА»</w:t>
            </w:r>
            <w:r w:rsidRPr="002B0CF1">
              <w:rPr>
                <w:rFonts w:ascii="Times New Roman" w:eastAsia="Calibri" w:hAnsi="Times New Roman" w:cs="Times New Roman"/>
                <w:sz w:val="14"/>
                <w:szCs w:val="14"/>
              </w:rPr>
              <w:t xml:space="preserve"> - допускается для всех ограждений </w:t>
            </w:r>
          </w:p>
          <w:p w:rsidR="00D67E9E" w:rsidRPr="002B0CF1" w:rsidRDefault="00D67E9E" w:rsidP="00D67E9E">
            <w:pPr>
              <w:spacing w:after="0" w:line="240" w:lineRule="auto"/>
              <w:textAlignment w:val="baseline"/>
              <w:rPr>
                <w:rFonts w:ascii="Times New Roman" w:eastAsia="Times New Roman" w:hAnsi="Times New Roman" w:cs="Times New Roman"/>
                <w:sz w:val="8"/>
                <w:szCs w:val="8"/>
              </w:rPr>
            </w:pP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14"/>
                <w:szCs w:val="14"/>
                <w:u w:val="single"/>
              </w:rPr>
            </w:pPr>
            <w:r w:rsidRPr="002B0CF1">
              <w:rPr>
                <w:rFonts w:ascii="Times New Roman" w:eastAsia="Calibri" w:hAnsi="Times New Roman" w:cs="Times New Roman"/>
                <w:sz w:val="14"/>
                <w:szCs w:val="14"/>
                <w:u w:val="single"/>
              </w:rPr>
              <w:t>Частичное ограничение материала:</w:t>
            </w: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4"/>
                <w:szCs w:val="4"/>
              </w:rPr>
            </w:pP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«НЕТ-</w:t>
            </w:r>
            <w:r w:rsidRPr="002B0CF1">
              <w:rPr>
                <w:rFonts w:ascii="Times New Roman" w:eastAsia="Times New Roman" w:hAnsi="Times New Roman" w:cs="Times New Roman"/>
                <w:bCs/>
                <w:sz w:val="10"/>
                <w:szCs w:val="10"/>
              </w:rPr>
              <w:t>П</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не допускается вдоль приоритетных территорий, указанных в пп. б) п. 4 настоящей статьи</w:t>
            </w:r>
          </w:p>
          <w:p w:rsidR="00D67E9E" w:rsidRPr="002B0CF1" w:rsidRDefault="00D67E9E" w:rsidP="00D67E9E">
            <w:pPr>
              <w:spacing w:after="0" w:line="240" w:lineRule="auto"/>
              <w:textAlignment w:val="baseline"/>
              <w:rPr>
                <w:rFonts w:ascii="Times New Roman" w:eastAsia="Times New Roman" w:hAnsi="Times New Roman" w:cs="Times New Roman"/>
                <w:sz w:val="8"/>
                <w:szCs w:val="8"/>
              </w:rPr>
            </w:pP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14"/>
                <w:szCs w:val="14"/>
                <w:u w:val="single"/>
              </w:rPr>
            </w:pPr>
            <w:r w:rsidRPr="002B0CF1">
              <w:rPr>
                <w:rFonts w:ascii="Times New Roman" w:eastAsia="Calibri" w:hAnsi="Times New Roman" w:cs="Times New Roman"/>
                <w:sz w:val="14"/>
                <w:szCs w:val="14"/>
                <w:u w:val="single"/>
              </w:rPr>
              <w:t>Частичное разрешение материала:</w:t>
            </w:r>
          </w:p>
          <w:p w:rsidR="00D67E9E" w:rsidRPr="002B0CF1" w:rsidRDefault="00D67E9E" w:rsidP="00D67E9E">
            <w:pPr>
              <w:spacing w:after="0" w:line="240" w:lineRule="auto"/>
              <w:ind w:left="460" w:hanging="460"/>
              <w:contextualSpacing/>
              <w:jc w:val="both"/>
              <w:rPr>
                <w:rFonts w:ascii="Times New Roman" w:eastAsia="Calibri" w:hAnsi="Times New Roman" w:cs="Times New Roman"/>
                <w:sz w:val="4"/>
                <w:szCs w:val="4"/>
              </w:rPr>
            </w:pP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xml:space="preserve">- допускается для </w:t>
            </w:r>
            <w:r w:rsidRPr="002B0CF1">
              <w:rPr>
                <w:rFonts w:ascii="Times New Roman" w:eastAsia="Times New Roman" w:hAnsi="Times New Roman" w:cs="Times New Roman"/>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2B0CF1">
              <w:rPr>
                <w:rFonts w:ascii="Times New Roman" w:eastAsia="Times New Roman" w:hAnsi="Times New Roman" w:cs="Times New Roman"/>
                <w:sz w:val="14"/>
                <w:szCs w:val="14"/>
              </w:rPr>
              <w:t>приоритетных территорий, указанных в пп. б) п. 4 настоящей статьи</w:t>
            </w: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w:t>
            </w:r>
            <w:r w:rsidRPr="002B0CF1">
              <w:rPr>
                <w:rFonts w:ascii="Times New Roman" w:eastAsia="Times New Roman" w:hAnsi="Times New Roman" w:cs="Times New Roman"/>
                <w:sz w:val="12"/>
                <w:szCs w:val="12"/>
              </w:rPr>
              <w:t>»</w:t>
            </w:r>
            <w:r w:rsidRPr="002B0CF1">
              <w:rPr>
                <w:rFonts w:ascii="Times New Roman" w:eastAsia="Times New Roman" w:hAnsi="Times New Roman" w:cs="Times New Roman"/>
                <w:bCs/>
                <w:sz w:val="14"/>
                <w:szCs w:val="14"/>
              </w:rPr>
              <w:t xml:space="preserve"> </w:t>
            </w:r>
            <w:r w:rsidRPr="002B0CF1">
              <w:rPr>
                <w:rFonts w:ascii="Times New Roman" w:eastAsia="Times New Roman" w:hAnsi="Times New Roman" w:cs="Times New Roman"/>
                <w:sz w:val="14"/>
                <w:szCs w:val="14"/>
              </w:rPr>
              <w:t xml:space="preserve">- допускается для </w:t>
            </w:r>
            <w:r w:rsidRPr="002B0CF1">
              <w:rPr>
                <w:rFonts w:ascii="Times New Roman" w:eastAsia="Times New Roman" w:hAnsi="Times New Roman" w:cs="Times New Roman"/>
                <w:sz w:val="14"/>
                <w:szCs w:val="14"/>
                <w:shd w:val="clear" w:color="auto" w:fill="FFFFFF"/>
              </w:rPr>
              <w:t xml:space="preserve">ограждений в историческом стиле территорий общего пользования, </w:t>
            </w:r>
            <w:r w:rsidRPr="002B0CF1">
              <w:rPr>
                <w:rFonts w:ascii="Times New Roman" w:eastAsia="Times New Roman" w:hAnsi="Times New Roman" w:cs="Times New Roman"/>
                <w:sz w:val="14"/>
                <w:szCs w:val="14"/>
              </w:rPr>
              <w:t xml:space="preserve">для </w:t>
            </w:r>
            <w:r w:rsidRPr="002B0CF1">
              <w:rPr>
                <w:rFonts w:ascii="Times New Roman" w:eastAsia="Times New Roman" w:hAnsi="Times New Roman" w:cs="Times New Roman"/>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2B0CF1">
              <w:rPr>
                <w:rFonts w:ascii="Times New Roman" w:eastAsia="Times New Roman" w:hAnsi="Times New Roman" w:cs="Times New Roman"/>
                <w:sz w:val="14"/>
                <w:szCs w:val="14"/>
              </w:rPr>
              <w:t>приоритетных территорий, указанных в пп. б) п. 4 настоящей статьи.</w:t>
            </w:r>
          </w:p>
          <w:p w:rsidR="00D67E9E" w:rsidRPr="002B0CF1" w:rsidRDefault="00D67E9E" w:rsidP="00D67E9E">
            <w:pPr>
              <w:spacing w:after="0" w:line="240" w:lineRule="auto"/>
              <w:jc w:val="both"/>
              <w:textAlignment w:val="baseline"/>
              <w:rPr>
                <w:rFonts w:ascii="Times New Roman" w:eastAsia="Times New Roman" w:hAnsi="Times New Roman" w:cs="Times New Roman"/>
                <w:sz w:val="14"/>
                <w:szCs w:val="14"/>
              </w:rPr>
            </w:pPr>
          </w:p>
          <w:p w:rsidR="00D67E9E" w:rsidRPr="002B0CF1" w:rsidRDefault="00D67E9E" w:rsidP="00D67E9E">
            <w:pPr>
              <w:spacing w:after="0" w:line="240" w:lineRule="auto"/>
              <w:ind w:left="884" w:hanging="884"/>
              <w:contextualSpacing/>
              <w:jc w:val="both"/>
              <w:rPr>
                <w:rFonts w:ascii="Times New Roman" w:eastAsia="Times New Roman" w:hAnsi="Times New Roman" w:cs="Times New Roman"/>
                <w:bCs/>
                <w:iCs/>
                <w:sz w:val="14"/>
                <w:szCs w:val="14"/>
              </w:rPr>
            </w:pPr>
            <w:r w:rsidRPr="002B0CF1">
              <w:rPr>
                <w:rFonts w:ascii="Times New Roman" w:eastAsia="Times New Roman" w:hAnsi="Times New Roman" w:cs="Times New Roman"/>
                <w:bCs/>
                <w:iCs/>
                <w:sz w:val="14"/>
                <w:szCs w:val="14"/>
                <w:u w:val="single"/>
              </w:rPr>
              <w:t>Примечание:</w:t>
            </w:r>
            <w:r w:rsidRPr="002B0CF1">
              <w:rPr>
                <w:rFonts w:ascii="Times New Roman" w:eastAsia="Times New Roman" w:hAnsi="Times New Roman" w:cs="Times New Roman"/>
                <w:bCs/>
                <w:iCs/>
                <w:sz w:val="14"/>
                <w:szCs w:val="14"/>
              </w:rPr>
              <w:t xml:space="preserve"> ограничения не распространяются на: </w:t>
            </w:r>
          </w:p>
          <w:p w:rsidR="00D67E9E" w:rsidRPr="002B0CF1" w:rsidRDefault="00D67E9E" w:rsidP="00D67E9E">
            <w:pPr>
              <w:spacing w:after="0" w:line="240" w:lineRule="auto"/>
              <w:jc w:val="both"/>
              <w:textAlignment w:val="baseline"/>
              <w:rPr>
                <w:rFonts w:ascii="Calibri" w:eastAsia="Calibri" w:hAnsi="Calibri" w:cs="Times New Roman"/>
                <w:sz w:val="14"/>
                <w:szCs w:val="14"/>
              </w:rPr>
            </w:pPr>
            <w:r w:rsidRPr="002B0CF1">
              <w:rPr>
                <w:rFonts w:ascii="Times New Roman" w:eastAsia="Times New Roman" w:hAnsi="Times New Roman" w:cs="Times New Roman"/>
                <w:sz w:val="14"/>
                <w:szCs w:val="20"/>
              </w:rPr>
              <w:t>цвета, цветовые сочетания</w:t>
            </w:r>
            <w:r w:rsidRPr="002B0CF1">
              <w:rPr>
                <w:rFonts w:ascii="Times New Roman" w:eastAsia="Times New Roman" w:hAnsi="Times New Roman" w:cs="Times New Roman"/>
                <w:bCs/>
                <w:iCs/>
                <w:sz w:val="8"/>
                <w:szCs w:val="14"/>
              </w:rPr>
              <w:t xml:space="preserve"> </w:t>
            </w:r>
            <w:r w:rsidRPr="002B0CF1">
              <w:rPr>
                <w:rFonts w:ascii="Times New Roman" w:eastAsia="Times New Roman" w:hAnsi="Times New Roman" w:cs="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w:t>
            </w:r>
            <w:r w:rsidRPr="002B0CF1">
              <w:rPr>
                <w:rFonts w:ascii="Times New Roman" w:eastAsia="Times New Roman" w:hAnsi="Times New Roman" w:cs="Times New Roman"/>
                <w:sz w:val="14"/>
                <w:szCs w:val="14"/>
              </w:rPr>
              <w:t xml:space="preserve"> </w:t>
            </w:r>
            <w:r w:rsidRPr="002B0CF1">
              <w:rPr>
                <w:rFonts w:ascii="Times New Roman" w:eastAsia="Times New Roman" w:hAnsi="Times New Roman" w:cs="Times New Roman"/>
                <w:bCs/>
                <w:iCs/>
                <w:sz w:val="14"/>
                <w:szCs w:val="14"/>
              </w:rPr>
              <w:t>Рабочей группой при архитектурной комиссии Градостроительного совета Московской области и (или)</w:t>
            </w:r>
            <w:r w:rsidRPr="002B0CF1">
              <w:rPr>
                <w:rFonts w:ascii="Times New Roman" w:eastAsia="Times New Roman" w:hAnsi="Times New Roman" w:cs="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2B0CF1">
              <w:rPr>
                <w:rFonts w:ascii="Times New Roman" w:eastAsia="Times New Roman" w:hAnsi="Times New Roman" w:cs="Times New Roman"/>
                <w:bCs/>
                <w:iCs/>
                <w:sz w:val="14"/>
                <w:szCs w:val="14"/>
              </w:rPr>
              <w:t xml:space="preserve"> и (или) Экспертным советом Министерства благоустройства Московской области и (или)</w:t>
            </w:r>
            <w:r w:rsidRPr="002B0CF1">
              <w:rPr>
                <w:rFonts w:ascii="Times New Roman" w:eastAsia="Times New Roman" w:hAnsi="Times New Roman" w:cs="Times New Roman"/>
                <w:sz w:val="14"/>
                <w:szCs w:val="14"/>
              </w:rPr>
              <w:t xml:space="preserve"> </w:t>
            </w:r>
            <w:r w:rsidRPr="002B0CF1">
              <w:rPr>
                <w:rFonts w:ascii="Times New Roman" w:eastAsia="Times New Roman" w:hAnsi="Times New Roman" w:cs="Times New Roman"/>
                <w:iCs/>
                <w:sz w:val="14"/>
                <w:szCs w:val="14"/>
              </w:rPr>
              <w:t>муниципальной общественной комиссией по формированию современной городской среды.</w:t>
            </w:r>
          </w:p>
          <w:p w:rsidR="00D67E9E" w:rsidRPr="002B0CF1" w:rsidRDefault="00D67E9E" w:rsidP="00D67E9E">
            <w:pPr>
              <w:spacing w:after="0" w:line="240" w:lineRule="auto"/>
              <w:jc w:val="both"/>
              <w:textAlignment w:val="baseline"/>
              <w:rPr>
                <w:rFonts w:ascii="Times New Roman" w:eastAsia="Times New Roman" w:hAnsi="Times New Roman" w:cs="Times New Roman"/>
                <w:sz w:val="8"/>
                <w:szCs w:val="8"/>
              </w:rPr>
            </w:pPr>
          </w:p>
        </w:tc>
      </w:tr>
      <w:tr w:rsidR="00D67E9E" w:rsidRPr="002B0CF1" w:rsidTr="003244BE">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left="-147" w:right="-145"/>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7" w:right="-151"/>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lang w:val="en-US"/>
              </w:rPr>
            </w:pPr>
            <w:r w:rsidRPr="002B0CF1">
              <w:rPr>
                <w:rFonts w:ascii="Times New Roman" w:eastAsia="Times New Roman" w:hAnsi="Times New Roman" w:cs="Times New Roman"/>
                <w:bCs/>
                <w:spacing w:val="2"/>
                <w:sz w:val="12"/>
                <w:szCs w:val="12"/>
                <w:shd w:val="clear" w:color="auto" w:fill="FFFFFF"/>
                <w:lang w:val="en-US"/>
              </w:rPr>
              <w:t>XV</w:t>
            </w:r>
          </w:p>
        </w:tc>
      </w:tr>
      <w:tr w:rsidR="00D67E9E" w:rsidRPr="002B0CF1" w:rsidTr="003244BE">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1.Металлический просечно-вытяжной лист. </w:t>
            </w:r>
          </w:p>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46" w:right="-152"/>
              <w:jc w:val="center"/>
              <w:textAlignment w:val="baseline"/>
              <w:rPr>
                <w:rFonts w:ascii="Times New Roman" w:eastAsia="Times New Roman" w:hAnsi="Times New Roman" w:cs="Times New Roman"/>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2.Металлическая просечно-вытяжная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3.Металлическая </w:t>
            </w:r>
            <w:r w:rsidRPr="002B0CF1">
              <w:rPr>
                <w:rFonts w:ascii="Times New Roman" w:eastAsia="Times New Roman" w:hAnsi="Times New Roman" w:cs="Times New Roman"/>
                <w:bCs/>
                <w:spacing w:val="2"/>
                <w:sz w:val="10"/>
                <w:szCs w:val="10"/>
                <w:shd w:val="clear" w:color="auto" w:fill="FFFFFF"/>
              </w:rPr>
              <w:t>секционная</w:t>
            </w:r>
            <w:r w:rsidRPr="002B0CF1">
              <w:rPr>
                <w:rFonts w:ascii="Times New Roman" w:eastAsia="Times New Roman" w:hAnsi="Times New Roman" w:cs="Times New Roman"/>
                <w:bCs/>
                <w:spacing w:val="2"/>
                <w:sz w:val="12"/>
                <w:szCs w:val="12"/>
                <w:shd w:val="clear" w:color="auto" w:fill="FFFFFF"/>
              </w:rPr>
              <w:t xml:space="preserve"> 3-д сетка.</w:t>
            </w:r>
          </w:p>
          <w:p w:rsidR="00D67E9E" w:rsidRPr="002B0CF1" w:rsidRDefault="00D67E9E" w:rsidP="00D67E9E">
            <w:pPr>
              <w:spacing w:after="0" w:line="240" w:lineRule="auto"/>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4.Металлические прутья.</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left="-147" w:right="-145"/>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5.Металлический </w:t>
            </w:r>
            <w:r w:rsidRPr="002B0CF1">
              <w:rPr>
                <w:rFonts w:ascii="Times New Roman" w:eastAsia="Times New Roman" w:hAnsi="Times New Roman" w:cs="Times New Roman"/>
                <w:bCs/>
                <w:spacing w:val="2"/>
                <w:sz w:val="10"/>
                <w:szCs w:val="10"/>
                <w:shd w:val="clear" w:color="auto" w:fill="FFFFFF"/>
              </w:rPr>
              <w:t>перфорированный</w:t>
            </w:r>
            <w:r w:rsidRPr="002B0CF1">
              <w:rPr>
                <w:rFonts w:ascii="Times New Roman" w:eastAsia="Times New Roman" w:hAnsi="Times New Roman" w:cs="Times New Roman"/>
                <w:bCs/>
                <w:spacing w:val="2"/>
                <w:sz w:val="12"/>
                <w:szCs w:val="12"/>
                <w:shd w:val="clear" w:color="auto" w:fill="FFFFFF"/>
              </w:rPr>
              <w:t xml:space="preserve"> лист.</w:t>
            </w:r>
          </w:p>
          <w:p w:rsidR="00D67E9E" w:rsidRPr="002B0CF1" w:rsidRDefault="00D67E9E" w:rsidP="00D67E9E">
            <w:pPr>
              <w:spacing w:after="0" w:line="240" w:lineRule="auto"/>
              <w:ind w:right="-145"/>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2" w:right="-14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6.Декоративное </w:t>
            </w:r>
            <w:r w:rsidRPr="002B0CF1">
              <w:rPr>
                <w:rFonts w:ascii="Times New Roman" w:eastAsia="Times New Roman" w:hAnsi="Times New Roman" w:cs="Times New Roman"/>
                <w:bCs/>
                <w:spacing w:val="2"/>
                <w:sz w:val="10"/>
                <w:szCs w:val="10"/>
                <w:shd w:val="clear" w:color="auto" w:fill="FFFFFF"/>
              </w:rPr>
              <w:t>ограждение</w:t>
            </w:r>
            <w:r w:rsidRPr="002B0CF1">
              <w:rPr>
                <w:rFonts w:ascii="Times New Roman" w:eastAsia="Times New Roman" w:hAnsi="Times New Roman" w:cs="Times New Roman"/>
                <w:bCs/>
                <w:spacing w:val="2"/>
                <w:sz w:val="12"/>
                <w:szCs w:val="12"/>
                <w:shd w:val="clear" w:color="auto" w:fill="FFFFFF"/>
              </w:rPr>
              <w:t xml:space="preserve"> из металлической тканой сетки.</w:t>
            </w:r>
          </w:p>
          <w:p w:rsidR="00D67E9E" w:rsidRPr="002B0CF1" w:rsidRDefault="00D67E9E" w:rsidP="00D67E9E">
            <w:pPr>
              <w:spacing w:after="0" w:line="240" w:lineRule="auto"/>
              <w:ind w:right="-145"/>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7.</w:t>
            </w:r>
            <w:r w:rsidRPr="002B0CF1">
              <w:rPr>
                <w:rFonts w:ascii="Times New Roman" w:eastAsia="Times New Roman" w:hAnsi="Times New Roman" w:cs="Times New Roman"/>
                <w:sz w:val="10"/>
                <w:szCs w:val="10"/>
              </w:rPr>
              <w:t xml:space="preserve"> Стеклянное </w:t>
            </w:r>
            <w:r w:rsidRPr="002B0CF1">
              <w:rPr>
                <w:rFonts w:ascii="Times New Roman" w:eastAsia="Times New Roman" w:hAnsi="Times New Roman" w:cs="Times New Roman"/>
                <w:sz w:val="12"/>
                <w:szCs w:val="12"/>
              </w:rPr>
              <w:t>(триплекс, сталинит, молированное).</w:t>
            </w: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8.Монолитный поликарбонат.</w:t>
            </w:r>
          </w:p>
          <w:p w:rsidR="00D67E9E" w:rsidRPr="002B0CF1" w:rsidRDefault="00D67E9E" w:rsidP="00D67E9E">
            <w:pPr>
              <w:spacing w:after="0" w:line="240" w:lineRule="auto"/>
              <w:ind w:left="-147" w:right="-145"/>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2" w:right="-14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9.Декоративное </w:t>
            </w:r>
            <w:r w:rsidRPr="002B0CF1">
              <w:rPr>
                <w:rFonts w:ascii="Times New Roman" w:eastAsia="Times New Roman" w:hAnsi="Times New Roman" w:cs="Times New Roman"/>
                <w:bCs/>
                <w:spacing w:val="2"/>
                <w:sz w:val="10"/>
                <w:szCs w:val="10"/>
                <w:shd w:val="clear" w:color="auto" w:fill="FFFFFF"/>
              </w:rPr>
              <w:t>ограждение</w:t>
            </w:r>
            <w:r w:rsidRPr="002B0CF1">
              <w:rPr>
                <w:rFonts w:ascii="Times New Roman" w:eastAsia="Times New Roman" w:hAnsi="Times New Roman" w:cs="Times New Roman"/>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7" w:right="-151"/>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10.Металлические жалюзи (ламели).</w:t>
            </w:r>
          </w:p>
          <w:p w:rsidR="00D67E9E" w:rsidRPr="002B0CF1" w:rsidRDefault="00D67E9E" w:rsidP="00D67E9E">
            <w:pPr>
              <w:spacing w:after="0" w:line="240" w:lineRule="auto"/>
              <w:ind w:left="-147" w:right="-151"/>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0" w:right="-150"/>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11.Металлический</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штакетник (евроштакетник </w:t>
            </w:r>
            <w:r w:rsidRPr="002B0CF1">
              <w:rPr>
                <w:rFonts w:ascii="Times New Roman" w:eastAsia="Times New Roman" w:hAnsi="Times New Roman" w:cs="Times New Roman"/>
                <w:bCs/>
                <w:spacing w:val="2"/>
                <w:sz w:val="10"/>
                <w:szCs w:val="10"/>
                <w:shd w:val="clear" w:color="auto" w:fill="FFFFFF"/>
              </w:rPr>
              <w:t>(односторонний, шахматка)</w:t>
            </w:r>
            <w:r w:rsidRPr="002B0CF1">
              <w:rPr>
                <w:rFonts w:ascii="Times New Roman" w:eastAsia="Times New Roman" w:hAnsi="Times New Roman" w:cs="Times New Roman"/>
                <w:bCs/>
                <w:spacing w:val="2"/>
                <w:sz w:val="12"/>
                <w:szCs w:val="12"/>
                <w:shd w:val="clear" w:color="auto" w:fill="FFFFFF"/>
              </w:rPr>
              <w:t xml:space="preserve"> </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12.Металлическая габионная сетка.</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left="-148" w:right="-151"/>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13.</w:t>
            </w:r>
            <w:r w:rsidRPr="002B0CF1">
              <w:rPr>
                <w:rFonts w:ascii="Times New Roman" w:eastAsia="Times New Roman" w:hAnsi="Times New Roman" w:cs="Times New Roman"/>
                <w:bCs/>
                <w:spacing w:val="2"/>
                <w:sz w:val="10"/>
                <w:szCs w:val="10"/>
                <w:shd w:val="clear" w:color="auto" w:fill="FFFFFF"/>
              </w:rPr>
              <w:t>Дощатое</w:t>
            </w:r>
            <w:r w:rsidRPr="002B0CF1">
              <w:rPr>
                <w:rFonts w:ascii="Times New Roman" w:eastAsia="Times New Roman" w:hAnsi="Times New Roman" w:cs="Times New Roman"/>
                <w:bCs/>
                <w:spacing w:val="2"/>
                <w:sz w:val="12"/>
                <w:szCs w:val="12"/>
                <w:shd w:val="clear" w:color="auto" w:fill="FFFFFF"/>
              </w:rPr>
              <w:t xml:space="preserve"> </w:t>
            </w:r>
            <w:r w:rsidRPr="002B0CF1">
              <w:rPr>
                <w:rFonts w:ascii="Times New Roman" w:eastAsia="Times New Roman" w:hAnsi="Times New Roman" w:cs="Times New Roman"/>
                <w:bCs/>
                <w:spacing w:val="2"/>
                <w:sz w:val="10"/>
                <w:szCs w:val="10"/>
                <w:shd w:val="clear" w:color="auto" w:fill="FFFFFF"/>
              </w:rPr>
              <w:t>деревянное</w:t>
            </w:r>
            <w:r w:rsidRPr="002B0CF1">
              <w:rPr>
                <w:rFonts w:ascii="Times New Roman" w:eastAsia="Times New Roman" w:hAnsi="Times New Roman" w:cs="Times New Roman"/>
                <w:bCs/>
                <w:spacing w:val="2"/>
                <w:sz w:val="12"/>
                <w:szCs w:val="12"/>
                <w:shd w:val="clear" w:color="auto" w:fill="FFFFFF"/>
              </w:rPr>
              <w:t xml:space="preserve"> ограждение «ранчо».</w:t>
            </w:r>
          </w:p>
          <w:p w:rsidR="00D67E9E" w:rsidRPr="002B0CF1" w:rsidRDefault="00D67E9E" w:rsidP="00D67E9E">
            <w:pPr>
              <w:spacing w:after="0" w:line="240" w:lineRule="auto"/>
              <w:ind w:left="-151" w:right="-149"/>
              <w:jc w:val="center"/>
              <w:textAlignment w:val="baseline"/>
              <w:rPr>
                <w:rFonts w:ascii="Times New Roman" w:eastAsia="Times New Roman" w:hAnsi="Times New Roman" w:cs="Times New Roman"/>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2"/>
                <w:szCs w:val="12"/>
                <w:shd w:val="clear" w:color="auto" w:fill="FFFFFF"/>
              </w:rPr>
              <w:t xml:space="preserve">14.Металлический профилированные листы (профнастил) с высотой профиля до 20 мм с полимерным </w:t>
            </w:r>
            <w:r w:rsidRPr="002B0CF1">
              <w:rPr>
                <w:rFonts w:ascii="Times New Roman" w:eastAsia="Times New Roman" w:hAnsi="Times New Roman" w:cs="Times New Roman"/>
                <w:bCs/>
                <w:spacing w:val="2"/>
                <w:sz w:val="10"/>
                <w:szCs w:val="10"/>
                <w:shd w:val="clear" w:color="auto" w:fill="FFFFFF"/>
              </w:rPr>
              <w:t>покрытием.</w:t>
            </w: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ind w:left="-146" w:right="-147"/>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ind w:left="-150" w:right="-149"/>
              <w:jc w:val="center"/>
              <w:textAlignment w:val="baseline"/>
              <w:rPr>
                <w:rFonts w:ascii="Times New Roman" w:eastAsia="Times New Roman" w:hAnsi="Times New Roman" w:cs="Times New Roman"/>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ind w:left="-150" w:right="-149"/>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15.15.Металлическая каннелированная </w:t>
            </w:r>
            <w:r w:rsidRPr="002B0CF1">
              <w:rPr>
                <w:rFonts w:ascii="Times New Roman" w:eastAsia="Times New Roman" w:hAnsi="Times New Roman" w:cs="Times New Roman"/>
                <w:bCs/>
                <w:spacing w:val="2"/>
                <w:sz w:val="10"/>
                <w:szCs w:val="10"/>
                <w:shd w:val="clear" w:color="auto" w:fill="FFFFFF"/>
              </w:rPr>
              <w:t xml:space="preserve">(рифленая) </w:t>
            </w:r>
            <w:r w:rsidRPr="002B0CF1">
              <w:rPr>
                <w:rFonts w:ascii="Times New Roman" w:eastAsia="Times New Roman" w:hAnsi="Times New Roman" w:cs="Times New Roman"/>
                <w:bCs/>
                <w:spacing w:val="2"/>
                <w:sz w:val="12"/>
                <w:szCs w:val="12"/>
                <w:shd w:val="clear" w:color="auto" w:fill="FFFFFF"/>
              </w:rPr>
              <w:t>сетка.</w:t>
            </w:r>
          </w:p>
          <w:p w:rsidR="00D67E9E" w:rsidRPr="002B0CF1" w:rsidRDefault="00D67E9E" w:rsidP="00D67E9E">
            <w:pPr>
              <w:spacing w:after="0" w:line="240" w:lineRule="auto"/>
              <w:ind w:left="-150" w:right="-149"/>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16.Металлическая сварная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17.Металлическая</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 крученая 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8"/>
                <w:szCs w:val="8"/>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18.Металлическая сетка-рабица.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2"/>
                <w:szCs w:val="12"/>
                <w:shd w:val="clear" w:color="auto" w:fill="FFFFFF"/>
              </w:rPr>
              <w:t xml:space="preserve">19.Полимерная 3-д сетка </w:t>
            </w:r>
            <w:r w:rsidRPr="002B0CF1">
              <w:rPr>
                <w:rFonts w:ascii="Times New Roman" w:eastAsia="Times New Roman" w:hAnsi="Times New Roman" w:cs="Times New Roman"/>
                <w:bCs/>
                <w:spacing w:val="2"/>
                <w:sz w:val="10"/>
                <w:szCs w:val="10"/>
                <w:shd w:val="clear" w:color="auto" w:fill="FFFFFF"/>
              </w:rPr>
              <w:t>(евросетка).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20.Сотовый</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22. Панели из древесно-полимерного композита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23.Доски из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24.Планкин из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25.Брус из ДПК.</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2"/>
                <w:szCs w:val="12"/>
                <w:shd w:val="clear" w:color="auto" w:fill="FFFFFF"/>
              </w:rPr>
              <w:t xml:space="preserve">26.Деревянный </w:t>
            </w:r>
            <w:r w:rsidRPr="002B0CF1">
              <w:rPr>
                <w:rFonts w:ascii="Times New Roman" w:eastAsia="Times New Roman" w:hAnsi="Times New Roman" w:cs="Times New Roman"/>
                <w:bCs/>
                <w:spacing w:val="2"/>
                <w:sz w:val="10"/>
                <w:szCs w:val="10"/>
                <w:shd w:val="clear" w:color="auto" w:fill="FFFFFF"/>
              </w:rPr>
              <w:t>штакетник (односторонний, шахматка)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27.</w:t>
            </w:r>
            <w:r w:rsidRPr="002B0CF1">
              <w:rPr>
                <w:rFonts w:ascii="Times New Roman" w:eastAsia="Times New Roman" w:hAnsi="Times New Roman" w:cs="Times New Roman"/>
                <w:bCs/>
                <w:spacing w:val="2"/>
                <w:sz w:val="10"/>
                <w:szCs w:val="10"/>
                <w:shd w:val="clear" w:color="auto" w:fill="FFFFFF"/>
              </w:rPr>
              <w:t>Дощатое</w:t>
            </w:r>
            <w:r w:rsidRPr="002B0CF1">
              <w:rPr>
                <w:rFonts w:ascii="Times New Roman" w:eastAsia="Times New Roman" w:hAnsi="Times New Roman" w:cs="Times New Roman"/>
                <w:bCs/>
                <w:spacing w:val="2"/>
                <w:sz w:val="12"/>
                <w:szCs w:val="12"/>
                <w:shd w:val="clear" w:color="auto" w:fill="FFFFFF"/>
              </w:rPr>
              <w:t xml:space="preserve"> </w:t>
            </w:r>
            <w:r w:rsidRPr="002B0CF1">
              <w:rPr>
                <w:rFonts w:ascii="Times New Roman" w:eastAsia="Times New Roman" w:hAnsi="Times New Roman" w:cs="Times New Roman"/>
                <w:bCs/>
                <w:spacing w:val="2"/>
                <w:sz w:val="10"/>
                <w:szCs w:val="10"/>
                <w:shd w:val="clear" w:color="auto" w:fill="FFFFFF"/>
              </w:rPr>
              <w:t>деревянное</w:t>
            </w:r>
            <w:r w:rsidRPr="002B0CF1">
              <w:rPr>
                <w:rFonts w:ascii="Times New Roman" w:eastAsia="Times New Roman" w:hAnsi="Times New Roman" w:cs="Times New Roman"/>
                <w:bCs/>
                <w:spacing w:val="2"/>
                <w:sz w:val="12"/>
                <w:szCs w:val="12"/>
                <w:shd w:val="clear" w:color="auto" w:fill="FFFFFF"/>
              </w:rPr>
              <w:t xml:space="preserve"> </w:t>
            </w:r>
            <w:r w:rsidRPr="002B0CF1">
              <w:rPr>
                <w:rFonts w:ascii="Times New Roman" w:eastAsia="Times New Roman" w:hAnsi="Times New Roman" w:cs="Times New Roman"/>
                <w:bCs/>
                <w:spacing w:val="2"/>
                <w:sz w:val="10"/>
                <w:szCs w:val="10"/>
                <w:shd w:val="clear" w:color="auto" w:fill="FFFFFF"/>
              </w:rPr>
              <w:t>«лесенка»,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0"/>
                <w:szCs w:val="10"/>
                <w:shd w:val="clear" w:color="auto" w:fill="FFFFFF"/>
              </w:rPr>
              <w:t>«решетка»,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0"/>
                <w:szCs w:val="10"/>
                <w:shd w:val="clear" w:color="auto" w:fill="FFFFFF"/>
              </w:rPr>
            </w:pPr>
            <w:r w:rsidRPr="002B0CF1">
              <w:rPr>
                <w:rFonts w:ascii="Times New Roman" w:eastAsia="Times New Roman" w:hAnsi="Times New Roman" w:cs="Times New Roman"/>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28.Лоза.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29.Горбыль.</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30.Бревно.</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31.Дикий, колотый камень.</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32.Полимерные и бетонные имитации облицовочного кирпича.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33.Полимерные и бетонные имитации камня.</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36.Декоративный железобетонный </w:t>
            </w: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38. Финишная отделка блоков керамической, клинкерной плиткой</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39.Железобетонные плиты.</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40. Шумозащитные из специализированных панелей.</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41. Колючая проволока</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42.</w:t>
            </w:r>
            <w:r w:rsidRPr="002B0CF1">
              <w:rPr>
                <w:rFonts w:ascii="Times New Roman" w:eastAsia="Times New Roman" w:hAnsi="Times New Roman" w:cs="Times New Roman"/>
                <w:bCs/>
                <w:spacing w:val="2"/>
                <w:sz w:val="10"/>
                <w:szCs w:val="10"/>
                <w:shd w:val="clear" w:color="auto" w:fill="FFFFFF"/>
              </w:rPr>
              <w:t xml:space="preserve">Одинарный </w:t>
            </w:r>
            <w:r w:rsidRPr="002B0CF1">
              <w:rPr>
                <w:rFonts w:ascii="Times New Roman" w:eastAsia="Times New Roman" w:hAnsi="Times New Roman" w:cs="Times New Roman"/>
                <w:bCs/>
                <w:spacing w:val="2"/>
                <w:sz w:val="12"/>
                <w:szCs w:val="12"/>
                <w:shd w:val="clear" w:color="auto" w:fill="FFFFFF"/>
              </w:rPr>
              <w:t>облицовочный</w:t>
            </w:r>
            <w:r w:rsidRPr="002B0CF1">
              <w:rPr>
                <w:rFonts w:ascii="Times New Roman" w:eastAsia="Times New Roman" w:hAnsi="Times New Roman" w:cs="Times New Roman"/>
                <w:bCs/>
                <w:spacing w:val="2"/>
                <w:sz w:val="10"/>
                <w:szCs w:val="10"/>
                <w:shd w:val="clear" w:color="auto" w:fill="FFFFFF"/>
              </w:rPr>
              <w:t xml:space="preserve"> </w:t>
            </w:r>
            <w:r w:rsidRPr="002B0CF1">
              <w:rPr>
                <w:rFonts w:ascii="Times New Roman" w:eastAsia="Times New Roman" w:hAnsi="Times New Roman" w:cs="Times New Roman"/>
                <w:bCs/>
                <w:spacing w:val="2"/>
                <w:sz w:val="12"/>
                <w:szCs w:val="12"/>
                <w:shd w:val="clear" w:color="auto" w:fill="FFFFFF"/>
              </w:rPr>
              <w:t xml:space="preserve">кирпич    </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(клинкерный, керамический)</w:t>
            </w: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43.Гиперпрессованный облицовочный кирпич.</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44.Колотый облицовочный кирпич</w:t>
            </w:r>
          </w:p>
          <w:p w:rsidR="00D67E9E" w:rsidRPr="002B0CF1" w:rsidRDefault="00D67E9E" w:rsidP="00D67E9E">
            <w:pPr>
              <w:spacing w:after="0" w:line="240" w:lineRule="auto"/>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ind w:right="-6"/>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45.Полуторный, двойной облицовочный</w:t>
            </w:r>
            <w:r w:rsidRPr="002B0CF1">
              <w:rPr>
                <w:rFonts w:ascii="Times New Roman" w:eastAsia="Times New Roman" w:hAnsi="Times New Roman" w:cs="Times New Roman"/>
                <w:bCs/>
                <w:spacing w:val="2"/>
                <w:sz w:val="10"/>
                <w:szCs w:val="10"/>
                <w:shd w:val="clear" w:color="auto" w:fill="FFFFFF"/>
              </w:rPr>
              <w:t xml:space="preserve"> </w:t>
            </w:r>
            <w:r w:rsidRPr="002B0CF1">
              <w:rPr>
                <w:rFonts w:ascii="Times New Roman" w:eastAsia="Times New Roman" w:hAnsi="Times New Roman" w:cs="Times New Roman"/>
                <w:bCs/>
                <w:spacing w:val="2"/>
                <w:sz w:val="12"/>
                <w:szCs w:val="12"/>
                <w:shd w:val="clear" w:color="auto" w:fill="FFFFFF"/>
              </w:rPr>
              <w:t xml:space="preserve">кирпич    </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(клинкерный, керамический)</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47. Комбинированные ограждения (металл-кирпич, металл-штукатурка, </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металл – плитка, кирпич- штукатурка, металл – камень, штукатурка-камень,</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кирпич-поликарбонат, металл-поликарбонат,</w:t>
            </w:r>
          </w:p>
          <w:p w:rsidR="00D67E9E" w:rsidRPr="002B0CF1" w:rsidRDefault="00D67E9E" w:rsidP="00D67E9E">
            <w:pPr>
              <w:spacing w:after="0" w:line="240" w:lineRule="auto"/>
              <w:jc w:val="center"/>
              <w:textAlignment w:val="baseline"/>
              <w:rPr>
                <w:rFonts w:ascii="Times New Roman" w:eastAsia="Times New Roman" w:hAnsi="Times New Roman" w:cs="Times New Roman"/>
                <w:bCs/>
                <w:spacing w:val="2"/>
                <w:sz w:val="12"/>
                <w:szCs w:val="12"/>
                <w:shd w:val="clear" w:color="auto" w:fill="FFFFFF"/>
              </w:rPr>
            </w:pPr>
            <w:r w:rsidRPr="002B0CF1">
              <w:rPr>
                <w:rFonts w:ascii="Times New Roman" w:eastAsia="Times New Roman" w:hAnsi="Times New Roman" w:cs="Times New Roman"/>
                <w:bCs/>
                <w:spacing w:val="2"/>
                <w:sz w:val="12"/>
                <w:szCs w:val="12"/>
                <w:shd w:val="clear" w:color="auto" w:fill="FFFFFF"/>
              </w:rPr>
              <w:t xml:space="preserve">кирпич-металл-поликарбонат) </w:t>
            </w:r>
          </w:p>
        </w:tc>
      </w:tr>
      <w:tr w:rsidR="00D67E9E" w:rsidRPr="002B0CF1" w:rsidTr="003244BE">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неоновый, </w:t>
            </w:r>
          </w:p>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флуоресцентный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sz w:val="20"/>
                <w:szCs w:val="20"/>
              </w:rPr>
            </w:pPr>
            <w:r w:rsidRPr="002B0CF1">
              <w:rPr>
                <w:rFonts w:ascii="Times New Roman" w:eastAsia="Calibri" w:hAnsi="Times New Roman" w:cs="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afterAutospacing="1" w:line="240" w:lineRule="auto"/>
              <w:ind w:right="-151"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afterAutospacing="1" w:line="240" w:lineRule="auto"/>
              <w:ind w:right="-152" w:hanging="148"/>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20"/>
                <w:szCs w:val="20"/>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20"/>
                <w:szCs w:val="20"/>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4"/>
                <w:szCs w:val="14"/>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p>
        </w:tc>
        <w:tc>
          <w:tcPr>
            <w:tcW w:w="552"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c>
          <w:tcPr>
            <w:tcW w:w="552" w:type="dxa"/>
            <w:vMerge w:val="restart"/>
            <w:tcBorders>
              <w:top w:val="single" w:sz="2" w:space="0" w:color="000000"/>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sz w:val="12"/>
                <w:szCs w:val="12"/>
              </w:rPr>
              <w:t>«НЕТ»</w:t>
            </w:r>
          </w:p>
        </w:tc>
        <w:tc>
          <w:tcPr>
            <w:tcW w:w="552" w:type="dxa"/>
            <w:vMerge w:val="restart"/>
            <w:tcBorders>
              <w:top w:val="single" w:sz="2" w:space="0" w:color="000000"/>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4"/>
                <w:szCs w:val="14"/>
              </w:rPr>
            </w:pPr>
            <w:r w:rsidRPr="002B0CF1">
              <w:rPr>
                <w:rFonts w:ascii="Times New Roman" w:eastAsia="Times New Roman" w:hAnsi="Times New Roman" w:cs="Times New Roman"/>
                <w:noProof/>
                <w:sz w:val="12"/>
                <w:szCs w:val="12"/>
              </w:rPr>
              <w:t>«НЕТ»</w:t>
            </w:r>
          </w:p>
        </w:tc>
      </w:tr>
      <w:tr w:rsidR="00D67E9E" w:rsidRPr="002B0CF1" w:rsidTr="003244B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черный-желтый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красный-зеленый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черный-белый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top w:val="single" w:sz="4" w:space="0" w:color="auto"/>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Calibri" w:hAnsi="Times New Roman" w:cs="Times New Roman"/>
                <w:noProof/>
                <w:sz w:val="14"/>
                <w:szCs w:val="14"/>
              </w:rPr>
              <w:t>черный-красный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Calibri" w:hAnsi="Times New Roman" w:cs="Times New Roman"/>
                <w:noProof/>
                <w:sz w:val="14"/>
                <w:szCs w:val="14"/>
              </w:rPr>
              <w:t>черный-оранжевый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Calibri" w:hAnsi="Times New Roman" w:cs="Times New Roman"/>
                <w:noProof/>
                <w:sz w:val="14"/>
                <w:szCs w:val="14"/>
              </w:rPr>
              <w:t>черный-синий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Calibri" w:hAnsi="Times New Roman" w:cs="Times New Roman"/>
                <w:noProof/>
                <w:sz w:val="14"/>
                <w:szCs w:val="14"/>
              </w:rPr>
              <w:t>черный-голубой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Calibri" w:hAnsi="Times New Roman" w:cs="Times New Roman"/>
                <w:noProof/>
                <w:sz w:val="14"/>
                <w:szCs w:val="14"/>
              </w:rPr>
              <w:t>черный-розовый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Calibri" w:hAnsi="Times New Roman" w:cs="Times New Roman"/>
                <w:noProof/>
                <w:sz w:val="14"/>
                <w:szCs w:val="14"/>
              </w:rPr>
              <w:t>черный-зеленый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4 и более цветов</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2" w:hanging="148"/>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r>
      <w:tr w:rsidR="00D67E9E" w:rsidRPr="002B0CF1" w:rsidTr="003244BE">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фиолетовый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noProof/>
                <w:sz w:val="12"/>
                <w:szCs w:val="12"/>
              </w:rPr>
            </w:pPr>
          </w:p>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lastRenderedPageBreak/>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ind w:right="-152" w:hanging="148"/>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lastRenderedPageBreak/>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lastRenderedPageBreak/>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lastRenderedPageBreak/>
              <w:t>«НЕТ»</w:t>
            </w:r>
          </w:p>
        </w:tc>
        <w:tc>
          <w:tcPr>
            <w:tcW w:w="552" w:type="dxa"/>
            <w:vMerge w:val="restart"/>
            <w:tcBorders>
              <w:top w:val="single" w:sz="4" w:space="0" w:color="auto"/>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lastRenderedPageBreak/>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r>
      <w:tr w:rsidR="00D67E9E" w:rsidRPr="002B0CF1" w:rsidTr="003244BE">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13</w:t>
            </w:r>
          </w:p>
        </w:tc>
        <w:tc>
          <w:tcPr>
            <w:tcW w:w="1574" w:type="dxa"/>
            <w:tcBorders>
              <w:top w:val="single" w:sz="4" w:space="0" w:color="auto"/>
              <w:left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оранжевый-синий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pacing w:after="0" w:line="240" w:lineRule="auto"/>
              <w:ind w:left="-151" w:right="-110"/>
              <w:jc w:val="center"/>
              <w:rPr>
                <w:rFonts w:ascii="Times New Roman" w:eastAsia="Calibri" w:hAnsi="Times New Roman" w:cs="Times New Roman"/>
                <w:noProof/>
                <w:sz w:val="12"/>
                <w:szCs w:val="12"/>
              </w:rPr>
            </w:pPr>
            <w:r w:rsidRPr="002B0CF1">
              <w:rPr>
                <w:rFonts w:ascii="Times New Roman" w:eastAsia="Times New Roman" w:hAnsi="Times New Roman" w:cs="Times New Roman"/>
                <w:sz w:val="12"/>
                <w:szCs w:val="12"/>
              </w:rPr>
              <w:lastRenderedPageBreak/>
              <w:t>14</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pacing w:after="0" w:line="240" w:lineRule="auto"/>
              <w:ind w:left="-10" w:right="-110"/>
              <w:jc w:val="both"/>
              <w:rPr>
                <w:rFonts w:ascii="Times New Roman" w:eastAsia="Calibri" w:hAnsi="Times New Roman" w:cs="Times New Roman"/>
                <w:noProof/>
                <w:sz w:val="12"/>
                <w:szCs w:val="12"/>
              </w:rPr>
            </w:pPr>
            <w:r w:rsidRPr="002B0CF1">
              <w:rPr>
                <w:rFonts w:ascii="Times New Roman" w:eastAsia="Times New Roman" w:hAnsi="Times New Roman" w:cs="Times New Roman"/>
                <w:sz w:val="14"/>
                <w:szCs w:val="14"/>
              </w:rPr>
              <w:t>розовый-зеленый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2"/>
                <w:szCs w:val="12"/>
              </w:rPr>
              <w:lastRenderedPageBreak/>
              <w:t>15</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оранжевый-голубой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2"/>
                <w:szCs w:val="12"/>
              </w:rPr>
              <w:t>16</w:t>
            </w:r>
          </w:p>
        </w:tc>
        <w:tc>
          <w:tcPr>
            <w:tcW w:w="1574" w:type="dxa"/>
            <w:tcBorders>
              <w:top w:val="single" w:sz="4" w:space="0" w:color="auto"/>
              <w:left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желтый-синий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белый-синий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белый-красный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красный-желтый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left="-10"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синий-красный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4"/>
                <w:szCs w:val="14"/>
              </w:rPr>
              <w:t>голубой-красный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желтый-оранжевый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розовый-желтый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Calibri" w:hAnsi="Times New Roman" w:cs="Times New Roman"/>
                <w:noProof/>
                <w:sz w:val="14"/>
                <w:szCs w:val="14"/>
              </w:rPr>
              <w:t>голубой-розовый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 xml:space="preserve">красный-оранжевый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синий-голубой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sz w:val="12"/>
                <w:szCs w:val="12"/>
                <w:shd w:val="clear" w:color="auto" w:fill="FFFFFF"/>
              </w:rPr>
            </w:pPr>
            <w:r w:rsidRPr="002B0CF1">
              <w:rPr>
                <w:rFonts w:ascii="Times New Roman" w:eastAsia="Times New Roman" w:hAnsi="Times New Roman" w:cs="Times New Roman"/>
                <w:sz w:val="14"/>
                <w:szCs w:val="14"/>
              </w:rPr>
              <w:t>синий-зеленый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голубой-зеленый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золотой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черный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оранжевый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Calibri" w:hAnsi="Times New Roman" w:cs="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синий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Calibri" w:hAnsi="Times New Roman" w:cs="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красный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Calibri" w:hAnsi="Times New Roman" w:cs="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желтый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розовый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noProof/>
                <w:sz w:val="12"/>
                <w:szCs w:val="12"/>
              </w:rPr>
            </w:pPr>
            <w:r w:rsidRPr="002B0CF1">
              <w:rPr>
                <w:rFonts w:ascii="Times New Roman" w:eastAsia="Times New Roman" w:hAnsi="Times New Roman" w:cs="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noProof/>
                <w:sz w:val="12"/>
                <w:szCs w:val="12"/>
              </w:rPr>
            </w:pPr>
            <w:r w:rsidRPr="002B0CF1">
              <w:rPr>
                <w:rFonts w:ascii="Times New Roman" w:eastAsia="Times New Roman" w:hAnsi="Times New Roman" w:cs="Times New Roman"/>
                <w:sz w:val="14"/>
                <w:szCs w:val="14"/>
              </w:rPr>
              <w:t xml:space="preserve">белый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2" w:hanging="148"/>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ИЖС</w:t>
            </w:r>
            <w:r w:rsidRPr="002B0CF1">
              <w:rPr>
                <w:rFonts w:ascii="Times New Roman" w:eastAsia="Times New Roman" w:hAnsi="Times New Roman" w:cs="Times New Roman"/>
                <w:sz w:val="12"/>
                <w:szCs w:val="12"/>
              </w:rPr>
              <w:t>»</w:t>
            </w:r>
          </w:p>
        </w:tc>
      </w:tr>
      <w:tr w:rsidR="00D67E9E" w:rsidRPr="002B0CF1" w:rsidTr="003244BE">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черный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2" w:hanging="148"/>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r>
      <w:tr w:rsidR="00D67E9E" w:rsidRPr="002B0CF1" w:rsidTr="003244BE">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золотой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sz w:val="12"/>
                <w:szCs w:val="12"/>
              </w:rPr>
              <w:t>«ДА-</w:t>
            </w:r>
            <w:r w:rsidRPr="002B0CF1">
              <w:rPr>
                <w:rFonts w:ascii="Times New Roman" w:eastAsia="Calibri" w:hAnsi="Times New Roman" w:cs="Times New Roman"/>
                <w:bCs/>
                <w:sz w:val="10"/>
                <w:szCs w:val="10"/>
              </w:rPr>
              <w:t>И</w:t>
            </w:r>
            <w:r w:rsidRPr="002B0CF1">
              <w:rPr>
                <w:rFonts w:ascii="Times New Roman" w:eastAsia="Calibri" w:hAnsi="Times New Roman" w:cs="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afterAutospacing="1" w:line="240" w:lineRule="auto"/>
              <w:ind w:right="-152"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r w:rsidRPr="002B0CF1">
              <w:rPr>
                <w:rFonts w:ascii="Times New Roman" w:eastAsia="Times New Roman" w:hAnsi="Times New Roman" w:cs="Times New Roman"/>
                <w:bCs/>
                <w:sz w:val="10"/>
                <w:szCs w:val="10"/>
              </w:rPr>
              <w:t>И</w:t>
            </w:r>
            <w:r w:rsidRPr="002B0CF1">
              <w:rPr>
                <w:rFonts w:ascii="Times New Roman" w:eastAsia="Times New Roman" w:hAnsi="Times New Roman" w:cs="Times New Roman"/>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67E9E" w:rsidRPr="002B0CF1" w:rsidRDefault="00D67E9E" w:rsidP="00D67E9E">
            <w:pPr>
              <w:spacing w:beforeAutospacing="1" w:after="0" w:afterAutospacing="1"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r>
      <w:tr w:rsidR="00D67E9E" w:rsidRPr="002B0CF1" w:rsidTr="003244BE">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Calibri" w:hAnsi="Times New Roman" w:cs="Times New Roman"/>
                <w:noProof/>
                <w:sz w:val="12"/>
                <w:szCs w:val="12"/>
              </w:rPr>
            </w:pPr>
            <w:r w:rsidRPr="002B0CF1">
              <w:rPr>
                <w:rFonts w:ascii="Times New Roman" w:eastAsia="Times New Roman" w:hAnsi="Times New Roman" w:cs="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Calibri" w:hAnsi="Times New Roman" w:cs="Times New Roman"/>
                <w:noProof/>
                <w:sz w:val="12"/>
                <w:szCs w:val="12"/>
              </w:rPr>
            </w:pPr>
            <w:r w:rsidRPr="002B0CF1">
              <w:rPr>
                <w:rFonts w:ascii="Times New Roman" w:eastAsia="Times New Roman" w:hAnsi="Times New Roman" w:cs="Times New Roman"/>
                <w:sz w:val="14"/>
                <w:szCs w:val="14"/>
              </w:rPr>
              <w:t>зеленый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sz w:val="12"/>
                <w:szCs w:val="12"/>
              </w:rPr>
              <w:t>«ДА»</w:t>
            </w:r>
          </w:p>
        </w:tc>
        <w:tc>
          <w:tcPr>
            <w:tcW w:w="552" w:type="dxa"/>
            <w:vMerge w:val="restart"/>
            <w:tcBorders>
              <w:top w:val="single" w:sz="4" w:space="0" w:color="auto"/>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sz w:val="12"/>
                <w:szCs w:val="12"/>
              </w:rPr>
              <w:t>«ДА»</w:t>
            </w:r>
          </w:p>
        </w:tc>
      </w:tr>
      <w:tr w:rsidR="00D67E9E" w:rsidRPr="002B0CF1" w:rsidTr="003244BE">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голубой</w:t>
            </w:r>
            <w:r w:rsidRPr="002B0CF1">
              <w:rPr>
                <w:rFonts w:ascii="Times New Roman" w:eastAsia="Times New Roman" w:hAnsi="Times New Roman" w:cs="Times New Roman"/>
                <w:sz w:val="16"/>
                <w:szCs w:val="16"/>
              </w:rPr>
              <w:t xml:space="preserve">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бежевый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коричневый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r w:rsidR="00D67E9E" w:rsidRPr="002B0CF1" w:rsidTr="003244BE">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43</w:t>
            </w:r>
          </w:p>
        </w:tc>
        <w:tc>
          <w:tcPr>
            <w:tcW w:w="1574" w:type="dxa"/>
            <w:tcBorders>
              <w:top w:val="single" w:sz="4" w:space="0" w:color="auto"/>
              <w:left w:val="single" w:sz="4" w:space="0" w:color="auto"/>
              <w:right w:val="single" w:sz="2" w:space="0" w:color="000000"/>
            </w:tcBorders>
            <w:vAlign w:val="center"/>
          </w:tcPr>
          <w:p w:rsidR="00D67E9E" w:rsidRPr="002B0CF1" w:rsidRDefault="00D67E9E" w:rsidP="00D67E9E">
            <w:pPr>
              <w:shd w:val="clear" w:color="auto" w:fill="FFFFFF"/>
              <w:spacing w:after="0" w:line="240" w:lineRule="auto"/>
              <w:ind w:right="-149"/>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серый </w:t>
            </w:r>
            <w:r w:rsidRPr="002B0CF1">
              <w:rPr>
                <w:rFonts w:ascii="Times New Roman" w:eastAsia="Times New Roman" w:hAnsi="Times New Roman" w:cs="Times New Roman"/>
                <w:sz w:val="12"/>
                <w:szCs w:val="12"/>
              </w:rPr>
              <w:t>«</w:t>
            </w:r>
            <w:r w:rsidRPr="002B0CF1">
              <w:rPr>
                <w:rFonts w:ascii="Times New Roman" w:eastAsia="Calibri" w:hAnsi="Times New Roman" w:cs="Times New Roman"/>
                <w:noProof/>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r w:rsidRPr="002B0CF1">
              <w:rPr>
                <w:rFonts w:ascii="Times New Roman" w:eastAsia="Calibri" w:hAnsi="Times New Roman" w:cs="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2" w:space="0" w:color="000000"/>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r w:rsidRPr="002B0CF1">
              <w:rPr>
                <w:rFonts w:ascii="Times New Roman" w:eastAsia="Times New Roman" w:hAnsi="Times New Roman" w:cs="Times New Roman"/>
                <w:noProof/>
                <w:sz w:val="12"/>
                <w:szCs w:val="12"/>
              </w:rPr>
              <w:t>«ДА»</w:t>
            </w:r>
          </w:p>
        </w:tc>
        <w:tc>
          <w:tcPr>
            <w:tcW w:w="552" w:type="dxa"/>
            <w:vMerge w:val="restart"/>
            <w:tcBorders>
              <w:top w:val="single" w:sz="4" w:space="0" w:color="auto"/>
              <w:left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r w:rsidRPr="002B0CF1">
              <w:rPr>
                <w:rFonts w:ascii="Times New Roman" w:eastAsia="Times New Roman" w:hAnsi="Times New Roman" w:cs="Times New Roman"/>
                <w:noProof/>
                <w:sz w:val="12"/>
                <w:szCs w:val="12"/>
              </w:rPr>
              <w:t>«ДА»</w:t>
            </w:r>
          </w:p>
        </w:tc>
      </w:tr>
      <w:tr w:rsidR="00D67E9E" w:rsidRPr="002B0CF1" w:rsidTr="003244BE">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67E9E" w:rsidRPr="002B0CF1" w:rsidRDefault="00D67E9E" w:rsidP="00D67E9E">
            <w:pPr>
              <w:shd w:val="clear" w:color="auto" w:fill="FFFFFF"/>
              <w:spacing w:after="0" w:line="240" w:lineRule="auto"/>
              <w:ind w:left="-151" w:right="-149"/>
              <w:jc w:val="center"/>
              <w:rPr>
                <w:rFonts w:ascii="Times New Roman" w:eastAsia="Times New Roman" w:hAnsi="Times New Roman" w:cs="Times New Roman"/>
                <w:sz w:val="14"/>
                <w:szCs w:val="14"/>
              </w:rPr>
            </w:pPr>
            <w:r w:rsidRPr="002B0CF1">
              <w:rPr>
                <w:rFonts w:ascii="Times New Roman" w:eastAsia="Times New Roman" w:hAnsi="Times New Roman" w:cs="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D67E9E" w:rsidRPr="002B0CF1" w:rsidRDefault="00D67E9E" w:rsidP="00D67E9E">
            <w:pPr>
              <w:spacing w:after="0" w:line="240" w:lineRule="auto"/>
              <w:ind w:right="-109"/>
              <w:jc w:val="both"/>
              <w:rPr>
                <w:rFonts w:ascii="Times New Roman" w:eastAsia="Times New Roman" w:hAnsi="Times New Roman" w:cs="Times New Roman"/>
                <w:sz w:val="14"/>
                <w:szCs w:val="14"/>
              </w:rPr>
            </w:pPr>
            <w:r w:rsidRPr="002B0CF1">
              <w:rPr>
                <w:rFonts w:ascii="Times New Roman" w:eastAsia="Times New Roman" w:hAnsi="Times New Roman" w:cs="Times New Roman"/>
                <w:sz w:val="14"/>
                <w:szCs w:val="14"/>
              </w:rPr>
              <w:t xml:space="preserve">природные поверхности* </w:t>
            </w:r>
          </w:p>
          <w:p w:rsidR="00D67E9E" w:rsidRPr="002B0CF1" w:rsidRDefault="00D67E9E" w:rsidP="00D67E9E">
            <w:pPr>
              <w:shd w:val="clear" w:color="auto" w:fill="FFFFFF"/>
              <w:spacing w:after="0" w:line="240" w:lineRule="auto"/>
              <w:ind w:left="-7" w:right="-149" w:firstLine="3"/>
              <w:rPr>
                <w:rFonts w:ascii="Times New Roman" w:eastAsia="Times New Roman" w:hAnsi="Times New Roman" w:cs="Times New Roman"/>
                <w:sz w:val="14"/>
                <w:szCs w:val="14"/>
              </w:rPr>
            </w:pPr>
            <w:r w:rsidRPr="002B0CF1">
              <w:rPr>
                <w:rFonts w:ascii="Times New Roman" w:eastAsia="Times New Roman" w:hAnsi="Times New Roman" w:cs="Times New Roman"/>
                <w:sz w:val="10"/>
                <w:szCs w:val="10"/>
              </w:rPr>
              <w:t>(дерево,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after="0" w:line="240" w:lineRule="auto"/>
              <w:ind w:right="-150" w:hanging="150"/>
              <w:jc w:val="center"/>
              <w:rPr>
                <w:rFonts w:ascii="Times New Roman" w:eastAsia="Calibri"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rPr>
                <w:rFonts w:ascii="Times New Roman" w:eastAsia="Calibri"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50"/>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1" w:hanging="148"/>
              <w:jc w:val="center"/>
              <w:textAlignment w:val="baseline"/>
              <w:rPr>
                <w:rFonts w:ascii="Times New Roman" w:eastAsia="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67E9E" w:rsidRPr="002B0CF1" w:rsidRDefault="00D67E9E" w:rsidP="00D67E9E">
            <w:pPr>
              <w:spacing w:beforeAutospacing="1" w:after="0" w:line="240" w:lineRule="auto"/>
              <w:ind w:right="-152" w:hanging="148"/>
              <w:jc w:val="center"/>
              <w:textAlignment w:val="baseline"/>
              <w:rPr>
                <w:rFonts w:ascii="Times New Roman" w:eastAsia="Times New Roman" w:hAnsi="Times New Roman" w:cs="Times New Roman"/>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67E9E" w:rsidRPr="002B0CF1" w:rsidRDefault="00D67E9E" w:rsidP="00D67E9E">
            <w:pPr>
              <w:spacing w:after="0" w:line="240" w:lineRule="auto"/>
              <w:jc w:val="center"/>
              <w:textAlignment w:val="baseline"/>
              <w:rPr>
                <w:rFonts w:ascii="Times New Roman" w:eastAsia="Times New Roman" w:hAnsi="Times New Roman" w:cs="Times New Roman"/>
                <w:noProof/>
                <w:sz w:val="12"/>
                <w:szCs w:val="12"/>
              </w:rPr>
            </w:pPr>
          </w:p>
        </w:tc>
      </w:tr>
    </w:tbl>
    <w:p w:rsidR="00D67E9E" w:rsidRPr="002B0CF1" w:rsidRDefault="00D67E9E" w:rsidP="00D67E9E">
      <w:pPr>
        <w:spacing w:after="0" w:line="240" w:lineRule="auto"/>
        <w:jc w:val="both"/>
        <w:rPr>
          <w:rFonts w:ascii="Verdana" w:eastAsia="Times New Roman" w:hAnsi="Verdana" w:cs="Times New Roman"/>
          <w:sz w:val="28"/>
          <w:szCs w:val="28"/>
        </w:rPr>
      </w:pPr>
    </w:p>
    <w:p w:rsidR="00D67E9E" w:rsidRPr="002B0CF1" w:rsidRDefault="00274DE3" w:rsidP="0058690D">
      <w:pPr>
        <w:numPr>
          <w:ilvl w:val="0"/>
          <w:numId w:val="41"/>
        </w:numPr>
        <w:tabs>
          <w:tab w:val="left" w:pos="284"/>
          <w:tab w:val="left" w:pos="851"/>
        </w:tabs>
        <w:spacing w:after="0" w:line="240" w:lineRule="auto"/>
        <w:ind w:left="0" w:firstLine="567"/>
        <w:contextualSpacing/>
        <w:jc w:val="both"/>
        <w:rPr>
          <w:rFonts w:ascii="Times New Roman" w:eastAsia="Calibri" w:hAnsi="Times New Roman" w:cs="Times New Roman"/>
          <w:spacing w:val="2"/>
          <w:sz w:val="24"/>
          <w:szCs w:val="24"/>
          <w:shd w:val="clear" w:color="auto" w:fill="FFFFFF"/>
        </w:rPr>
      </w:pPr>
      <w:bookmarkStart w:id="11" w:name="_Hlk12560140"/>
      <w:r>
        <w:rPr>
          <w:rFonts w:ascii="Times New Roman" w:eastAsia="Calibri" w:hAnsi="Times New Roman" w:cs="Times New Roman"/>
          <w:spacing w:val="2"/>
          <w:sz w:val="24"/>
          <w:szCs w:val="24"/>
          <w:shd w:val="clear" w:color="auto" w:fill="FFFFFF"/>
        </w:rPr>
        <w:t xml:space="preserve"> </w:t>
      </w:r>
      <w:r w:rsidR="00D67E9E" w:rsidRPr="002B0CF1">
        <w:rPr>
          <w:rFonts w:ascii="Times New Roman" w:eastAsia="Calibri" w:hAnsi="Times New Roman" w:cs="Times New Roman"/>
          <w:spacing w:val="2"/>
          <w:sz w:val="24"/>
          <w:szCs w:val="24"/>
          <w:shd w:val="clear" w:color="auto" w:fill="FFFFFF"/>
        </w:rPr>
        <w:t xml:space="preserve">Структура </w:t>
      </w:r>
      <w:r w:rsidR="00D67E9E" w:rsidRPr="002B0CF1">
        <w:rPr>
          <w:rFonts w:ascii="Times New Roman" w:eastAsia="Calibri" w:hAnsi="Times New Roman" w:cs="Times New Roman"/>
          <w:bCs/>
          <w:spacing w:val="2"/>
          <w:sz w:val="24"/>
          <w:szCs w:val="24"/>
          <w:shd w:val="clear" w:color="auto" w:fill="FFFFFF"/>
        </w:rPr>
        <w:t>постоянных ограждений: секционное (</w:t>
      </w:r>
      <w:r w:rsidR="00D67E9E" w:rsidRPr="002B0CF1">
        <w:rPr>
          <w:rFonts w:ascii="Times New Roman" w:eastAsia="Calibri" w:hAnsi="Times New Roman" w:cs="Times New Roman"/>
          <w:spacing w:val="2"/>
          <w:sz w:val="24"/>
          <w:szCs w:val="24"/>
          <w:shd w:val="clear" w:color="auto" w:fill="FFFFFF"/>
        </w:rPr>
        <w:t>стойки, заполнение секций, ограждающие устройства).</w:t>
      </w:r>
    </w:p>
    <w:p w:rsidR="00D67E9E" w:rsidRPr="002B0CF1" w:rsidRDefault="00D67E9E" w:rsidP="0058690D">
      <w:pPr>
        <w:numPr>
          <w:ilvl w:val="0"/>
          <w:numId w:val="41"/>
        </w:numPr>
        <w:tabs>
          <w:tab w:val="left" w:pos="426"/>
          <w:tab w:val="left" w:pos="993"/>
        </w:tabs>
        <w:spacing w:after="0" w:line="240" w:lineRule="auto"/>
        <w:ind w:hanging="502"/>
        <w:contextualSpacing/>
        <w:jc w:val="both"/>
        <w:rPr>
          <w:rFonts w:ascii="Times New Roman" w:eastAsia="Calibri" w:hAnsi="Times New Roman" w:cs="Times New Roman"/>
          <w:bCs/>
          <w:spacing w:val="2"/>
          <w:sz w:val="24"/>
          <w:szCs w:val="24"/>
          <w:shd w:val="clear" w:color="auto" w:fill="FFFFFF"/>
        </w:rPr>
      </w:pPr>
      <w:bookmarkStart w:id="12" w:name="_Hlk12559792"/>
      <w:bookmarkEnd w:id="11"/>
      <w:r w:rsidRPr="002B0CF1">
        <w:rPr>
          <w:rFonts w:ascii="Times New Roman" w:eastAsia="Calibri" w:hAnsi="Times New Roman" w:cs="Times New Roman"/>
          <w:bCs/>
          <w:spacing w:val="2"/>
          <w:sz w:val="24"/>
          <w:szCs w:val="24"/>
          <w:shd w:val="clear" w:color="auto" w:fill="FFFFFF"/>
        </w:rPr>
        <w:t>Недопустимые материалы</w:t>
      </w:r>
      <w:bookmarkEnd w:id="12"/>
      <w:r w:rsidRPr="002B0CF1">
        <w:rPr>
          <w:rFonts w:ascii="Times New Roman" w:eastAsia="Calibri" w:hAnsi="Times New Roman" w:cs="Times New Roman"/>
          <w:bCs/>
          <w:spacing w:val="2"/>
          <w:sz w:val="24"/>
          <w:szCs w:val="24"/>
          <w:shd w:val="clear" w:color="auto" w:fill="FFFFFF"/>
        </w:rPr>
        <w:t xml:space="preserve"> постоянных ограждений</w:t>
      </w:r>
      <w:r w:rsidRPr="002B0CF1">
        <w:rPr>
          <w:rFonts w:ascii="Times New Roman" w:eastAsia="Calibri" w:hAnsi="Times New Roman" w:cs="Times New Roman"/>
          <w:noProof/>
          <w:sz w:val="24"/>
          <w:szCs w:val="24"/>
        </w:rPr>
        <w:t>:</w:t>
      </w:r>
    </w:p>
    <w:p w:rsidR="00D67E9E" w:rsidRPr="002B0CF1" w:rsidRDefault="00D67E9E" w:rsidP="0058690D">
      <w:pPr>
        <w:numPr>
          <w:ilvl w:val="0"/>
          <w:numId w:val="31"/>
        </w:numPr>
        <w:tabs>
          <w:tab w:val="left" w:pos="284"/>
          <w:tab w:val="left" w:pos="851"/>
        </w:tabs>
        <w:spacing w:after="0" w:line="240" w:lineRule="auto"/>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Times New Roman" w:hAnsi="Times New Roman" w:cs="Times New Roman"/>
          <w:sz w:val="24"/>
          <w:szCs w:val="24"/>
        </w:rPr>
        <w:t xml:space="preserve">из твердых коммунальных отходов </w:t>
      </w:r>
      <w:r w:rsidRPr="002B0CF1">
        <w:rPr>
          <w:rFonts w:ascii="Times New Roman" w:eastAsia="Calibri" w:hAnsi="Times New Roman" w:cs="Times New Roman"/>
          <w:sz w:val="24"/>
          <w:szCs w:val="24"/>
        </w:rPr>
        <w:t xml:space="preserve">(в том числе картона, бумаги, поддонов, ящиков, иных упаковочных материалов, бутылок, стеклянного боя, </w:t>
      </w:r>
      <w:r w:rsidRPr="002B0CF1">
        <w:rPr>
          <w:rFonts w:ascii="Times New Roman" w:eastAsia="Calibri" w:hAnsi="Times New Roman" w:cs="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2B0CF1">
        <w:rPr>
          <w:rFonts w:ascii="Times New Roman" w:eastAsia="Calibri" w:hAnsi="Times New Roman" w:cs="Times New Roman"/>
          <w:sz w:val="24"/>
          <w:szCs w:val="24"/>
        </w:rPr>
        <w:t>шин и частей транспортных средств);</w:t>
      </w:r>
    </w:p>
    <w:p w:rsidR="00D67E9E" w:rsidRPr="002B0CF1" w:rsidRDefault="00D67E9E" w:rsidP="0058690D">
      <w:pPr>
        <w:numPr>
          <w:ilvl w:val="0"/>
          <w:numId w:val="31"/>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sidRPr="002B0CF1">
        <w:rPr>
          <w:rFonts w:ascii="Times New Roman" w:eastAsia="Times New Roman" w:hAnsi="Times New Roman" w:cs="Times New Roman"/>
          <w:sz w:val="24"/>
          <w:szCs w:val="24"/>
        </w:rPr>
        <w:br/>
        <w:t>в металлической раме;</w:t>
      </w:r>
    </w:p>
    <w:p w:rsidR="00D67E9E" w:rsidRPr="002B0CF1" w:rsidRDefault="00D67E9E" w:rsidP="0058690D">
      <w:pPr>
        <w:numPr>
          <w:ilvl w:val="0"/>
          <w:numId w:val="31"/>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неоштукатуренны</w:t>
      </w:r>
      <w:r w:rsidRPr="002B0CF1">
        <w:rPr>
          <w:rFonts w:ascii="Times New Roman" w:eastAsia="Calibri" w:hAnsi="Times New Roman" w:cs="Times New Roman"/>
          <w:sz w:val="24"/>
          <w:szCs w:val="24"/>
        </w:rPr>
        <w:t>е</w:t>
      </w:r>
      <w:r w:rsidRPr="002B0CF1">
        <w:rPr>
          <w:rFonts w:ascii="Times New Roman" w:eastAsia="Times New Roman" w:hAnsi="Times New Roman" w:cs="Times New Roman"/>
          <w:sz w:val="24"/>
          <w:szCs w:val="24"/>
        </w:rPr>
        <w:t xml:space="preserve"> (неокрашенны</w:t>
      </w:r>
      <w:r w:rsidRPr="002B0CF1">
        <w:rPr>
          <w:rFonts w:ascii="Times New Roman" w:eastAsia="Calibri" w:hAnsi="Times New Roman" w:cs="Times New Roman"/>
          <w:sz w:val="24"/>
          <w:szCs w:val="24"/>
        </w:rPr>
        <w:t>е</w:t>
      </w:r>
      <w:r w:rsidRPr="002B0CF1">
        <w:rPr>
          <w:rFonts w:ascii="Times New Roman" w:eastAsia="Times New Roman" w:hAnsi="Times New Roman" w:cs="Times New Roman"/>
          <w:sz w:val="24"/>
          <w:szCs w:val="24"/>
        </w:rPr>
        <w:t>) строительны</w:t>
      </w:r>
      <w:r w:rsidRPr="002B0CF1">
        <w:rPr>
          <w:rFonts w:ascii="Times New Roman" w:eastAsia="Calibri" w:hAnsi="Times New Roman" w:cs="Times New Roman"/>
          <w:sz w:val="24"/>
          <w:szCs w:val="24"/>
        </w:rPr>
        <w:t>е</w:t>
      </w:r>
      <w:r w:rsidRPr="002B0CF1">
        <w:rPr>
          <w:rFonts w:ascii="Times New Roman" w:eastAsia="Times New Roman" w:hAnsi="Times New Roman" w:cs="Times New Roman"/>
          <w:sz w:val="24"/>
          <w:szCs w:val="24"/>
        </w:rPr>
        <w:t xml:space="preserve"> блок</w:t>
      </w:r>
      <w:r w:rsidRPr="002B0CF1">
        <w:rPr>
          <w:rFonts w:ascii="Times New Roman" w:eastAsia="Calibri" w:hAnsi="Times New Roman" w:cs="Times New Roman"/>
          <w:sz w:val="24"/>
          <w:szCs w:val="24"/>
        </w:rPr>
        <w:t>и;</w:t>
      </w:r>
    </w:p>
    <w:p w:rsidR="00D67E9E" w:rsidRPr="002B0CF1" w:rsidRDefault="00D67E9E" w:rsidP="0058690D">
      <w:pPr>
        <w:numPr>
          <w:ilvl w:val="0"/>
          <w:numId w:val="31"/>
        </w:numPr>
        <w:tabs>
          <w:tab w:val="left" w:pos="284"/>
          <w:tab w:val="left" w:pos="851"/>
        </w:tabs>
        <w:spacing w:after="0" w:line="240" w:lineRule="auto"/>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D67E9E" w:rsidRPr="002B0CF1" w:rsidRDefault="00274DE3" w:rsidP="0058690D">
      <w:pPr>
        <w:numPr>
          <w:ilvl w:val="0"/>
          <w:numId w:val="41"/>
        </w:numPr>
        <w:tabs>
          <w:tab w:val="left" w:pos="567"/>
          <w:tab w:val="left" w:pos="851"/>
          <w:tab w:val="left" w:pos="993"/>
        </w:tabs>
        <w:spacing w:after="0" w:line="240" w:lineRule="auto"/>
        <w:ind w:left="0" w:right="-1"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E9E" w:rsidRPr="002B0CF1">
        <w:rPr>
          <w:rFonts w:ascii="Times New Roman" w:eastAsia="Times New Roman" w:hAnsi="Times New Roman" w:cs="Times New Roman"/>
          <w:sz w:val="24"/>
          <w:szCs w:val="24"/>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при установке и содержании должны соблюдаться требования </w:t>
      </w:r>
      <w:r w:rsidR="00D77ED5" w:rsidRPr="002B0CF1">
        <w:rPr>
          <w:rFonts w:ascii="Times New Roman" w:hAnsi="Times New Roman" w:cs="Times New Roman"/>
          <w:sz w:val="24"/>
          <w:szCs w:val="24"/>
          <w:shd w:val="clear" w:color="auto" w:fill="FFFFFF"/>
        </w:rPr>
        <w:t>ГОСТ Р 58967-2020 «Ограждения инвентарные строительных площадок и участков производства строительно-монтажных работ. Технические условия</w:t>
      </w:r>
      <w:r w:rsidRPr="002B0CF1">
        <w:rPr>
          <w:rFonts w:ascii="Times New Roman" w:eastAsia="Calibri" w:hAnsi="Times New Roman" w:cs="Times New Roman"/>
          <w:sz w:val="24"/>
          <w:szCs w:val="24"/>
        </w:rPr>
        <w:t>»,</w:t>
      </w:r>
      <w:r w:rsidR="00D77ED5" w:rsidRPr="002B0CF1">
        <w:rPr>
          <w:rFonts w:ascii="Times New Roman" w:eastAsia="Calibri" w:hAnsi="Times New Roman" w:cs="Times New Roman"/>
          <w:sz w:val="24"/>
          <w:szCs w:val="24"/>
        </w:rPr>
        <w:t xml:space="preserve"> </w:t>
      </w:r>
      <w:r w:rsidRPr="002B0CF1">
        <w:rPr>
          <w:rFonts w:ascii="Times New Roman" w:eastAsia="Calibri" w:hAnsi="Times New Roman" w:cs="Times New Roman"/>
          <w:sz w:val="24"/>
          <w:szCs w:val="24"/>
        </w:rPr>
        <w:t xml:space="preserve">ГОСТ 12.4.026-2015. </w:t>
      </w:r>
      <w:r w:rsidR="00D77ED5" w:rsidRPr="002B0CF1">
        <w:rPr>
          <w:rFonts w:ascii="Times New Roman" w:eastAsia="Calibri" w:hAnsi="Times New Roman" w:cs="Times New Roman"/>
          <w:sz w:val="24"/>
          <w:szCs w:val="24"/>
        </w:rPr>
        <w:t>«</w:t>
      </w:r>
      <w:r w:rsidRPr="002B0CF1">
        <w:rPr>
          <w:rFonts w:ascii="Times New Roman" w:eastAsia="Calibri" w:hAnsi="Times New Roman" w:cs="Times New Roman"/>
          <w:sz w:val="24"/>
          <w:szCs w:val="24"/>
        </w:rPr>
        <w:t>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при иных работах по согласованию с администрацией городского округа: </w:t>
      </w:r>
    </w:p>
    <w:p w:rsidR="00D67E9E" w:rsidRPr="002B0CF1" w:rsidRDefault="00D67E9E" w:rsidP="0058690D">
      <w:pPr>
        <w:tabs>
          <w:tab w:val="left" w:pos="284"/>
          <w:tab w:val="left" w:pos="851"/>
        </w:tabs>
        <w:spacing w:after="0" w:line="240" w:lineRule="auto"/>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D67E9E" w:rsidRPr="002B0CF1" w:rsidRDefault="00D67E9E" w:rsidP="0058690D">
      <w:pPr>
        <w:tabs>
          <w:tab w:val="left" w:pos="284"/>
          <w:tab w:val="left" w:pos="851"/>
        </w:tabs>
        <w:spacing w:after="0" w:line="240" w:lineRule="auto"/>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может быть размещена информация, не относимая строительно-монтажным, ремонтным работам, но не более чем на 10% от площади ограждения, вдоль </w:t>
      </w:r>
      <w:r w:rsidRPr="002B0CF1">
        <w:rPr>
          <w:rFonts w:ascii="Times New Roman" w:eastAsia="Calibri" w:hAnsi="Times New Roman" w:cs="Times New Roman"/>
          <w:sz w:val="24"/>
          <w:szCs w:val="24"/>
        </w:rPr>
        <w:t>приоритетных территорий, указанных в подпункте б) пункта 4 настоящей статьи;</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после завершения производства работ должны быть демонтированы;</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внешний вид сигнальных лент:</w:t>
      </w:r>
    </w:p>
    <w:p w:rsidR="00D67E9E" w:rsidRPr="002B0CF1" w:rsidRDefault="00D67E9E" w:rsidP="0058690D">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lastRenderedPageBreak/>
        <w:t>незагрязненная, не поврежденная поверхность ленты (разрывы, дыры, следы горения, пятна, вандальные изображения);</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материал изготовления – полиэтилен высокого давления;</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толщина - 50-100 мкм;</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ширина - 100 мм;</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печать - флексографическая печать;</w:t>
      </w:r>
    </w:p>
    <w:p w:rsidR="00D67E9E" w:rsidRPr="002B0CF1" w:rsidRDefault="00D67E9E" w:rsidP="0058690D">
      <w:pPr>
        <w:autoSpaceDE w:val="0"/>
        <w:autoSpaceDN w:val="0"/>
        <w:adjustRightInd w:val="0"/>
        <w:spacing w:after="0" w:line="240" w:lineRule="auto"/>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высота расположения – не ниже 0,9 м от уровня земли, не выше 1,6 м от уровня земли;</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внешний вид сигнальных ограждений:</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секционное;</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рекомендуемый материал изготовления внешней поверхности секции - баннер, плотностью 270 гр./м</w:t>
      </w:r>
      <w:r w:rsidRPr="002B0CF1">
        <w:rPr>
          <w:rFonts w:ascii="Times New Roman" w:eastAsia="Calibri" w:hAnsi="Times New Roman" w:cs="Times New Roman"/>
          <w:sz w:val="24"/>
          <w:szCs w:val="24"/>
          <w:vertAlign w:val="superscript"/>
        </w:rPr>
        <w:t>2</w:t>
      </w:r>
      <w:r w:rsidRPr="002B0CF1">
        <w:rPr>
          <w:rFonts w:ascii="Times New Roman" w:eastAsia="Calibri" w:hAnsi="Times New Roman" w:cs="Times New Roman"/>
          <w:sz w:val="24"/>
          <w:szCs w:val="24"/>
        </w:rPr>
        <w:t>, толщина нитей - 1000d</w:t>
      </w:r>
      <w:r w:rsidR="001D32A9" w:rsidRPr="002B0CF1">
        <w:rPr>
          <w:rFonts w:ascii="Times New Roman" w:eastAsia="Calibri" w:hAnsi="Times New Roman" w:cs="Times New Roman"/>
          <w:sz w:val="24"/>
          <w:szCs w:val="24"/>
        </w:rPr>
        <w:t>№</w:t>
      </w:r>
      <w:r w:rsidRPr="002B0CF1">
        <w:rPr>
          <w:rFonts w:ascii="Times New Roman" w:eastAsia="Calibri" w:hAnsi="Times New Roman" w:cs="Times New Roman"/>
          <w:sz w:val="24"/>
          <w:szCs w:val="24"/>
        </w:rPr>
        <w:t>e на 1000d</w:t>
      </w:r>
      <w:r w:rsidR="001D32A9" w:rsidRPr="002B0CF1">
        <w:rPr>
          <w:rFonts w:ascii="Times New Roman" w:eastAsia="Calibri" w:hAnsi="Times New Roman" w:cs="Times New Roman"/>
          <w:sz w:val="24"/>
          <w:szCs w:val="24"/>
        </w:rPr>
        <w:t>№</w:t>
      </w:r>
      <w:r w:rsidRPr="002B0CF1">
        <w:rPr>
          <w:rFonts w:ascii="Times New Roman" w:eastAsia="Calibri" w:hAnsi="Times New Roman" w:cs="Times New Roman"/>
          <w:sz w:val="24"/>
          <w:szCs w:val="24"/>
        </w:rPr>
        <w:t>e, плетение ячейки - 9 на 9 единиц на дюйм;</w:t>
      </w:r>
    </w:p>
    <w:p w:rsidR="00D67E9E" w:rsidRPr="002B0CF1" w:rsidRDefault="00D67E9E" w:rsidP="0058690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B0CF1">
        <w:rPr>
          <w:rFonts w:ascii="Times New Roman" w:eastAsia="Calibri" w:hAnsi="Times New Roman" w:cs="Times New Roman"/>
          <w:sz w:val="24"/>
          <w:szCs w:val="24"/>
        </w:rPr>
        <w:t>финишное покрытие стоек, каркаса, ограждающих устройств – оцинковка или окраска светлым серым цветом</w:t>
      </w:r>
      <w:r w:rsidRPr="002B0CF1">
        <w:rPr>
          <w:rFonts w:ascii="Times New Roman" w:eastAsia="Times New Roman" w:hAnsi="Times New Roman" w:cs="Times New Roman"/>
          <w:sz w:val="24"/>
          <w:szCs w:val="24"/>
        </w:rPr>
        <w:t>;</w:t>
      </w:r>
    </w:p>
    <w:p w:rsidR="00D67E9E" w:rsidRPr="002B0CF1" w:rsidRDefault="00D67E9E" w:rsidP="0058690D">
      <w:pPr>
        <w:numPr>
          <w:ilvl w:val="0"/>
          <w:numId w:val="32"/>
        </w:numPr>
        <w:tabs>
          <w:tab w:val="left" w:pos="284"/>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внешний вид защитных и защитно-охранных </w:t>
      </w:r>
      <w:r w:rsidRPr="002B0CF1">
        <w:rPr>
          <w:rFonts w:ascii="Times New Roman" w:eastAsia="Calibri" w:hAnsi="Times New Roman" w:cs="Times New Roman"/>
          <w:spacing w:val="2"/>
          <w:sz w:val="24"/>
          <w:szCs w:val="24"/>
          <w:shd w:val="clear" w:color="auto" w:fill="FFFFFF"/>
        </w:rPr>
        <w:t>ограждений</w:t>
      </w:r>
      <w:r w:rsidRPr="002B0CF1">
        <w:rPr>
          <w:rFonts w:ascii="Times New Roman" w:eastAsia="Times New Roman" w:hAnsi="Times New Roman" w:cs="Times New Roman"/>
          <w:sz w:val="24"/>
          <w:szCs w:val="24"/>
        </w:rPr>
        <w:t>:</w:t>
      </w:r>
    </w:p>
    <w:p w:rsidR="00D67E9E" w:rsidRPr="002B0CF1" w:rsidRDefault="00D67E9E" w:rsidP="0058690D">
      <w:pPr>
        <w:tabs>
          <w:tab w:val="left" w:pos="284"/>
        </w:tabs>
        <w:spacing w:after="0" w:line="240" w:lineRule="auto"/>
        <w:ind w:firstLine="567"/>
        <w:contextualSpacing/>
        <w:jc w:val="both"/>
        <w:rPr>
          <w:rFonts w:ascii="Times New Roman" w:eastAsia="Calibri" w:hAnsi="Times New Roman" w:cs="Times New Roman"/>
          <w:bCs/>
          <w:spacing w:val="2"/>
          <w:sz w:val="24"/>
          <w:szCs w:val="24"/>
          <w:shd w:val="clear" w:color="auto" w:fill="FFFFFF"/>
        </w:rPr>
      </w:pPr>
      <w:r w:rsidRPr="002B0CF1">
        <w:rPr>
          <w:rFonts w:ascii="Times New Roman" w:eastAsia="Calibri" w:hAnsi="Times New Roman" w:cs="Times New Roman"/>
          <w:sz w:val="24"/>
          <w:szCs w:val="24"/>
        </w:rPr>
        <w:t xml:space="preserve">секционное, сборно-разборное, заполнение секций </w:t>
      </w:r>
      <w:r w:rsidRPr="002B0CF1">
        <w:rPr>
          <w:rFonts w:ascii="Times New Roman" w:eastAsia="Calibri" w:hAnsi="Times New Roman" w:cs="Times New Roman"/>
          <w:bCs/>
          <w:spacing w:val="2"/>
          <w:sz w:val="24"/>
          <w:szCs w:val="24"/>
          <w:shd w:val="clear" w:color="auto" w:fill="FFFFFF"/>
        </w:rPr>
        <w:t>металлическими профилированными листами (профнастил для ограждений) матового светлого серого цвета с высотой профиля до 20 мм;</w:t>
      </w:r>
    </w:p>
    <w:p w:rsidR="00D67E9E" w:rsidRPr="002B0CF1" w:rsidRDefault="00D67E9E" w:rsidP="005869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0CF1">
        <w:rPr>
          <w:rFonts w:ascii="Times New Roman" w:eastAsia="Calibri" w:hAnsi="Times New Roman" w:cs="Times New Roman"/>
          <w:sz w:val="24"/>
          <w:szCs w:val="24"/>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D67E9E" w:rsidRPr="002B0CF1" w:rsidRDefault="00D67E9E" w:rsidP="0058690D">
      <w:pPr>
        <w:tabs>
          <w:tab w:val="left" w:pos="284"/>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козырьки из кровельного профнастила </w:t>
      </w:r>
      <w:r w:rsidRPr="002B0CF1">
        <w:rPr>
          <w:rFonts w:ascii="Times New Roman" w:eastAsia="Calibri" w:hAnsi="Times New Roman" w:cs="Times New Roman"/>
          <w:bCs/>
          <w:spacing w:val="2"/>
          <w:sz w:val="24"/>
          <w:szCs w:val="24"/>
          <w:shd w:val="clear" w:color="auto" w:fill="FFFFFF"/>
        </w:rPr>
        <w:t xml:space="preserve">матового </w:t>
      </w:r>
      <w:r w:rsidRPr="002B0CF1">
        <w:rPr>
          <w:rFonts w:ascii="Times New Roman" w:eastAsia="Times New Roman" w:hAnsi="Times New Roman" w:cs="Times New Roman"/>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2B0CF1">
        <w:rPr>
          <w:rFonts w:ascii="Times New Roman" w:eastAsia="Times New Roman" w:hAnsi="Times New Roman" w:cs="Times New Roman"/>
          <w:sz w:val="24"/>
          <w:szCs w:val="24"/>
        </w:rPr>
        <w:br/>
        <w:t>и выходить за его край на 50 - 100 мм, обеспечивать водоотведение;</w:t>
      </w:r>
    </w:p>
    <w:p w:rsidR="00D67E9E" w:rsidRPr="002B0CF1" w:rsidRDefault="00D67E9E" w:rsidP="0058690D">
      <w:pPr>
        <w:tabs>
          <w:tab w:val="left" w:pos="284"/>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D67E9E" w:rsidRPr="002B0CF1" w:rsidRDefault="00D67E9E" w:rsidP="0058690D">
      <w:pPr>
        <w:spacing w:after="0" w:line="240" w:lineRule="auto"/>
        <w:ind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2B0CF1">
        <w:rPr>
          <w:rFonts w:ascii="Times New Roman" w:eastAsia="Times New Roman" w:hAnsi="Times New Roman" w:cs="Times New Roman"/>
          <w:sz w:val="24"/>
          <w:szCs w:val="24"/>
        </w:rPr>
        <w:br/>
        <w:t xml:space="preserve">со стороны движения транспорта ограждением 0,9-1,1 м; </w:t>
      </w:r>
    </w:p>
    <w:p w:rsidR="00D67E9E" w:rsidRPr="002B0CF1" w:rsidRDefault="00D67E9E" w:rsidP="0058690D">
      <w:pPr>
        <w:spacing w:after="0" w:line="240" w:lineRule="auto"/>
        <w:ind w:firstLine="567"/>
        <w:jc w:val="both"/>
        <w:rPr>
          <w:rFonts w:ascii="Times New Roman" w:eastAsia="Calibri" w:hAnsi="Times New Roman" w:cs="Times New Roman"/>
          <w:bCs/>
          <w:spacing w:val="2"/>
          <w:sz w:val="24"/>
          <w:szCs w:val="24"/>
          <w:shd w:val="clear" w:color="auto" w:fill="FFFFFF"/>
        </w:rPr>
      </w:pPr>
      <w:r w:rsidRPr="002B0CF1">
        <w:rPr>
          <w:rFonts w:ascii="Times New Roman" w:eastAsia="Times New Roman" w:hAnsi="Times New Roman" w:cs="Times New Roman"/>
          <w:sz w:val="24"/>
          <w:szCs w:val="24"/>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2B0CF1">
        <w:rPr>
          <w:rFonts w:ascii="Times New Roman" w:eastAsia="Times New Roman" w:hAnsi="Times New Roman" w:cs="Times New Roman"/>
          <w:sz w:val="24"/>
          <w:szCs w:val="24"/>
        </w:rPr>
        <w:br/>
        <w:t xml:space="preserve">в виде рамной конструкции с заполнением </w:t>
      </w:r>
      <w:r w:rsidRPr="002B0CF1">
        <w:rPr>
          <w:rFonts w:ascii="Times New Roman" w:eastAsia="Calibri" w:hAnsi="Times New Roman" w:cs="Times New Roman"/>
          <w:bCs/>
          <w:spacing w:val="2"/>
          <w:sz w:val="24"/>
          <w:szCs w:val="24"/>
          <w:shd w:val="clear" w:color="auto" w:fill="FFFFFF"/>
        </w:rPr>
        <w:t>металлическими профилированными листами, аналогичными по внешнему виду заполнениям секций;</w:t>
      </w:r>
    </w:p>
    <w:p w:rsidR="00D67E9E" w:rsidRPr="002B0CF1" w:rsidRDefault="00D67E9E" w:rsidP="0058690D">
      <w:pPr>
        <w:spacing w:after="0" w:line="240" w:lineRule="auto"/>
        <w:ind w:firstLine="567"/>
        <w:jc w:val="both"/>
        <w:rPr>
          <w:rFonts w:ascii="Times New Roman" w:eastAsia="Times New Roman" w:hAnsi="Times New Roman" w:cs="Times New Roman"/>
          <w:sz w:val="24"/>
          <w:szCs w:val="24"/>
        </w:rPr>
      </w:pPr>
      <w:r w:rsidRPr="002B0CF1">
        <w:rPr>
          <w:rFonts w:ascii="Times New Roman" w:eastAsia="Calibri" w:hAnsi="Times New Roman" w:cs="Times New Roman"/>
          <w:bCs/>
          <w:spacing w:val="2"/>
          <w:sz w:val="24"/>
          <w:szCs w:val="24"/>
          <w:shd w:val="clear" w:color="auto" w:fill="FFFFFF"/>
        </w:rPr>
        <w:t xml:space="preserve">въезды </w:t>
      </w:r>
      <w:r w:rsidRPr="002B0CF1">
        <w:rPr>
          <w:rFonts w:ascii="Times New Roman" w:eastAsia="Times New Roman" w:hAnsi="Times New Roman" w:cs="Times New Roman"/>
          <w:sz w:val="24"/>
          <w:szCs w:val="24"/>
        </w:rPr>
        <w:t>на территории производства работ должны быть с твердыми покрытиями.</w:t>
      </w:r>
    </w:p>
    <w:p w:rsidR="00D67E9E" w:rsidRPr="002B0CF1" w:rsidRDefault="000D004B" w:rsidP="0058690D">
      <w:pPr>
        <w:numPr>
          <w:ilvl w:val="0"/>
          <w:numId w:val="41"/>
        </w:numPr>
        <w:shd w:val="clear" w:color="auto" w:fill="FFFFFF"/>
        <w:tabs>
          <w:tab w:val="left" w:pos="993"/>
          <w:tab w:val="left" w:pos="184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E9E" w:rsidRPr="002B0CF1">
        <w:rPr>
          <w:rFonts w:ascii="Times New Roman" w:eastAsia="Times New Roman" w:hAnsi="Times New Roman" w:cs="Times New Roman"/>
          <w:sz w:val="24"/>
          <w:szCs w:val="24"/>
        </w:rP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D67E9E" w:rsidRPr="002B0CF1" w:rsidRDefault="00D67E9E" w:rsidP="0058690D">
      <w:pPr>
        <w:numPr>
          <w:ilvl w:val="0"/>
          <w:numId w:val="33"/>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ветхие и аварийные ограждения;</w:t>
      </w:r>
    </w:p>
    <w:p w:rsidR="00D67E9E" w:rsidRPr="002B0CF1" w:rsidRDefault="00D67E9E" w:rsidP="0058690D">
      <w:pPr>
        <w:numPr>
          <w:ilvl w:val="0"/>
          <w:numId w:val="33"/>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pacing w:val="2"/>
          <w:sz w:val="24"/>
          <w:szCs w:val="24"/>
          <w:shd w:val="clear" w:color="auto" w:fill="FFFFFF"/>
        </w:rPr>
        <w:t>окрашивание без промывки и расчистки от ранних красок;</w:t>
      </w:r>
    </w:p>
    <w:p w:rsidR="00D67E9E" w:rsidRPr="002B0CF1" w:rsidRDefault="00D67E9E" w:rsidP="0058690D">
      <w:pPr>
        <w:numPr>
          <w:ilvl w:val="0"/>
          <w:numId w:val="33"/>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эксплуатационные деформации </w:t>
      </w:r>
      <w:r w:rsidRPr="002B0CF1">
        <w:rPr>
          <w:rFonts w:ascii="Times New Roman" w:eastAsia="Times New Roman" w:hAnsi="Times New Roman" w:cs="Times New Roman"/>
          <w:bCs/>
          <w:noProof/>
          <w:sz w:val="24"/>
          <w:szCs w:val="24"/>
        </w:rPr>
        <w:t>внешних поверхностей</w:t>
      </w:r>
      <w:r w:rsidRPr="002B0CF1">
        <w:rPr>
          <w:rFonts w:ascii="Times New Roman" w:eastAsia="Times New Roman" w:hAnsi="Times New Roman" w:cs="Times New Roman"/>
          <w:sz w:val="24"/>
          <w:szCs w:val="24"/>
        </w:rPr>
        <w:t xml:space="preserve"> (</w:t>
      </w:r>
      <w:r w:rsidRPr="002B0CF1">
        <w:rPr>
          <w:rFonts w:ascii="Times New Roman" w:eastAsia="Times New Roman" w:hAnsi="Times New Roman" w:cs="Times New Roman"/>
          <w:spacing w:val="2"/>
          <w:sz w:val="24"/>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2B0CF1">
        <w:rPr>
          <w:rFonts w:ascii="Times New Roman" w:eastAsia="Times New Roman" w:hAnsi="Times New Roman" w:cs="Times New Roman"/>
          <w:sz w:val="24"/>
          <w:szCs w:val="24"/>
        </w:rPr>
        <w:t xml:space="preserve">визуально воспринимаемые </w:t>
      </w:r>
      <w:r w:rsidRPr="002B0CF1">
        <w:rPr>
          <w:rFonts w:ascii="Times New Roman" w:eastAsia="Times New Roman" w:hAnsi="Times New Roman" w:cs="Times New Roman"/>
          <w:spacing w:val="2"/>
          <w:sz w:val="24"/>
          <w:szCs w:val="24"/>
          <w:shd w:val="clear" w:color="auto" w:fill="FFFFFF"/>
        </w:rPr>
        <w:t xml:space="preserve">разрушения облицовки, </w:t>
      </w:r>
      <w:r w:rsidRPr="002B0CF1">
        <w:rPr>
          <w:rFonts w:ascii="Times New Roman" w:eastAsia="Times New Roman" w:hAnsi="Times New Roman" w:cs="Times New Roman"/>
          <w:sz w:val="24"/>
          <w:szCs w:val="24"/>
        </w:rPr>
        <w:t>фактурного и красочного (штукатурного) слоев);</w:t>
      </w:r>
    </w:p>
    <w:p w:rsidR="00D67E9E" w:rsidRPr="002B0CF1" w:rsidRDefault="00D67E9E" w:rsidP="0058690D">
      <w:pPr>
        <w:numPr>
          <w:ilvl w:val="0"/>
          <w:numId w:val="33"/>
        </w:numPr>
        <w:tabs>
          <w:tab w:val="left" w:pos="851"/>
        </w:tabs>
        <w:spacing w:after="0" w:line="240" w:lineRule="auto"/>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D67E9E" w:rsidRPr="002B0CF1" w:rsidRDefault="00D67E9E" w:rsidP="0058690D">
      <w:pPr>
        <w:numPr>
          <w:ilvl w:val="0"/>
          <w:numId w:val="33"/>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загрязнения, вандальные изображения;</w:t>
      </w:r>
    </w:p>
    <w:p w:rsidR="00D67E9E" w:rsidRPr="002B0CF1" w:rsidRDefault="00D67E9E" w:rsidP="0058690D">
      <w:pPr>
        <w:numPr>
          <w:ilvl w:val="0"/>
          <w:numId w:val="33"/>
        </w:numPr>
        <w:shd w:val="clear" w:color="auto" w:fill="FFFFFF"/>
        <w:tabs>
          <w:tab w:val="left" w:pos="284"/>
          <w:tab w:val="left" w:pos="851"/>
        </w:tabs>
        <w:spacing w:after="0" w:line="240" w:lineRule="auto"/>
        <w:ind w:left="0" w:firstLine="567"/>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рекламные конструкции: </w:t>
      </w:r>
    </w:p>
    <w:p w:rsidR="00D67E9E" w:rsidRPr="002B0CF1" w:rsidRDefault="00D67E9E" w:rsidP="0058690D">
      <w:pPr>
        <w:tabs>
          <w:tab w:val="left" w:pos="284"/>
          <w:tab w:val="left" w:pos="851"/>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самовольно размещенные; </w:t>
      </w:r>
    </w:p>
    <w:p w:rsidR="00D67E9E" w:rsidRPr="002B0CF1" w:rsidRDefault="00D67E9E" w:rsidP="0058690D">
      <w:pPr>
        <w:tabs>
          <w:tab w:val="left" w:pos="284"/>
          <w:tab w:val="left" w:pos="851"/>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эксплуатируемые после окончания срока договора на установку; </w:t>
      </w:r>
    </w:p>
    <w:p w:rsidR="00D67E9E" w:rsidRPr="002B0CF1" w:rsidRDefault="00D67E9E" w:rsidP="0058690D">
      <w:pPr>
        <w:tabs>
          <w:tab w:val="left" w:pos="284"/>
          <w:tab w:val="left" w:pos="851"/>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lastRenderedPageBreak/>
        <w:t xml:space="preserve">эксплуатируемые после аннулирования ранее выданного разрешения; </w:t>
      </w:r>
    </w:p>
    <w:p w:rsidR="00D67E9E" w:rsidRPr="002B0CF1" w:rsidRDefault="00D67E9E" w:rsidP="0058690D">
      <w:pPr>
        <w:tabs>
          <w:tab w:val="left" w:pos="284"/>
          <w:tab w:val="left" w:pos="851"/>
        </w:tabs>
        <w:spacing w:after="0" w:line="240" w:lineRule="auto"/>
        <w:ind w:firstLine="567"/>
        <w:contextualSpacing/>
        <w:jc w:val="both"/>
        <w:rPr>
          <w:rFonts w:ascii="Times New Roman" w:eastAsia="Times New Roman" w:hAnsi="Times New Roman" w:cs="Times New Roman"/>
          <w:sz w:val="21"/>
          <w:szCs w:val="21"/>
        </w:rPr>
      </w:pPr>
      <w:r w:rsidRPr="002B0CF1">
        <w:rPr>
          <w:rFonts w:ascii="Times New Roman" w:eastAsia="Times New Roman" w:hAnsi="Times New Roman" w:cs="Times New Roman"/>
          <w:sz w:val="24"/>
          <w:szCs w:val="24"/>
        </w:rPr>
        <w:t>эксплуатируемые с нарушением требований к установке и эксплуатации;</w:t>
      </w:r>
    </w:p>
    <w:p w:rsidR="00D67E9E" w:rsidRPr="002B0CF1" w:rsidRDefault="00D67E9E" w:rsidP="0058690D">
      <w:pPr>
        <w:numPr>
          <w:ilvl w:val="0"/>
          <w:numId w:val="33"/>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 xml:space="preserve">создание </w:t>
      </w:r>
      <w:r w:rsidRPr="002B0CF1">
        <w:rPr>
          <w:rFonts w:ascii="Times New Roman" w:eastAsia="Calibri" w:hAnsi="Times New Roman" w:cs="Times New Roman"/>
          <w:sz w:val="24"/>
          <w:szCs w:val="24"/>
        </w:rPr>
        <w:t>ограждениями</w:t>
      </w:r>
      <w:r w:rsidRPr="002B0CF1">
        <w:rPr>
          <w:rFonts w:ascii="Times New Roman" w:eastAsia="Times New Roman" w:hAnsi="Times New Roman" w:cs="Times New Roman"/>
          <w:sz w:val="24"/>
          <w:szCs w:val="24"/>
        </w:rPr>
        <w:t xml:space="preserve"> препятствий </w:t>
      </w:r>
      <w:r w:rsidRPr="002B0CF1">
        <w:rPr>
          <w:rFonts w:ascii="Times New Roman" w:eastAsia="Calibri" w:hAnsi="Times New Roman" w:cs="Times New Roman"/>
          <w:bCs/>
          <w:spacing w:val="2"/>
          <w:sz w:val="24"/>
          <w:szCs w:val="24"/>
          <w:shd w:val="clear" w:color="auto" w:fill="FFFFFF"/>
        </w:rPr>
        <w:t xml:space="preserve">для использования </w:t>
      </w:r>
      <w:r w:rsidRPr="002B0CF1">
        <w:rPr>
          <w:rFonts w:ascii="Times New Roman" w:eastAsia="Calibri" w:hAnsi="Times New Roman" w:cs="Times New Roman"/>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D67E9E" w:rsidRPr="002B0CF1" w:rsidRDefault="00D67E9E" w:rsidP="0058690D">
      <w:pPr>
        <w:numPr>
          <w:ilvl w:val="0"/>
          <w:numId w:val="33"/>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2B0CF1">
        <w:rPr>
          <w:rFonts w:ascii="Times New Roman" w:eastAsia="Calibri" w:hAnsi="Times New Roman" w:cs="Times New Roman"/>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Pr="002B0CF1">
        <w:rPr>
          <w:rFonts w:ascii="Times New Roman" w:eastAsia="Calibri" w:hAnsi="Times New Roman" w:cs="Times New Roman"/>
          <w:spacing w:val="2"/>
          <w:sz w:val="24"/>
          <w:szCs w:val="24"/>
          <w:shd w:val="clear" w:color="auto" w:fill="FFFFFF"/>
        </w:rPr>
        <w:br/>
        <w:t>и установления сервитутов в отсутствие разрешения на размещение;</w:t>
      </w:r>
    </w:p>
    <w:p w:rsidR="00D67E9E" w:rsidRPr="002B0CF1" w:rsidRDefault="00D67E9E" w:rsidP="0058690D">
      <w:pPr>
        <w:numPr>
          <w:ilvl w:val="0"/>
          <w:numId w:val="33"/>
        </w:numPr>
        <w:tabs>
          <w:tab w:val="left" w:pos="851"/>
        </w:tabs>
        <w:spacing w:after="0" w:line="240" w:lineRule="auto"/>
        <w:ind w:left="0" w:firstLine="567"/>
        <w:contextualSpacing/>
        <w:jc w:val="both"/>
        <w:rPr>
          <w:rFonts w:ascii="Times New Roman" w:eastAsia="Calibri" w:hAnsi="Times New Roman" w:cs="Times New Roman"/>
          <w:spacing w:val="2"/>
          <w:sz w:val="24"/>
          <w:szCs w:val="24"/>
          <w:shd w:val="clear" w:color="auto" w:fill="FFFFFF"/>
        </w:rPr>
      </w:pPr>
      <w:r w:rsidRPr="002B0CF1">
        <w:rPr>
          <w:rFonts w:ascii="Times New Roman" w:eastAsia="Calibri" w:hAnsi="Times New Roman" w:cs="Times New Roman"/>
          <w:spacing w:val="2"/>
          <w:sz w:val="24"/>
          <w:szCs w:val="24"/>
          <w:shd w:val="clear" w:color="auto" w:fill="FFFFFF"/>
        </w:rPr>
        <w:t>отклонение по вертикали более 5</w:t>
      </w:r>
      <w:r w:rsidRPr="002B0CF1">
        <w:rPr>
          <w:rFonts w:ascii="Times New Roman" w:eastAsia="Calibri" w:hAnsi="Times New Roman" w:cs="Times New Roman"/>
          <w:spacing w:val="2"/>
          <w:sz w:val="24"/>
          <w:szCs w:val="24"/>
          <w:shd w:val="clear" w:color="auto" w:fill="FFFFFF"/>
          <w:vertAlign w:val="superscript"/>
        </w:rPr>
        <w:t xml:space="preserve"> </w:t>
      </w:r>
      <w:r w:rsidRPr="002B0CF1">
        <w:rPr>
          <w:rFonts w:ascii="Times New Roman" w:eastAsia="Calibri" w:hAnsi="Times New Roman" w:cs="Times New Roman"/>
          <w:spacing w:val="2"/>
          <w:sz w:val="24"/>
          <w:szCs w:val="24"/>
          <w:shd w:val="clear" w:color="auto" w:fill="FFFFFF"/>
        </w:rPr>
        <w:t>градусов.</w:t>
      </w:r>
    </w:p>
    <w:p w:rsidR="00D67E9E" w:rsidRPr="002B0CF1" w:rsidRDefault="00D67E9E" w:rsidP="0058690D">
      <w:pPr>
        <w:tabs>
          <w:tab w:val="left" w:pos="426"/>
        </w:tabs>
        <w:spacing w:after="0" w:line="240" w:lineRule="auto"/>
        <w:ind w:firstLine="567"/>
        <w:contextualSpacing/>
        <w:jc w:val="both"/>
        <w:rPr>
          <w:rFonts w:ascii="Verdana" w:eastAsia="Times New Roman" w:hAnsi="Verdana" w:cs="Times New Roman"/>
          <w:sz w:val="21"/>
          <w:szCs w:val="21"/>
        </w:rPr>
      </w:pPr>
      <w:r w:rsidRPr="002B0CF1">
        <w:rPr>
          <w:rFonts w:ascii="Times New Roman" w:eastAsia="Times New Roman" w:hAnsi="Times New Roman" w:cs="Times New Roman"/>
          <w:sz w:val="24"/>
          <w:szCs w:val="24"/>
        </w:rPr>
        <w:t xml:space="preserve">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w:t>
      </w:r>
      <w:r w:rsidR="00D77ED5" w:rsidRPr="002B0CF1">
        <w:rPr>
          <w:rFonts w:ascii="Times New Roman" w:eastAsia="Times New Roman" w:hAnsi="Times New Roman" w:cs="Times New Roman"/>
          <w:sz w:val="24"/>
          <w:szCs w:val="24"/>
        </w:rPr>
        <w:t>Дмитровского городского округа Московской области</w:t>
      </w:r>
      <w:r w:rsidRPr="002B0CF1">
        <w:rPr>
          <w:rFonts w:ascii="Times New Roman" w:eastAsia="Times New Roman" w:hAnsi="Times New Roman" w:cs="Times New Roman"/>
          <w:sz w:val="24"/>
          <w:szCs w:val="24"/>
        </w:rPr>
        <w:t>.</w:t>
      </w:r>
    </w:p>
    <w:p w:rsidR="00D77ED5" w:rsidRPr="002B0CF1" w:rsidRDefault="00D67E9E" w:rsidP="00D77ED5">
      <w:pPr>
        <w:tabs>
          <w:tab w:val="left" w:pos="426"/>
        </w:tabs>
        <w:spacing w:after="0" w:line="240" w:lineRule="auto"/>
        <w:ind w:firstLine="567"/>
        <w:contextualSpacing/>
        <w:jc w:val="both"/>
        <w:rPr>
          <w:rFonts w:ascii="Times New Roman" w:eastAsia="Times New Roman" w:hAnsi="Times New Roman" w:cs="Times New Roman"/>
          <w:sz w:val="24"/>
          <w:szCs w:val="24"/>
        </w:rPr>
      </w:pPr>
      <w:r w:rsidRPr="002B0CF1">
        <w:rPr>
          <w:rFonts w:ascii="Times New Roman" w:eastAsia="Times New Roman" w:hAnsi="Times New Roman" w:cs="Times New Roman"/>
          <w:sz w:val="24"/>
          <w:szCs w:val="24"/>
        </w:rPr>
        <w:t>Ограждения, внешний вид которых содержит нарушения подпунктов б),</w:t>
      </w:r>
      <w:r w:rsidR="00D77ED5" w:rsidRPr="002B0CF1">
        <w:rPr>
          <w:rFonts w:ascii="Times New Roman" w:eastAsia="Times New Roman" w:hAnsi="Times New Roman" w:cs="Times New Roman"/>
          <w:sz w:val="24"/>
          <w:szCs w:val="24"/>
        </w:rPr>
        <w:t xml:space="preserve"> в)</w:t>
      </w:r>
      <w:r w:rsidRPr="002B0CF1">
        <w:rPr>
          <w:rFonts w:ascii="Times New Roman" w:eastAsia="Times New Roman" w:hAnsi="Times New Roman" w:cs="Times New Roman"/>
          <w:sz w:val="24"/>
          <w:szCs w:val="24"/>
        </w:rPr>
        <w:t xml:space="preserve"> д), е) настоящего пункта, подлежат приведению в соответствие с требованиями</w:t>
      </w:r>
      <w:r w:rsidRPr="002B0CF1">
        <w:rPr>
          <w:rFonts w:ascii="Times New Roman" w:eastAsia="Times New Roman" w:hAnsi="Times New Roman" w:cs="Times New Roman"/>
          <w:sz w:val="24"/>
          <w:szCs w:val="24"/>
        </w:rPr>
        <w:br/>
      </w:r>
      <w:r w:rsidRPr="002B0CF1">
        <w:rPr>
          <w:rFonts w:ascii="Times New Roman" w:eastAsia="Calibri" w:hAnsi="Times New Roman" w:cs="Times New Roman"/>
          <w:sz w:val="24"/>
          <w:szCs w:val="24"/>
        </w:rPr>
        <w:t>к расположению и поддержанию привлекательности внешнего вида</w:t>
      </w:r>
      <w:r w:rsidRPr="002B0CF1">
        <w:rPr>
          <w:rFonts w:ascii="Times New Roman" w:eastAsia="Times New Roman" w:hAnsi="Times New Roman" w:cs="Times New Roman"/>
          <w:sz w:val="24"/>
          <w:szCs w:val="24"/>
        </w:rPr>
        <w:t xml:space="preserve"> за счет собственника (правообладателя) земельного участка, на котором установлены такие ограждения либо</w:t>
      </w:r>
      <w:r w:rsidRPr="002B0CF1">
        <w:rPr>
          <w:rFonts w:ascii="Times New Roman" w:eastAsia="Times New Roman" w:hAnsi="Times New Roman" w:cs="Times New Roman"/>
          <w:sz w:val="24"/>
          <w:szCs w:val="24"/>
        </w:rPr>
        <w:br/>
        <w:t xml:space="preserve">за счет средств бюджета </w:t>
      </w:r>
      <w:r w:rsidR="00D77ED5" w:rsidRPr="002B0CF1">
        <w:rPr>
          <w:rFonts w:ascii="Times New Roman" w:eastAsia="Times New Roman" w:hAnsi="Times New Roman" w:cs="Times New Roman"/>
          <w:sz w:val="24"/>
          <w:szCs w:val="24"/>
        </w:rPr>
        <w:t>Дмитровского городского округа Московской области</w:t>
      </w:r>
      <w:r w:rsidRPr="002B0CF1">
        <w:rPr>
          <w:rFonts w:ascii="Times New Roman" w:eastAsia="Times New Roman" w:hAnsi="Times New Roman" w:cs="Times New Roman"/>
          <w:sz w:val="24"/>
          <w:szCs w:val="24"/>
        </w:rPr>
        <w:t>.</w:t>
      </w:r>
    </w:p>
    <w:p w:rsidR="00D77ED5" w:rsidRPr="002B0CF1" w:rsidRDefault="00310019" w:rsidP="00310019">
      <w:pPr>
        <w:pStyle w:val="ConsPlusNormal"/>
        <w:numPr>
          <w:ilvl w:val="0"/>
          <w:numId w:val="41"/>
        </w:numPr>
        <w:ind w:left="0" w:firstLine="567"/>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D67E9E" w:rsidRPr="002B0CF1">
        <w:rPr>
          <w:rFonts w:ascii="Times New Roman" w:hAnsi="Times New Roman" w:cs="Times New Roman"/>
          <w:sz w:val="24"/>
          <w:szCs w:val="24"/>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00D67E9E" w:rsidRPr="002B0CF1">
        <w:rPr>
          <w:rFonts w:ascii="Times New Roman" w:hAnsi="Times New Roman" w:cs="Times New Roman"/>
          <w:sz w:val="24"/>
          <w:szCs w:val="24"/>
        </w:rPr>
        <w:br/>
        <w:t>не менее 0,5 м или ста</w:t>
      </w:r>
      <w:r w:rsidR="002A50C4" w:rsidRPr="002B0CF1">
        <w:rPr>
          <w:rFonts w:ascii="Times New Roman" w:hAnsi="Times New Roman" w:cs="Times New Roman"/>
          <w:sz w:val="24"/>
          <w:szCs w:val="24"/>
        </w:rPr>
        <w:t>ционарные парковочные барьеры).</w:t>
      </w:r>
    </w:p>
    <w:p w:rsidR="00310019" w:rsidRPr="002B0CF1" w:rsidRDefault="00310019" w:rsidP="00310019">
      <w:pPr>
        <w:pStyle w:val="ConsPlusNormal"/>
        <w:jc w:val="both"/>
        <w:rPr>
          <w:rFonts w:ascii="Times New Roman" w:hAnsi="Times New Roman" w:cs="Times New Roman"/>
          <w:sz w:val="24"/>
          <w:szCs w:val="24"/>
        </w:rPr>
      </w:pPr>
    </w:p>
    <w:p w:rsidR="00310019" w:rsidRPr="002B0CF1" w:rsidRDefault="00310019" w:rsidP="00310019">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29. Основные требования к элементам объектов капитального строительства</w:t>
      </w:r>
    </w:p>
    <w:p w:rsidR="00310019" w:rsidRPr="002B0CF1" w:rsidRDefault="00310019" w:rsidP="0031001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310019" w:rsidRPr="002B0CF1" w:rsidRDefault="00310019" w:rsidP="0031001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10019" w:rsidRPr="002B0CF1" w:rsidRDefault="00310019" w:rsidP="0031001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10019" w:rsidRPr="002B0CF1" w:rsidRDefault="00310019" w:rsidP="006C1F4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10019" w:rsidRPr="002B0CF1" w:rsidRDefault="00310019" w:rsidP="006C1F4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Не допускается:</w:t>
      </w:r>
    </w:p>
    <w:p w:rsidR="00310019" w:rsidRPr="002B0CF1" w:rsidRDefault="00310019" w:rsidP="009A761D">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а) производить окраску фасадов объектов</w:t>
      </w:r>
      <w:r w:rsidR="009A761D" w:rsidRPr="002B0CF1">
        <w:rPr>
          <w:rFonts w:ascii="Times New Roman" w:hAnsi="Times New Roman" w:cs="Times New Roman"/>
          <w:sz w:val="24"/>
          <w:szCs w:val="24"/>
        </w:rPr>
        <w:t xml:space="preserve"> капитального строительства без </w:t>
      </w:r>
      <w:r w:rsidRPr="002B0CF1">
        <w:rPr>
          <w:rFonts w:ascii="Times New Roman" w:hAnsi="Times New Roman" w:cs="Times New Roman"/>
          <w:sz w:val="24"/>
          <w:szCs w:val="24"/>
        </w:rPr>
        <w:t>предварительного восстановления архитектурных деталей;</w:t>
      </w:r>
    </w:p>
    <w:p w:rsidR="00310019" w:rsidRPr="002B0CF1" w:rsidRDefault="00310019" w:rsidP="009A761D">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310019" w:rsidRPr="002B0CF1" w:rsidRDefault="00310019" w:rsidP="009A761D">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в) установка цветочных ящиков с внешней стороны окон и балконов без согласования с органом местного самоуправления;</w:t>
      </w:r>
    </w:p>
    <w:p w:rsidR="00310019" w:rsidRPr="002B0CF1" w:rsidRDefault="00310019" w:rsidP="009A761D">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C1F4A" w:rsidRPr="002B0CF1">
        <w:rPr>
          <w:rFonts w:ascii="Times New Roman" w:hAnsi="Times New Roman" w:cs="Times New Roman"/>
          <w:sz w:val="24"/>
          <w:szCs w:val="24"/>
        </w:rPr>
        <w:t>Управлением градостроительной политики Администрации Дмитровского городского округа Московской области</w:t>
      </w:r>
      <w:r w:rsidRPr="002B0CF1">
        <w:rPr>
          <w:rFonts w:ascii="Times New Roman" w:hAnsi="Times New Roman" w:cs="Times New Roman"/>
          <w:sz w:val="24"/>
          <w:szCs w:val="24"/>
        </w:rPr>
        <w:t>;</w:t>
      </w:r>
    </w:p>
    <w:p w:rsidR="00310019" w:rsidRPr="002B0CF1" w:rsidRDefault="00310019" w:rsidP="009A761D">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д) загромождение балконов предметами домашнего обихода (мебелью, тарой и т.п.);</w:t>
      </w:r>
    </w:p>
    <w:p w:rsidR="00310019" w:rsidRPr="002B0CF1" w:rsidRDefault="00310019" w:rsidP="009A761D">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2A50C4" w:rsidRPr="002B0CF1" w:rsidRDefault="002A50C4" w:rsidP="0058690D">
      <w:pPr>
        <w:pStyle w:val="ConsPlusNormal"/>
        <w:jc w:val="both"/>
        <w:rPr>
          <w:rFonts w:ascii="Times New Roman" w:hAnsi="Times New Roman" w:cs="Times New Roman"/>
          <w:sz w:val="24"/>
          <w:szCs w:val="24"/>
        </w:rPr>
      </w:pPr>
    </w:p>
    <w:p w:rsidR="009D5C87" w:rsidRPr="002B0CF1" w:rsidRDefault="001C07A7" w:rsidP="00A2736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310019" w:rsidRPr="002B0CF1">
        <w:rPr>
          <w:rFonts w:ascii="Times New Roman" w:hAnsi="Times New Roman" w:cs="Times New Roman"/>
          <w:sz w:val="24"/>
          <w:szCs w:val="24"/>
        </w:rPr>
        <w:t>30</w:t>
      </w:r>
      <w:r w:rsidR="009D5C87" w:rsidRPr="002B0CF1">
        <w:rPr>
          <w:rFonts w:ascii="Times New Roman" w:hAnsi="Times New Roman" w:cs="Times New Roman"/>
          <w:sz w:val="24"/>
          <w:szCs w:val="24"/>
        </w:rPr>
        <w:t>. Кондиционеры и антенны</w:t>
      </w:r>
    </w:p>
    <w:p w:rsidR="007B2F99" w:rsidRPr="002B0CF1" w:rsidRDefault="007B2F99" w:rsidP="00A27365">
      <w:pPr>
        <w:pStyle w:val="ConsPlusTitle"/>
        <w:ind w:firstLine="540"/>
        <w:jc w:val="both"/>
        <w:outlineLvl w:val="2"/>
        <w:rPr>
          <w:rFonts w:ascii="Times New Roman" w:hAnsi="Times New Roman" w:cs="Times New Roman"/>
          <w:sz w:val="24"/>
          <w:szCs w:val="24"/>
        </w:rPr>
      </w:pPr>
    </w:p>
    <w:p w:rsidR="009D5C87" w:rsidRPr="002B0CF1" w:rsidRDefault="009D5C87" w:rsidP="0058690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D5C87" w:rsidRPr="002B0CF1" w:rsidRDefault="009D5C87" w:rsidP="0058690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D5C87" w:rsidRPr="002B0CF1" w:rsidRDefault="009D5C87" w:rsidP="0058690D">
      <w:pPr>
        <w:pStyle w:val="ConsPlusNormal"/>
        <w:jc w:val="both"/>
        <w:rPr>
          <w:rFonts w:ascii="Times New Roman" w:hAnsi="Times New Roman" w:cs="Times New Roman"/>
          <w:sz w:val="24"/>
          <w:szCs w:val="24"/>
        </w:rPr>
      </w:pPr>
    </w:p>
    <w:p w:rsidR="009D5C87" w:rsidRPr="002B0CF1" w:rsidRDefault="00A2736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3</w:t>
      </w:r>
      <w:r w:rsidR="00253264" w:rsidRPr="002B0CF1">
        <w:rPr>
          <w:rFonts w:ascii="Times New Roman" w:hAnsi="Times New Roman" w:cs="Times New Roman"/>
          <w:sz w:val="24"/>
          <w:szCs w:val="24"/>
        </w:rPr>
        <w:t>1</w:t>
      </w:r>
      <w:r w:rsidR="009D5C87" w:rsidRPr="002B0CF1">
        <w:rPr>
          <w:rFonts w:ascii="Times New Roman" w:hAnsi="Times New Roman" w:cs="Times New Roman"/>
          <w:sz w:val="24"/>
          <w:szCs w:val="24"/>
        </w:rPr>
        <w:t>. Основные требования к установке малых архитектурных форм и оборудования</w:t>
      </w:r>
    </w:p>
    <w:p w:rsidR="009D5C87" w:rsidRPr="002B0CF1" w:rsidRDefault="009D5C87" w:rsidP="0058690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администрацией Дмитровского городского округа.</w:t>
      </w:r>
    </w:p>
    <w:p w:rsidR="009D5C87" w:rsidRPr="002B0CF1" w:rsidRDefault="009D5C87" w:rsidP="0058690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К элементам монументально-декоративного оформления городского округа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D5C87" w:rsidRPr="002B0CF1" w:rsidRDefault="009D5C87" w:rsidP="0058690D">
      <w:pPr>
        <w:pStyle w:val="ConsPlusNormal"/>
        <w:jc w:val="both"/>
        <w:rPr>
          <w:rFonts w:ascii="Times New Roman" w:hAnsi="Times New Roman" w:cs="Times New Roman"/>
          <w:sz w:val="24"/>
          <w:szCs w:val="24"/>
        </w:rPr>
      </w:pPr>
    </w:p>
    <w:p w:rsidR="009D5C87" w:rsidRPr="002B0CF1" w:rsidRDefault="00A2736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3</w:t>
      </w:r>
      <w:r w:rsidR="00253264" w:rsidRPr="002B0CF1">
        <w:rPr>
          <w:rFonts w:ascii="Times New Roman" w:hAnsi="Times New Roman" w:cs="Times New Roman"/>
          <w:sz w:val="24"/>
          <w:szCs w:val="24"/>
        </w:rPr>
        <w:t>2</w:t>
      </w:r>
      <w:r w:rsidR="009D5C87" w:rsidRPr="002B0CF1">
        <w:rPr>
          <w:rFonts w:ascii="Times New Roman" w:hAnsi="Times New Roman" w:cs="Times New Roman"/>
          <w:sz w:val="24"/>
          <w:szCs w:val="24"/>
        </w:rPr>
        <w:t>. Устройства для оформления озеленения</w:t>
      </w:r>
    </w:p>
    <w:p w:rsidR="009D5C87" w:rsidRPr="002B0CF1" w:rsidRDefault="009D5C87">
      <w:pPr>
        <w:pStyle w:val="ConsPlusNormal"/>
        <w:jc w:val="both"/>
        <w:rPr>
          <w:rFonts w:ascii="Times New Roman" w:hAnsi="Times New Roman" w:cs="Times New Roman"/>
          <w:sz w:val="24"/>
          <w:szCs w:val="24"/>
        </w:rPr>
      </w:pPr>
    </w:p>
    <w:p w:rsidR="00253264" w:rsidRPr="002B0CF1" w:rsidRDefault="00253264" w:rsidP="00253264">
      <w:pPr>
        <w:pStyle w:val="ConsPlusNormal"/>
        <w:ind w:firstLine="540"/>
        <w:rPr>
          <w:rFonts w:ascii="Times New Roman" w:hAnsi="Times New Roman" w:cs="Times New Roman"/>
          <w:sz w:val="24"/>
          <w:szCs w:val="24"/>
        </w:rPr>
      </w:pPr>
      <w:r w:rsidRPr="002B0CF1">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253264" w:rsidRPr="002B0CF1" w:rsidRDefault="00253264" w:rsidP="00253264">
      <w:pPr>
        <w:pStyle w:val="ConsPlusNormal"/>
        <w:ind w:firstLine="540"/>
        <w:rPr>
          <w:rFonts w:ascii="Times New Roman" w:hAnsi="Times New Roman" w:cs="Times New Roman"/>
          <w:sz w:val="24"/>
          <w:szCs w:val="24"/>
        </w:rPr>
      </w:pPr>
      <w:r w:rsidRPr="002B0CF1">
        <w:rPr>
          <w:rFonts w:ascii="Times New Roman" w:hAnsi="Times New Roman" w:cs="Times New Roman"/>
          <w:sz w:val="24"/>
          <w:szCs w:val="24"/>
        </w:rPr>
        <w:t>2. </w:t>
      </w:r>
      <w:r w:rsidRPr="002B0CF1">
        <w:rPr>
          <w:rFonts w:ascii="Times New Roman" w:hAnsi="Times New Roman" w:cs="Times New Roman"/>
          <w:bCs/>
          <w:sz w:val="24"/>
          <w:szCs w:val="24"/>
        </w:rPr>
        <w:t>Трельяж и шпалера</w:t>
      </w:r>
      <w:r w:rsidRPr="002B0CF1">
        <w:rPr>
          <w:rFonts w:ascii="Times New Roman" w:hAnsi="Times New Roman" w:cs="Times New Roman"/>
          <w:sz w:val="24"/>
          <w:szCs w:val="24"/>
        </w:rPr>
        <w:t>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53264" w:rsidRPr="002B0CF1" w:rsidRDefault="00253264" w:rsidP="00253264">
      <w:pPr>
        <w:pStyle w:val="ConsPlusNormal"/>
        <w:ind w:firstLine="540"/>
        <w:rPr>
          <w:rFonts w:ascii="Times New Roman" w:hAnsi="Times New Roman" w:cs="Times New Roman"/>
          <w:sz w:val="24"/>
          <w:szCs w:val="24"/>
        </w:rPr>
      </w:pPr>
      <w:r w:rsidRPr="002B0CF1">
        <w:rPr>
          <w:rFonts w:ascii="Times New Roman" w:hAnsi="Times New Roman" w:cs="Times New Roman"/>
          <w:sz w:val="24"/>
          <w:szCs w:val="24"/>
        </w:rPr>
        <w:t>3. </w:t>
      </w:r>
      <w:r w:rsidRPr="002B0CF1">
        <w:rPr>
          <w:rFonts w:ascii="Times New Roman" w:hAnsi="Times New Roman" w:cs="Times New Roman"/>
          <w:bCs/>
          <w:sz w:val="24"/>
          <w:szCs w:val="24"/>
        </w:rPr>
        <w:t>Пергола</w:t>
      </w:r>
      <w:r w:rsidRPr="002B0CF1">
        <w:rPr>
          <w:rFonts w:ascii="Times New Roman" w:hAnsi="Times New Roman" w:cs="Times New Roman"/>
          <w:sz w:val="24"/>
          <w:szCs w:val="24"/>
        </w:rPr>
        <w:t>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53264" w:rsidRPr="002B0CF1" w:rsidRDefault="00253264" w:rsidP="00253264">
      <w:pPr>
        <w:pStyle w:val="ConsPlusNormal"/>
        <w:ind w:firstLine="540"/>
        <w:rPr>
          <w:rFonts w:ascii="Times New Roman" w:hAnsi="Times New Roman" w:cs="Times New Roman"/>
          <w:sz w:val="24"/>
          <w:szCs w:val="24"/>
        </w:rPr>
      </w:pPr>
      <w:r w:rsidRPr="002B0CF1">
        <w:rPr>
          <w:rFonts w:ascii="Times New Roman" w:hAnsi="Times New Roman" w:cs="Times New Roman"/>
          <w:sz w:val="24"/>
          <w:szCs w:val="24"/>
        </w:rPr>
        <w:t>4. </w:t>
      </w:r>
      <w:r w:rsidRPr="002B0CF1">
        <w:rPr>
          <w:rFonts w:ascii="Times New Roman" w:hAnsi="Times New Roman" w:cs="Times New Roman"/>
          <w:bCs/>
          <w:sz w:val="24"/>
          <w:szCs w:val="24"/>
        </w:rPr>
        <w:t>Контейнеры</w:t>
      </w:r>
      <w:r w:rsidRPr="002B0CF1">
        <w:rPr>
          <w:rFonts w:ascii="Times New Roman" w:hAnsi="Times New Roman" w:cs="Times New Roman"/>
          <w:sz w:val="24"/>
          <w:szCs w:val="24"/>
        </w:rPr>
        <w:t> - специальные кадки, ящики и иные емкости, применяемые для высадки в них зеленых насаждений.</w:t>
      </w:r>
    </w:p>
    <w:p w:rsidR="00253264" w:rsidRPr="002B0CF1" w:rsidRDefault="00253264" w:rsidP="00253264">
      <w:pPr>
        <w:pStyle w:val="ConsPlusNormal"/>
        <w:ind w:firstLine="540"/>
        <w:rPr>
          <w:rFonts w:ascii="Times New Roman" w:hAnsi="Times New Roman" w:cs="Times New Roman"/>
          <w:sz w:val="24"/>
          <w:szCs w:val="24"/>
        </w:rPr>
      </w:pPr>
      <w:r w:rsidRPr="002B0CF1">
        <w:rPr>
          <w:rFonts w:ascii="Times New Roman" w:hAnsi="Times New Roman" w:cs="Times New Roman"/>
          <w:sz w:val="24"/>
          <w:szCs w:val="24"/>
        </w:rPr>
        <w:t>5. </w:t>
      </w:r>
      <w:r w:rsidRPr="002B0CF1">
        <w:rPr>
          <w:rFonts w:ascii="Times New Roman" w:hAnsi="Times New Roman" w:cs="Times New Roman"/>
          <w:bCs/>
          <w:sz w:val="24"/>
          <w:szCs w:val="24"/>
        </w:rPr>
        <w:t>Цветочницы, вазоны</w:t>
      </w:r>
      <w:r w:rsidRPr="002B0CF1">
        <w:rPr>
          <w:rFonts w:ascii="Times New Roman" w:hAnsi="Times New Roman" w:cs="Times New Roman"/>
          <w:sz w:val="24"/>
          <w:szCs w:val="24"/>
        </w:rPr>
        <w:t> - небольшие емкости с растительным грунтом, в которые высаживаются цветочные растения.</w:t>
      </w:r>
    </w:p>
    <w:p w:rsidR="00423954" w:rsidRDefault="00423954" w:rsidP="00993EAA">
      <w:pPr>
        <w:pStyle w:val="ConsPlusNormal"/>
        <w:ind w:firstLine="540"/>
        <w:jc w:val="both"/>
        <w:rPr>
          <w:rFonts w:ascii="Times New Roman" w:hAnsi="Times New Roman" w:cs="Times New Roman"/>
          <w:sz w:val="24"/>
          <w:szCs w:val="24"/>
        </w:rPr>
      </w:pPr>
    </w:p>
    <w:p w:rsidR="00E350D7" w:rsidRDefault="00E350D7" w:rsidP="00993EAA">
      <w:pPr>
        <w:pStyle w:val="ConsPlusNormal"/>
        <w:ind w:firstLine="540"/>
        <w:jc w:val="both"/>
        <w:rPr>
          <w:rFonts w:ascii="Times New Roman" w:hAnsi="Times New Roman" w:cs="Times New Roman"/>
          <w:sz w:val="24"/>
          <w:szCs w:val="24"/>
        </w:rPr>
      </w:pPr>
    </w:p>
    <w:p w:rsidR="00E350D7" w:rsidRPr="002B0CF1" w:rsidRDefault="00E350D7" w:rsidP="00993EAA">
      <w:pPr>
        <w:pStyle w:val="ConsPlusNormal"/>
        <w:ind w:firstLine="540"/>
        <w:jc w:val="both"/>
        <w:rPr>
          <w:rFonts w:ascii="Times New Roman" w:hAnsi="Times New Roman" w:cs="Times New Roman"/>
          <w:sz w:val="24"/>
          <w:szCs w:val="24"/>
        </w:rPr>
      </w:pPr>
    </w:p>
    <w:p w:rsidR="009D5C87" w:rsidRPr="002B0CF1" w:rsidRDefault="00D22573">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993EAA" w:rsidRPr="002B0CF1">
        <w:rPr>
          <w:rFonts w:ascii="Times New Roman" w:hAnsi="Times New Roman" w:cs="Times New Roman"/>
          <w:sz w:val="24"/>
          <w:szCs w:val="24"/>
        </w:rPr>
        <w:t>3</w:t>
      </w:r>
      <w:r w:rsidR="00253264" w:rsidRPr="002B0CF1">
        <w:rPr>
          <w:rFonts w:ascii="Times New Roman" w:hAnsi="Times New Roman" w:cs="Times New Roman"/>
          <w:sz w:val="24"/>
          <w:szCs w:val="24"/>
        </w:rPr>
        <w:t>3</w:t>
      </w:r>
      <w:r w:rsidR="009D5C87" w:rsidRPr="002B0CF1">
        <w:rPr>
          <w:rFonts w:ascii="Times New Roman" w:hAnsi="Times New Roman" w:cs="Times New Roman"/>
          <w:sz w:val="24"/>
          <w:szCs w:val="24"/>
        </w:rPr>
        <w:t>. Мебель городского округа</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К мебели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Количество размещаемой мебели городского округа устанавливается в зависимости от функционального назначения территории и количества посетителей на этой территории.</w:t>
      </w:r>
    </w:p>
    <w:p w:rsidR="009D5C87" w:rsidRPr="002B0CF1" w:rsidRDefault="009D5C87" w:rsidP="00993EAA">
      <w:pPr>
        <w:pStyle w:val="ConsPlusNormal"/>
        <w:jc w:val="both"/>
        <w:rPr>
          <w:rFonts w:ascii="Times New Roman" w:hAnsi="Times New Roman" w:cs="Times New Roman"/>
          <w:sz w:val="24"/>
          <w:szCs w:val="24"/>
        </w:rPr>
      </w:pPr>
    </w:p>
    <w:p w:rsidR="009D5C87" w:rsidRPr="002B0CF1" w:rsidRDefault="00D22573">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w:t>
      </w:r>
      <w:r w:rsidR="00253264" w:rsidRPr="002B0CF1">
        <w:rPr>
          <w:rFonts w:ascii="Times New Roman" w:hAnsi="Times New Roman" w:cs="Times New Roman"/>
          <w:sz w:val="24"/>
          <w:szCs w:val="24"/>
        </w:rPr>
        <w:t>4</w:t>
      </w:r>
      <w:r w:rsidR="009D5C87" w:rsidRPr="002B0CF1">
        <w:rPr>
          <w:rFonts w:ascii="Times New Roman" w:hAnsi="Times New Roman" w:cs="Times New Roman"/>
          <w:sz w:val="24"/>
          <w:szCs w:val="24"/>
        </w:rPr>
        <w:t>. Уличное коммунально-бытовое оборудование</w:t>
      </w:r>
    </w:p>
    <w:p w:rsidR="009D5C87" w:rsidRPr="002B0CF1" w:rsidRDefault="009D5C87">
      <w:pPr>
        <w:pStyle w:val="ConsPlusNormal"/>
        <w:jc w:val="both"/>
        <w:rPr>
          <w:rFonts w:ascii="Times New Roman" w:hAnsi="Times New Roman" w:cs="Times New Roman"/>
          <w:sz w:val="24"/>
          <w:szCs w:val="24"/>
        </w:rPr>
      </w:pPr>
    </w:p>
    <w:p w:rsidR="00D22573" w:rsidRPr="002B0CF1" w:rsidRDefault="00D22573" w:rsidP="00D2257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9D5C87" w:rsidRPr="002B0CF1" w:rsidRDefault="00D22573" w:rsidP="00E677F8">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w:t>
      </w:r>
      <w:r w:rsidR="00253264"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w:t>
      </w:r>
      <w:r w:rsidR="00E677F8" w:rsidRPr="002B0CF1">
        <w:rPr>
          <w:rFonts w:ascii="Times New Roman" w:hAnsi="Times New Roman" w:cs="Times New Roman"/>
          <w:sz w:val="24"/>
          <w:szCs w:val="24"/>
        </w:rPr>
        <w:t>у инвалидных и детских колясок.</w:t>
      </w:r>
    </w:p>
    <w:p w:rsidR="009D5C87" w:rsidRPr="002B0CF1" w:rsidRDefault="009D5C87">
      <w:pPr>
        <w:pStyle w:val="ConsPlusNormal"/>
        <w:jc w:val="both"/>
        <w:rPr>
          <w:rFonts w:ascii="Times New Roman" w:hAnsi="Times New Roman" w:cs="Times New Roman"/>
          <w:sz w:val="24"/>
          <w:szCs w:val="24"/>
        </w:rPr>
      </w:pPr>
    </w:p>
    <w:p w:rsidR="009D5C87" w:rsidRPr="002B0CF1" w:rsidRDefault="002A50C4">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w:t>
      </w:r>
      <w:r w:rsidR="00253264" w:rsidRPr="002B0CF1">
        <w:rPr>
          <w:rFonts w:ascii="Times New Roman" w:hAnsi="Times New Roman" w:cs="Times New Roman"/>
          <w:sz w:val="24"/>
          <w:szCs w:val="24"/>
        </w:rPr>
        <w:t>5</w:t>
      </w:r>
      <w:r w:rsidR="009D5C87" w:rsidRPr="002B0CF1">
        <w:rPr>
          <w:rFonts w:ascii="Times New Roman" w:hAnsi="Times New Roman" w:cs="Times New Roman"/>
          <w:sz w:val="24"/>
          <w:szCs w:val="24"/>
        </w:rPr>
        <w:t>. Уличное техническое оборудование</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крышки люков смотровых колодцев, расположенных на территории пешеходных коммуникаций (в т.ч.</w:t>
      </w:r>
      <w:r w:rsidR="0097702F" w:rsidRPr="002B0CF1">
        <w:rPr>
          <w:rFonts w:ascii="Times New Roman" w:hAnsi="Times New Roman" w:cs="Times New Roman"/>
          <w:sz w:val="24"/>
          <w:szCs w:val="24"/>
        </w:rPr>
        <w:t xml:space="preserve"> </w:t>
      </w:r>
      <w:r w:rsidRPr="002B0CF1">
        <w:rPr>
          <w:rFonts w:ascii="Times New Roman" w:hAnsi="Times New Roman" w:cs="Times New Roman"/>
          <w:sz w:val="24"/>
          <w:szCs w:val="24"/>
        </w:rPr>
        <w:t>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вентиляционные шахты необходимо оборудовать решетками.</w:t>
      </w:r>
    </w:p>
    <w:p w:rsidR="00B2228C" w:rsidRPr="002B0CF1" w:rsidRDefault="00B2228C"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Содержание внутридворовых(внутриквартальных) проездов и тротуаров:</w:t>
      </w:r>
    </w:p>
    <w:p w:rsidR="00B2228C" w:rsidRPr="002B0CF1" w:rsidRDefault="0027356B" w:rsidP="00993EAA">
      <w:pPr>
        <w:pStyle w:val="ConsPlusNormal"/>
        <w:jc w:val="both"/>
        <w:rPr>
          <w:rFonts w:ascii="Times New Roman" w:hAnsi="Times New Roman" w:cs="Times New Roman"/>
          <w:sz w:val="24"/>
          <w:szCs w:val="24"/>
        </w:rPr>
      </w:pPr>
      <w:r w:rsidRPr="002B0CF1">
        <w:rPr>
          <w:rFonts w:ascii="Times New Roman" w:hAnsi="Times New Roman" w:cs="Times New Roman"/>
          <w:sz w:val="24"/>
          <w:szCs w:val="24"/>
        </w:rPr>
        <w:t>Не допускается наличие ям на внутридворовых проездах,</w:t>
      </w:r>
      <w:r w:rsidR="007F05DF" w:rsidRPr="002B0CF1">
        <w:rPr>
          <w:rFonts w:ascii="Times New Roman" w:hAnsi="Times New Roman" w:cs="Times New Roman"/>
          <w:sz w:val="24"/>
          <w:szCs w:val="24"/>
        </w:rPr>
        <w:t xml:space="preserve"> </w:t>
      </w:r>
      <w:r w:rsidRPr="002B0CF1">
        <w:rPr>
          <w:rFonts w:ascii="Times New Roman" w:hAnsi="Times New Roman" w:cs="Times New Roman"/>
          <w:sz w:val="24"/>
          <w:szCs w:val="24"/>
        </w:rPr>
        <w:t>тротуарах, площадях</w:t>
      </w:r>
      <w:r w:rsidR="00654930" w:rsidRPr="002B0CF1">
        <w:rPr>
          <w:rFonts w:ascii="Times New Roman" w:hAnsi="Times New Roman" w:cs="Times New Roman"/>
          <w:sz w:val="24"/>
          <w:szCs w:val="24"/>
        </w:rPr>
        <w:t>. Ямочный ремонт производится</w:t>
      </w:r>
      <w:r w:rsidR="00E677F8" w:rsidRPr="002B0CF1">
        <w:rPr>
          <w:rFonts w:ascii="Times New Roman" w:hAnsi="Times New Roman" w:cs="Times New Roman"/>
          <w:sz w:val="24"/>
          <w:szCs w:val="24"/>
        </w:rPr>
        <w:t xml:space="preserve"> незамедлительно</w:t>
      </w:r>
      <w:r w:rsidR="0097702F" w:rsidRPr="002B0CF1">
        <w:rPr>
          <w:rFonts w:ascii="Times New Roman" w:hAnsi="Times New Roman" w:cs="Times New Roman"/>
          <w:sz w:val="24"/>
          <w:szCs w:val="24"/>
        </w:rPr>
        <w:t xml:space="preserve"> </w:t>
      </w:r>
      <w:r w:rsidR="00993EAA" w:rsidRPr="002B0CF1">
        <w:rPr>
          <w:rFonts w:ascii="Times New Roman" w:hAnsi="Times New Roman" w:cs="Times New Roman"/>
          <w:sz w:val="24"/>
          <w:szCs w:val="24"/>
        </w:rPr>
        <w:t>с момента обнаружения.</w:t>
      </w:r>
    </w:p>
    <w:p w:rsidR="009D5C87" w:rsidRPr="002B0CF1" w:rsidRDefault="009D5C87" w:rsidP="00993EAA">
      <w:pPr>
        <w:pStyle w:val="ConsPlusNormal"/>
        <w:jc w:val="both"/>
        <w:rPr>
          <w:rFonts w:ascii="Times New Roman" w:hAnsi="Times New Roman" w:cs="Times New Roman"/>
          <w:sz w:val="24"/>
          <w:szCs w:val="24"/>
        </w:rPr>
      </w:pPr>
    </w:p>
    <w:p w:rsidR="009D5C87" w:rsidRPr="002B0CF1" w:rsidRDefault="00AE06D0">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w:t>
      </w:r>
      <w:r w:rsidR="0097702F" w:rsidRPr="002B0CF1">
        <w:rPr>
          <w:rFonts w:ascii="Times New Roman" w:hAnsi="Times New Roman" w:cs="Times New Roman"/>
          <w:sz w:val="24"/>
          <w:szCs w:val="24"/>
        </w:rPr>
        <w:t>6</w:t>
      </w:r>
      <w:r w:rsidR="009D5C87" w:rsidRPr="002B0CF1">
        <w:rPr>
          <w:rFonts w:ascii="Times New Roman" w:hAnsi="Times New Roman" w:cs="Times New Roman"/>
          <w:sz w:val="24"/>
          <w:szCs w:val="24"/>
        </w:rPr>
        <w:t>. Водные устройства</w:t>
      </w:r>
    </w:p>
    <w:p w:rsidR="009D5C87" w:rsidRPr="002B0CF1" w:rsidRDefault="009D5C87">
      <w:pPr>
        <w:pStyle w:val="ConsPlusNormal"/>
        <w:jc w:val="both"/>
        <w:rPr>
          <w:rFonts w:ascii="Times New Roman" w:hAnsi="Times New Roman" w:cs="Times New Roman"/>
          <w:sz w:val="24"/>
          <w:szCs w:val="24"/>
        </w:rPr>
      </w:pPr>
    </w:p>
    <w:p w:rsidR="0097702F" w:rsidRPr="002B0CF1" w:rsidRDefault="0097702F" w:rsidP="0097702F">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7702F" w:rsidRPr="002B0CF1" w:rsidRDefault="0097702F" w:rsidP="0097702F">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93A45" w:rsidRPr="002B0CF1" w:rsidRDefault="0097702F" w:rsidP="0097702F">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7702F" w:rsidRPr="002B0CF1" w:rsidRDefault="0097702F" w:rsidP="0097702F">
      <w:pPr>
        <w:pStyle w:val="ConsPlusNormal"/>
        <w:ind w:firstLine="567"/>
        <w:jc w:val="both"/>
        <w:rPr>
          <w:rFonts w:ascii="Times New Roman" w:hAnsi="Times New Roman" w:cs="Times New Roman"/>
          <w:sz w:val="24"/>
          <w:szCs w:val="24"/>
        </w:rPr>
      </w:pPr>
    </w:p>
    <w:p w:rsidR="009D5C87" w:rsidRPr="002B0CF1" w:rsidRDefault="00BF5391">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w:t>
      </w:r>
      <w:r w:rsidR="0097702F" w:rsidRPr="002B0CF1">
        <w:rPr>
          <w:rFonts w:ascii="Times New Roman" w:hAnsi="Times New Roman" w:cs="Times New Roman"/>
          <w:sz w:val="24"/>
          <w:szCs w:val="24"/>
        </w:rPr>
        <w:t>7</w:t>
      </w:r>
      <w:r w:rsidR="009D5C87" w:rsidRPr="002B0CF1">
        <w:rPr>
          <w:rFonts w:ascii="Times New Roman" w:hAnsi="Times New Roman" w:cs="Times New Roman"/>
          <w:sz w:val="24"/>
          <w:szCs w:val="24"/>
        </w:rPr>
        <w:t>. Общие требования к зонам отдыха</w:t>
      </w:r>
    </w:p>
    <w:p w:rsidR="009D5C87" w:rsidRPr="002B0CF1" w:rsidRDefault="009D5C87">
      <w:pPr>
        <w:pStyle w:val="ConsPlusNormal"/>
        <w:jc w:val="both"/>
        <w:rPr>
          <w:rFonts w:ascii="Times New Roman" w:hAnsi="Times New Roman" w:cs="Times New Roman"/>
          <w:sz w:val="24"/>
          <w:szCs w:val="24"/>
        </w:rPr>
      </w:pP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Планировка и обустройство зон отдыха без приспособления для беспрепятственного </w:t>
      </w:r>
      <w:r w:rsidRPr="002B0CF1">
        <w:rPr>
          <w:rFonts w:ascii="Times New Roman" w:hAnsi="Times New Roman" w:cs="Times New Roman"/>
          <w:sz w:val="24"/>
          <w:szCs w:val="24"/>
        </w:rPr>
        <w:lastRenderedPageBreak/>
        <w:t>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w:t>
      </w:r>
      <w:r w:rsidR="0015672D">
        <w:rPr>
          <w:rFonts w:ascii="Times New Roman" w:hAnsi="Times New Roman" w:cs="Times New Roman"/>
          <w:sz w:val="24"/>
          <w:szCs w:val="24"/>
        </w:rPr>
        <w:t>, установленными</w:t>
      </w:r>
      <w:r w:rsidRPr="002B0CF1">
        <w:rPr>
          <w:rFonts w:ascii="Times New Roman" w:hAnsi="Times New Roman" w:cs="Times New Roman"/>
          <w:sz w:val="24"/>
          <w:szCs w:val="24"/>
        </w:rPr>
        <w:t xml:space="preserve"> </w:t>
      </w:r>
      <w:r w:rsidR="000B2437" w:rsidRPr="002B0CF1">
        <w:rPr>
          <w:rFonts w:ascii="Times New Roman" w:hAnsi="Times New Roman" w:cs="Times New Roman"/>
          <w:sz w:val="24"/>
          <w:szCs w:val="24"/>
        </w:rPr>
        <w:t>уполномоченн</w:t>
      </w:r>
      <w:r w:rsidR="0015672D">
        <w:rPr>
          <w:rFonts w:ascii="Times New Roman" w:hAnsi="Times New Roman" w:cs="Times New Roman"/>
          <w:sz w:val="24"/>
          <w:szCs w:val="24"/>
        </w:rPr>
        <w:t>ым</w:t>
      </w:r>
      <w:r w:rsidR="000B2437" w:rsidRPr="002B0CF1">
        <w:rPr>
          <w:rFonts w:ascii="Times New Roman" w:hAnsi="Times New Roman" w:cs="Times New Roman"/>
          <w:sz w:val="24"/>
          <w:szCs w:val="24"/>
        </w:rPr>
        <w:t xml:space="preserve"> орган</w:t>
      </w:r>
      <w:r w:rsidR="0015672D">
        <w:rPr>
          <w:rFonts w:ascii="Times New Roman" w:hAnsi="Times New Roman" w:cs="Times New Roman"/>
          <w:sz w:val="24"/>
          <w:szCs w:val="24"/>
        </w:rPr>
        <w:t>ом</w:t>
      </w:r>
      <w:r w:rsidRPr="002B0CF1">
        <w:rPr>
          <w:rFonts w:ascii="Times New Roman" w:hAnsi="Times New Roman" w:cs="Times New Roman"/>
          <w:sz w:val="24"/>
          <w:szCs w:val="24"/>
        </w:rPr>
        <w:t>, не допускается.</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97702F" w:rsidRPr="002B0CF1">
        <w:rPr>
          <w:rFonts w:ascii="Times New Roman" w:hAnsi="Times New Roman" w:cs="Times New Roman"/>
          <w:sz w:val="24"/>
          <w:szCs w:val="24"/>
        </w:rPr>
        <w:t>«</w:t>
      </w:r>
      <w:r w:rsidRPr="002B0CF1">
        <w:rPr>
          <w:rFonts w:ascii="Times New Roman" w:hAnsi="Times New Roman" w:cs="Times New Roman"/>
          <w:sz w:val="24"/>
          <w:szCs w:val="24"/>
        </w:rPr>
        <w:t>Медпункт</w:t>
      </w:r>
      <w:r w:rsidR="0097702F" w:rsidRPr="002B0CF1">
        <w:rPr>
          <w:rFonts w:ascii="Times New Roman" w:hAnsi="Times New Roman" w:cs="Times New Roman"/>
          <w:sz w:val="24"/>
          <w:szCs w:val="24"/>
        </w:rPr>
        <w:t>»</w:t>
      </w:r>
      <w:r w:rsidRPr="002B0CF1">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При проектировании озеленения обеспечиваются:</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AE06D0" w:rsidRPr="002B0CF1" w:rsidRDefault="00AE06D0"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6. Допускается установка передвижного торгового оборудования (торговые тележки </w:t>
      </w:r>
      <w:r w:rsidR="0097702F" w:rsidRPr="002B0CF1">
        <w:rPr>
          <w:rFonts w:ascii="Times New Roman" w:hAnsi="Times New Roman" w:cs="Times New Roman"/>
          <w:sz w:val="24"/>
          <w:szCs w:val="24"/>
        </w:rPr>
        <w:t>«</w:t>
      </w:r>
      <w:r w:rsidRPr="002B0CF1">
        <w:rPr>
          <w:rFonts w:ascii="Times New Roman" w:hAnsi="Times New Roman" w:cs="Times New Roman"/>
          <w:sz w:val="24"/>
          <w:szCs w:val="24"/>
        </w:rPr>
        <w:t>Вода</w:t>
      </w:r>
      <w:r w:rsidR="0097702F" w:rsidRPr="002B0CF1">
        <w:rPr>
          <w:rFonts w:ascii="Times New Roman" w:hAnsi="Times New Roman" w:cs="Times New Roman"/>
          <w:sz w:val="24"/>
          <w:szCs w:val="24"/>
        </w:rPr>
        <w:t>»</w:t>
      </w:r>
      <w:r w:rsidRPr="002B0CF1">
        <w:rPr>
          <w:rFonts w:ascii="Times New Roman" w:hAnsi="Times New Roman" w:cs="Times New Roman"/>
          <w:sz w:val="24"/>
          <w:szCs w:val="24"/>
        </w:rPr>
        <w:t xml:space="preserve">, </w:t>
      </w:r>
      <w:r w:rsidR="0097702F" w:rsidRPr="002B0CF1">
        <w:rPr>
          <w:rFonts w:ascii="Times New Roman" w:hAnsi="Times New Roman" w:cs="Times New Roman"/>
          <w:sz w:val="24"/>
          <w:szCs w:val="24"/>
        </w:rPr>
        <w:t>«</w:t>
      </w:r>
      <w:r w:rsidRPr="002B0CF1">
        <w:rPr>
          <w:rFonts w:ascii="Times New Roman" w:hAnsi="Times New Roman" w:cs="Times New Roman"/>
          <w:sz w:val="24"/>
          <w:szCs w:val="24"/>
        </w:rPr>
        <w:t>Мороженое</w:t>
      </w:r>
      <w:r w:rsidR="0097702F" w:rsidRPr="002B0CF1">
        <w:rPr>
          <w:rFonts w:ascii="Times New Roman" w:hAnsi="Times New Roman" w:cs="Times New Roman"/>
          <w:sz w:val="24"/>
          <w:szCs w:val="24"/>
        </w:rPr>
        <w:t>»</w:t>
      </w:r>
      <w:r w:rsidRPr="002B0CF1">
        <w:rPr>
          <w:rFonts w:ascii="Times New Roman" w:hAnsi="Times New Roman" w:cs="Times New Roman"/>
          <w:sz w:val="24"/>
          <w:szCs w:val="24"/>
        </w:rPr>
        <w:t>).</w:t>
      </w:r>
    </w:p>
    <w:p w:rsidR="009D5C87" w:rsidRPr="002B0CF1" w:rsidRDefault="00AE06D0" w:rsidP="00AE06D0">
      <w:pPr>
        <w:pStyle w:val="ConsPlusNormal"/>
        <w:jc w:val="both"/>
        <w:rPr>
          <w:rFonts w:ascii="Times New Roman" w:hAnsi="Times New Roman" w:cs="Times New Roman"/>
          <w:sz w:val="24"/>
          <w:szCs w:val="24"/>
        </w:rPr>
      </w:pPr>
      <w:r w:rsidRPr="002B0CF1">
        <w:rPr>
          <w:rFonts w:ascii="Times New Roman" w:hAnsi="Times New Roman" w:cs="Times New Roman"/>
          <w:sz w:val="24"/>
          <w:szCs w:val="24"/>
        </w:rPr>
        <w:t> </w:t>
      </w:r>
    </w:p>
    <w:p w:rsidR="009D5C87" w:rsidRPr="002B0CF1" w:rsidRDefault="00165CB8">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w:t>
      </w:r>
      <w:r w:rsidR="0097702F" w:rsidRPr="002B0CF1">
        <w:rPr>
          <w:rFonts w:ascii="Times New Roman" w:hAnsi="Times New Roman" w:cs="Times New Roman"/>
          <w:sz w:val="24"/>
          <w:szCs w:val="24"/>
        </w:rPr>
        <w:t>8</w:t>
      </w:r>
      <w:r w:rsidR="009D5C87" w:rsidRPr="002B0CF1">
        <w:rPr>
          <w:rFonts w:ascii="Times New Roman" w:hAnsi="Times New Roman" w:cs="Times New Roman"/>
          <w:sz w:val="24"/>
          <w:szCs w:val="24"/>
        </w:rPr>
        <w:t>. Парки</w:t>
      </w:r>
    </w:p>
    <w:p w:rsidR="009D5C87" w:rsidRPr="002B0CF1" w:rsidRDefault="009D5C87">
      <w:pPr>
        <w:pStyle w:val="ConsPlusNormal"/>
        <w:jc w:val="both"/>
        <w:rPr>
          <w:rFonts w:ascii="Times New Roman" w:hAnsi="Times New Roman" w:cs="Times New Roman"/>
          <w:sz w:val="24"/>
          <w:szCs w:val="24"/>
        </w:rPr>
      </w:pPr>
    </w:p>
    <w:p w:rsidR="009D5C87" w:rsidRPr="002B0CF1" w:rsidRDefault="001567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Парки городского округа </w:t>
      </w:r>
      <w:r w:rsidRPr="002B0CF1">
        <w:rPr>
          <w:rFonts w:ascii="Times New Roman" w:hAnsi="Times New Roman" w:cs="Times New Roman"/>
          <w:sz w:val="24"/>
          <w:szCs w:val="24"/>
        </w:rPr>
        <w:t>должны соответствовать требованиям, установленным законодательством Российской Федерации, нормативно-техническими документами Российской Федерации и Московской области, а также нормам, установленным Законом Московской области от 30.12.2014 № 191/2014-ОЗ «О регулировании дополнительных вопросов в сфере благоустройства в Московской области», настоящими Правилами.</w:t>
      </w:r>
    </w:p>
    <w:p w:rsidR="009D5C87" w:rsidRDefault="009D5C87">
      <w:pPr>
        <w:pStyle w:val="ConsPlusNormal"/>
        <w:jc w:val="both"/>
        <w:rPr>
          <w:rFonts w:ascii="Times New Roman" w:hAnsi="Times New Roman" w:cs="Times New Roman"/>
          <w:sz w:val="24"/>
          <w:szCs w:val="24"/>
        </w:rPr>
      </w:pPr>
    </w:p>
    <w:p w:rsidR="00E350D7" w:rsidRDefault="00E350D7">
      <w:pPr>
        <w:pStyle w:val="ConsPlusNormal"/>
        <w:jc w:val="both"/>
        <w:rPr>
          <w:rFonts w:ascii="Times New Roman" w:hAnsi="Times New Roman" w:cs="Times New Roman"/>
          <w:sz w:val="24"/>
          <w:szCs w:val="24"/>
        </w:rPr>
      </w:pPr>
    </w:p>
    <w:p w:rsidR="00E350D7" w:rsidRPr="002B0CF1" w:rsidRDefault="00E350D7">
      <w:pPr>
        <w:pStyle w:val="ConsPlusNormal"/>
        <w:jc w:val="both"/>
        <w:rPr>
          <w:rFonts w:ascii="Times New Roman" w:hAnsi="Times New Roman" w:cs="Times New Roman"/>
          <w:sz w:val="24"/>
          <w:szCs w:val="24"/>
        </w:rPr>
      </w:pPr>
    </w:p>
    <w:p w:rsidR="009D5C87" w:rsidRPr="002B0CF1" w:rsidRDefault="00165CB8">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3</w:t>
      </w:r>
      <w:r w:rsidR="0097702F" w:rsidRPr="002B0CF1">
        <w:rPr>
          <w:rFonts w:ascii="Times New Roman" w:hAnsi="Times New Roman" w:cs="Times New Roman"/>
          <w:sz w:val="24"/>
          <w:szCs w:val="24"/>
        </w:rPr>
        <w:t>9</w:t>
      </w:r>
      <w:r w:rsidR="009D5C87" w:rsidRPr="002B0CF1">
        <w:rPr>
          <w:rFonts w:ascii="Times New Roman" w:hAnsi="Times New Roman" w:cs="Times New Roman"/>
          <w:sz w:val="24"/>
          <w:szCs w:val="24"/>
        </w:rPr>
        <w:t>. Сады</w:t>
      </w:r>
    </w:p>
    <w:p w:rsidR="009D5C87" w:rsidRPr="002B0CF1" w:rsidRDefault="009D5C87">
      <w:pPr>
        <w:pStyle w:val="ConsPlusNormal"/>
        <w:jc w:val="both"/>
        <w:rPr>
          <w:rFonts w:ascii="Times New Roman" w:hAnsi="Times New Roman" w:cs="Times New Roman"/>
          <w:sz w:val="24"/>
          <w:szCs w:val="24"/>
        </w:rPr>
      </w:pPr>
    </w:p>
    <w:p w:rsidR="009D5C87" w:rsidRPr="002B0CF1" w:rsidRDefault="001567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Сады городского округа </w:t>
      </w:r>
      <w:r w:rsidRPr="002B0CF1">
        <w:rPr>
          <w:rFonts w:ascii="Times New Roman" w:hAnsi="Times New Roman" w:cs="Times New Roman"/>
          <w:sz w:val="24"/>
          <w:szCs w:val="24"/>
        </w:rPr>
        <w:t>должны соответствовать требованиям, установленным законодательством Российской Федерации, нормативно-техническими документами Российской Федерации и Московской области, а также нормам, установленным Законом Московской области от 30.12.2014 № 191/2014-ОЗ «О регулировании дополнительных вопросов в сфере благоустройства в Московской области», настоящими Правилами.</w:t>
      </w:r>
    </w:p>
    <w:p w:rsidR="00165CB8" w:rsidRPr="002B0CF1" w:rsidRDefault="00165CB8">
      <w:pPr>
        <w:pStyle w:val="ConsPlusNormal"/>
        <w:ind w:firstLine="540"/>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w:t>
      </w:r>
      <w:r w:rsidR="00165CB8" w:rsidRPr="002B0CF1">
        <w:rPr>
          <w:rFonts w:ascii="Times New Roman" w:hAnsi="Times New Roman" w:cs="Times New Roman"/>
          <w:sz w:val="24"/>
          <w:szCs w:val="24"/>
        </w:rPr>
        <w:t xml:space="preserve"> </w:t>
      </w:r>
      <w:r w:rsidR="0097702F" w:rsidRPr="002B0CF1">
        <w:rPr>
          <w:rFonts w:ascii="Times New Roman" w:hAnsi="Times New Roman" w:cs="Times New Roman"/>
          <w:sz w:val="24"/>
          <w:szCs w:val="24"/>
        </w:rPr>
        <w:t>40</w:t>
      </w:r>
      <w:r w:rsidRPr="002B0CF1">
        <w:rPr>
          <w:rFonts w:ascii="Times New Roman" w:hAnsi="Times New Roman" w:cs="Times New Roman"/>
          <w:sz w:val="24"/>
          <w:szCs w:val="24"/>
        </w:rPr>
        <w:t>. Бульвары, скверы</w:t>
      </w:r>
    </w:p>
    <w:p w:rsidR="009D5C87" w:rsidRPr="002B0CF1" w:rsidRDefault="009D5C87">
      <w:pPr>
        <w:pStyle w:val="ConsPlusNormal"/>
        <w:jc w:val="both"/>
        <w:rPr>
          <w:rFonts w:ascii="Times New Roman" w:hAnsi="Times New Roman" w:cs="Times New Roman"/>
          <w:sz w:val="24"/>
          <w:szCs w:val="24"/>
        </w:rPr>
      </w:pPr>
    </w:p>
    <w:p w:rsidR="009D5C87" w:rsidRPr="002B0CF1" w:rsidRDefault="001567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Бульвары, скверы городского округа </w:t>
      </w:r>
      <w:r w:rsidRPr="002B0CF1">
        <w:rPr>
          <w:rFonts w:ascii="Times New Roman" w:hAnsi="Times New Roman" w:cs="Times New Roman"/>
          <w:sz w:val="24"/>
          <w:szCs w:val="24"/>
        </w:rPr>
        <w:t>должны соответствовать требованиям, установленным законодательством Российской Федерации, нормативно-техническими документами Российской Федерации и Московской области, а также нормам, установленным Законом Московской области от 30.12.2014 № 191/2014-ОЗ «О регулировании дополнительных вопросов в сфере благоустройства в Московской области», настоящими Правилами.</w:t>
      </w:r>
    </w:p>
    <w:p w:rsidR="005A5445" w:rsidRPr="002B0CF1" w:rsidRDefault="005A5445">
      <w:pPr>
        <w:pStyle w:val="ConsPlusNormal"/>
        <w:ind w:firstLine="540"/>
        <w:jc w:val="both"/>
        <w:rPr>
          <w:rFonts w:ascii="Times New Roman" w:hAnsi="Times New Roman" w:cs="Times New Roman"/>
          <w:sz w:val="24"/>
          <w:szCs w:val="24"/>
        </w:rPr>
      </w:pPr>
    </w:p>
    <w:p w:rsidR="009D5C87" w:rsidRPr="002B0CF1" w:rsidRDefault="005A544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lastRenderedPageBreak/>
        <w:t xml:space="preserve">Статья </w:t>
      </w:r>
      <w:r w:rsidR="00423954" w:rsidRPr="002B0CF1">
        <w:rPr>
          <w:rFonts w:ascii="Times New Roman" w:hAnsi="Times New Roman" w:cs="Times New Roman"/>
          <w:sz w:val="24"/>
          <w:szCs w:val="24"/>
        </w:rPr>
        <w:t>4</w:t>
      </w:r>
      <w:r w:rsidR="0097702F" w:rsidRPr="002B0CF1">
        <w:rPr>
          <w:rFonts w:ascii="Times New Roman" w:hAnsi="Times New Roman" w:cs="Times New Roman"/>
          <w:sz w:val="24"/>
          <w:szCs w:val="24"/>
        </w:rPr>
        <w:t>1</w:t>
      </w:r>
      <w:r w:rsidR="009D5C87" w:rsidRPr="002B0CF1">
        <w:rPr>
          <w:rFonts w:ascii="Times New Roman" w:hAnsi="Times New Roman" w:cs="Times New Roman"/>
          <w:sz w:val="24"/>
          <w:szCs w:val="24"/>
        </w:rPr>
        <w:t xml:space="preserve">. </w:t>
      </w:r>
      <w:r w:rsidRPr="002B0CF1">
        <w:rPr>
          <w:rFonts w:ascii="Times New Roman" w:hAnsi="Times New Roman" w:cs="Times New Roman"/>
          <w:sz w:val="24"/>
          <w:szCs w:val="24"/>
        </w:rPr>
        <w:t xml:space="preserve">Особенности озеленения территории </w:t>
      </w:r>
      <w:r w:rsidR="00A6749E" w:rsidRPr="002B0CF1">
        <w:rPr>
          <w:rFonts w:ascii="Times New Roman" w:hAnsi="Times New Roman" w:cs="Times New Roman"/>
          <w:sz w:val="24"/>
          <w:szCs w:val="24"/>
        </w:rPr>
        <w:t>Дмитровского городского округа Московской области,</w:t>
      </w:r>
      <w:r w:rsidR="006875AE" w:rsidRPr="002B0CF1">
        <w:rPr>
          <w:rFonts w:ascii="Times New Roman" w:hAnsi="Times New Roman" w:cs="Times New Roman"/>
          <w:sz w:val="24"/>
          <w:szCs w:val="24"/>
        </w:rPr>
        <w:t xml:space="preserve"> включая крышное и вертикальное</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На территории Дмитровского городского округа Московской области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Видовой состав, возраст, особенности содержания высаживаемых деревьев и кустарников устанавливаются Администрацией Дмитровского городского округа Московской области</w:t>
      </w:r>
      <w:r w:rsidR="0015672D">
        <w:rPr>
          <w:rFonts w:ascii="Times New Roman" w:hAnsi="Times New Roman" w:cs="Times New Roman"/>
          <w:sz w:val="24"/>
          <w:szCs w:val="24"/>
        </w:rPr>
        <w:t xml:space="preserve"> </w:t>
      </w:r>
      <w:r w:rsidR="0015672D" w:rsidRPr="0015672D">
        <w:rPr>
          <w:rFonts w:ascii="Times New Roman" w:hAnsi="Times New Roman" w:cs="Times New Roman"/>
          <w:sz w:val="24"/>
          <w:szCs w:val="24"/>
        </w:rPr>
        <w:t xml:space="preserve">в соответствии с Законом Московской области от 30.12.2014 </w:t>
      </w:r>
      <w:r w:rsidR="009015CD">
        <w:rPr>
          <w:rFonts w:ascii="Times New Roman" w:hAnsi="Times New Roman" w:cs="Times New Roman"/>
          <w:sz w:val="24"/>
          <w:szCs w:val="24"/>
        </w:rPr>
        <w:t>№</w:t>
      </w:r>
      <w:r w:rsidR="0015672D" w:rsidRPr="0015672D">
        <w:rPr>
          <w:rFonts w:ascii="Times New Roman" w:hAnsi="Times New Roman" w:cs="Times New Roman"/>
          <w:sz w:val="24"/>
          <w:szCs w:val="24"/>
        </w:rPr>
        <w:t xml:space="preserve"> 191/2014-ОЗ </w:t>
      </w:r>
      <w:r w:rsidR="009015CD">
        <w:rPr>
          <w:rFonts w:ascii="Times New Roman" w:hAnsi="Times New Roman" w:cs="Times New Roman"/>
          <w:sz w:val="24"/>
          <w:szCs w:val="24"/>
        </w:rPr>
        <w:t>«</w:t>
      </w:r>
      <w:r w:rsidR="0015672D" w:rsidRPr="0015672D">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9015CD">
        <w:rPr>
          <w:rFonts w:ascii="Times New Roman" w:hAnsi="Times New Roman" w:cs="Times New Roman"/>
          <w:sz w:val="24"/>
          <w:szCs w:val="24"/>
        </w:rPr>
        <w:t>»</w:t>
      </w:r>
      <w:r w:rsidR="0015672D">
        <w:rPr>
          <w:rFonts w:ascii="Times New Roman" w:hAnsi="Times New Roman" w:cs="Times New Roman"/>
          <w:sz w:val="24"/>
          <w:szCs w:val="24"/>
        </w:rPr>
        <w:t>.</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6749E" w:rsidRPr="002B0CF1" w:rsidRDefault="00A6749E"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Проектирование озеленения и формирование системы зеленых насаждений на территории Дмитровского городского округа Московской области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A6749E" w:rsidRPr="002B0CF1" w:rsidRDefault="00A6749E"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6749E" w:rsidRPr="002B0CF1" w:rsidRDefault="00A6749E"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учитывать степень техногенных нагрузок от прилегающих территорий;</w:t>
      </w:r>
    </w:p>
    <w:p w:rsidR="00A6749E" w:rsidRPr="002B0CF1" w:rsidRDefault="00A6749E"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6749E" w:rsidRPr="002B0CF1" w:rsidRDefault="00A6749E"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D5C87"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9.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r w:rsidRPr="002B0CF1">
        <w:rPr>
          <w:rFonts w:ascii="Times New Roman" w:hAnsi="Times New Roman" w:cs="Times New Roman"/>
          <w:sz w:val="24"/>
          <w:szCs w:val="24"/>
        </w:rPr>
        <w:lastRenderedPageBreak/>
        <w:t>малоуклонной (уклон не более 3%) крышей.</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11</w:t>
      </w:r>
      <w:r w:rsidR="00A6749E" w:rsidRPr="002B0CF1">
        <w:rPr>
          <w:rFonts w:ascii="Times New Roman" w:hAnsi="Times New Roman" w:cs="Times New Roman"/>
          <w:sz w:val="24"/>
          <w:szCs w:val="24"/>
        </w:rPr>
        <w:t>.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12</w:t>
      </w:r>
      <w:r w:rsidR="00A6749E" w:rsidRPr="002B0CF1">
        <w:rPr>
          <w:rFonts w:ascii="Times New Roman" w:hAnsi="Times New Roman" w:cs="Times New Roman"/>
          <w:sz w:val="24"/>
          <w:szCs w:val="24"/>
        </w:rPr>
        <w:t>.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13</w:t>
      </w:r>
      <w:r w:rsidR="00A6749E" w:rsidRPr="002B0CF1">
        <w:rPr>
          <w:rFonts w:ascii="Times New Roman" w:hAnsi="Times New Roman" w:cs="Times New Roman"/>
          <w:sz w:val="24"/>
          <w:szCs w:val="24"/>
        </w:rPr>
        <w:t>. Крышное и вертикальное озеленение не должно носить компенсационный характер.</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14</w:t>
      </w:r>
      <w:r w:rsidR="00A6749E" w:rsidRPr="002B0CF1">
        <w:rPr>
          <w:rFonts w:ascii="Times New Roman" w:hAnsi="Times New Roman" w:cs="Times New Roman"/>
          <w:sz w:val="24"/>
          <w:szCs w:val="24"/>
        </w:rPr>
        <w:t>.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15</w:t>
      </w:r>
      <w:r w:rsidR="00A6749E" w:rsidRPr="002B0CF1">
        <w:rPr>
          <w:rFonts w:ascii="Times New Roman" w:hAnsi="Times New Roman" w:cs="Times New Roman"/>
          <w:sz w:val="24"/>
          <w:szCs w:val="24"/>
        </w:rPr>
        <w:t>.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16</w:t>
      </w:r>
      <w:r w:rsidR="00A6749E" w:rsidRPr="002B0CF1">
        <w:rPr>
          <w:rFonts w:ascii="Times New Roman" w:hAnsi="Times New Roman" w:cs="Times New Roman"/>
          <w:sz w:val="24"/>
          <w:szCs w:val="24"/>
        </w:rPr>
        <w:t>.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6749E" w:rsidRPr="002B0CF1" w:rsidRDefault="00A6749E"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17</w:t>
      </w:r>
      <w:r w:rsidR="00A6749E" w:rsidRPr="002B0CF1">
        <w:rPr>
          <w:rFonts w:ascii="Times New Roman" w:hAnsi="Times New Roman" w:cs="Times New Roman"/>
          <w:sz w:val="24"/>
          <w:szCs w:val="24"/>
        </w:rPr>
        <w:t>.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6749E" w:rsidRPr="002B0CF1" w:rsidRDefault="00B01EF3" w:rsidP="00A6749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18</w:t>
      </w:r>
      <w:r w:rsidR="00A6749E" w:rsidRPr="002B0CF1">
        <w:rPr>
          <w:rFonts w:ascii="Times New Roman" w:hAnsi="Times New Roman" w:cs="Times New Roman"/>
          <w:sz w:val="24"/>
          <w:szCs w:val="24"/>
        </w:rPr>
        <w:t>.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B01EF3" w:rsidRPr="002B0CF1" w:rsidRDefault="00B01EF3" w:rsidP="00A6749E">
      <w:pPr>
        <w:pStyle w:val="ConsPlusNormal"/>
        <w:ind w:firstLine="540"/>
        <w:jc w:val="both"/>
        <w:rPr>
          <w:rFonts w:ascii="Times New Roman" w:hAnsi="Times New Roman" w:cs="Times New Roman"/>
          <w:sz w:val="24"/>
          <w:szCs w:val="24"/>
        </w:rPr>
      </w:pPr>
    </w:p>
    <w:p w:rsidR="009D5C87" w:rsidRPr="002B0CF1" w:rsidRDefault="006875AE">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4</w:t>
      </w:r>
      <w:r w:rsidR="0097702F" w:rsidRPr="002B0CF1">
        <w:rPr>
          <w:rFonts w:ascii="Times New Roman" w:hAnsi="Times New Roman" w:cs="Times New Roman"/>
          <w:sz w:val="24"/>
          <w:szCs w:val="24"/>
        </w:rPr>
        <w:t>2</w:t>
      </w:r>
      <w:r w:rsidR="009D5C87" w:rsidRPr="002B0CF1">
        <w:rPr>
          <w:rFonts w:ascii="Times New Roman" w:hAnsi="Times New Roman" w:cs="Times New Roman"/>
          <w:sz w:val="24"/>
          <w:szCs w:val="24"/>
        </w:rPr>
        <w:t>. Обеспечение сохранности зеленых насаждений</w:t>
      </w:r>
    </w:p>
    <w:p w:rsidR="009D5C87" w:rsidRPr="002B0CF1" w:rsidRDefault="009D5C87">
      <w:pPr>
        <w:pStyle w:val="ConsPlusNormal"/>
        <w:jc w:val="both"/>
        <w:rPr>
          <w:rFonts w:ascii="Times New Roman" w:hAnsi="Times New Roman" w:cs="Times New Roman"/>
          <w:sz w:val="24"/>
          <w:szCs w:val="24"/>
        </w:rPr>
      </w:pP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B01EF3" w:rsidRPr="002B0CF1">
        <w:rPr>
          <w:rFonts w:ascii="Times New Roman" w:hAnsi="Times New Roman" w:cs="Times New Roman"/>
          <w:sz w:val="24"/>
          <w:szCs w:val="24"/>
        </w:rPr>
        <w:t>Администрации Дмитровского городского округа Московской области</w:t>
      </w:r>
      <w:r w:rsidRPr="002B0CF1">
        <w:rPr>
          <w:rFonts w:ascii="Times New Roman" w:hAnsi="Times New Roman" w:cs="Times New Roman"/>
          <w:sz w:val="24"/>
          <w:szCs w:val="24"/>
        </w:rPr>
        <w:t>, не допускается.</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B01EF3" w:rsidRPr="002B0CF1">
        <w:rPr>
          <w:rFonts w:ascii="Times New Roman" w:hAnsi="Times New Roman" w:cs="Times New Roman"/>
          <w:sz w:val="24"/>
          <w:szCs w:val="24"/>
        </w:rPr>
        <w:t>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w:t>
      </w:r>
      <w:r w:rsidRPr="002B0CF1">
        <w:rPr>
          <w:rFonts w:ascii="Times New Roman" w:hAnsi="Times New Roman" w:cs="Times New Roman"/>
          <w:sz w:val="24"/>
          <w:szCs w:val="24"/>
        </w:rPr>
        <w:t xml:space="preserve"> </w:t>
      </w:r>
      <w:r w:rsidR="00B01EF3" w:rsidRPr="002B0CF1">
        <w:rPr>
          <w:rFonts w:ascii="Times New Roman" w:hAnsi="Times New Roman" w:cs="Times New Roman"/>
          <w:sz w:val="24"/>
          <w:szCs w:val="24"/>
        </w:rPr>
        <w:t xml:space="preserve">Дмитровского </w:t>
      </w:r>
      <w:r w:rsidR="00B01EF3" w:rsidRPr="002B0CF1">
        <w:rPr>
          <w:rFonts w:ascii="Times New Roman" w:hAnsi="Times New Roman" w:cs="Times New Roman"/>
          <w:sz w:val="24"/>
          <w:szCs w:val="24"/>
        </w:rPr>
        <w:lastRenderedPageBreak/>
        <w:t>городского округа Московской области</w:t>
      </w:r>
      <w:r w:rsidRPr="002B0CF1">
        <w:rPr>
          <w:rFonts w:ascii="Times New Roman" w:hAnsi="Times New Roman" w:cs="Times New Roman"/>
          <w:sz w:val="24"/>
          <w:szCs w:val="24"/>
        </w:rPr>
        <w:t>.</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обеспечивать сохранность зеленых насаждений;</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б) </w:t>
      </w:r>
      <w:r w:rsidR="002814E3" w:rsidRPr="002B0CF1">
        <w:rPr>
          <w:rFonts w:ascii="Times New Roman" w:hAnsi="Times New Roman" w:cs="Times New Roman"/>
          <w:sz w:val="24"/>
          <w:szCs w:val="24"/>
        </w:rPr>
        <w:t xml:space="preserve">обеспечивать квалифицированный уход за зелеными насаждениями, дорожками и оборудованием в соответствии с настоящими Правилами и Законом Московской области от 30.12.2014 </w:t>
      </w:r>
      <w:r w:rsidR="001D32A9" w:rsidRPr="002B0CF1">
        <w:rPr>
          <w:rFonts w:ascii="Times New Roman" w:hAnsi="Times New Roman" w:cs="Times New Roman"/>
          <w:sz w:val="24"/>
          <w:szCs w:val="24"/>
        </w:rPr>
        <w:t>№</w:t>
      </w:r>
      <w:r w:rsidR="002814E3" w:rsidRPr="002B0CF1">
        <w:rPr>
          <w:rFonts w:ascii="Times New Roman" w:hAnsi="Times New Roman" w:cs="Times New Roman"/>
          <w:sz w:val="24"/>
          <w:szCs w:val="24"/>
        </w:rPr>
        <w:t xml:space="preserve"> 191/2014-ОЗ </w:t>
      </w:r>
      <w:r w:rsidR="00B01EF3" w:rsidRPr="002B0CF1">
        <w:rPr>
          <w:rFonts w:ascii="Times New Roman" w:hAnsi="Times New Roman" w:cs="Times New Roman"/>
          <w:sz w:val="24"/>
          <w:szCs w:val="24"/>
        </w:rPr>
        <w:t>«</w:t>
      </w:r>
      <w:r w:rsidR="004F52B8" w:rsidRPr="002B0CF1">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00B01EF3" w:rsidRPr="002B0CF1">
        <w:rPr>
          <w:rFonts w:ascii="Times New Roman" w:hAnsi="Times New Roman" w:cs="Times New Roman"/>
          <w:sz w:val="24"/>
          <w:szCs w:val="24"/>
        </w:rPr>
        <w:t>»</w:t>
      </w:r>
      <w:r w:rsidR="002814E3" w:rsidRPr="002B0CF1">
        <w:rPr>
          <w:rFonts w:ascii="Times New Roman" w:hAnsi="Times New Roman" w:cs="Times New Roman"/>
          <w:sz w:val="24"/>
          <w:szCs w:val="24"/>
        </w:rPr>
        <w:t>, не допускать складирования на зеленые насаждения отходов, строительных материалов, изделий, конструкций;</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6F39A6"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 xml:space="preserve">, а также за пределами </w:t>
      </w:r>
      <w:r w:rsidR="006F39A6" w:rsidRPr="002B0CF1">
        <w:rPr>
          <w:rFonts w:ascii="Times New Roman" w:hAnsi="Times New Roman" w:cs="Times New Roman"/>
          <w:sz w:val="24"/>
          <w:szCs w:val="24"/>
        </w:rPr>
        <w:t xml:space="preserve">городского округа </w:t>
      </w:r>
      <w:r w:rsidRPr="002B0CF1">
        <w:rPr>
          <w:rFonts w:ascii="Times New Roman" w:hAnsi="Times New Roman" w:cs="Times New Roman"/>
          <w:sz w:val="24"/>
          <w:szCs w:val="24"/>
        </w:rPr>
        <w:t>на территории, прилегающей к объектам.</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а) </w:t>
      </w:r>
      <w:r w:rsidR="002814E3" w:rsidRPr="002B0CF1">
        <w:rPr>
          <w:rFonts w:ascii="Times New Roman" w:hAnsi="Times New Roman" w:cs="Times New Roman"/>
          <w:sz w:val="24"/>
          <w:szCs w:val="24"/>
        </w:rPr>
        <w:t>устраивать свалки снега и льда, скола асфальта</w:t>
      </w:r>
      <w:r w:rsidRPr="002B0CF1">
        <w:rPr>
          <w:rFonts w:ascii="Times New Roman" w:hAnsi="Times New Roman" w:cs="Times New Roman"/>
          <w:sz w:val="24"/>
          <w:szCs w:val="24"/>
        </w:rPr>
        <w:t>;</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г) ломать деревья, кустарники, их ветви;</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 разводить костры;</w:t>
      </w:r>
    </w:p>
    <w:p w:rsidR="008863D1" w:rsidRPr="002B0CF1" w:rsidRDefault="009E74EF"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е</w:t>
      </w:r>
      <w:r w:rsidR="008863D1" w:rsidRPr="002B0CF1">
        <w:rPr>
          <w:rFonts w:ascii="Times New Roman" w:hAnsi="Times New Roman" w:cs="Times New Roman"/>
          <w:sz w:val="24"/>
          <w:szCs w:val="24"/>
        </w:rPr>
        <w:t>) засорять газоны, цветники;</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з) самовольно устраивать огороды;</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и) пасти скот;</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л) добывать растительную землю, песок у корней деревьев и кустарника;</w:t>
      </w:r>
    </w:p>
    <w:p w:rsidR="008863D1" w:rsidRPr="002B0CF1" w:rsidRDefault="008863D1" w:rsidP="008863D1">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м) сжигать листву, траву, части деревьев и кустарника.</w:t>
      </w:r>
    </w:p>
    <w:p w:rsidR="009D5C87" w:rsidRPr="002B0CF1" w:rsidRDefault="00FA03C5" w:rsidP="00FA03C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w:t>
      </w:r>
      <w:r w:rsidR="008863D1" w:rsidRPr="002B0CF1">
        <w:rPr>
          <w:rFonts w:ascii="Times New Roman" w:hAnsi="Times New Roman" w:cs="Times New Roman"/>
          <w:sz w:val="24"/>
          <w:szCs w:val="24"/>
        </w:rPr>
        <w:t xml:space="preserve">. На всей территории </w:t>
      </w:r>
      <w:r w:rsidR="006F39A6" w:rsidRPr="002B0CF1">
        <w:rPr>
          <w:rFonts w:ascii="Times New Roman" w:hAnsi="Times New Roman" w:cs="Times New Roman"/>
          <w:sz w:val="24"/>
          <w:szCs w:val="24"/>
        </w:rPr>
        <w:t xml:space="preserve">Дмитровского городского округа </w:t>
      </w:r>
      <w:r w:rsidR="008863D1" w:rsidRPr="002B0CF1">
        <w:rPr>
          <w:rFonts w:ascii="Times New Roman" w:hAnsi="Times New Roman" w:cs="Times New Roman"/>
          <w:sz w:val="24"/>
          <w:szCs w:val="24"/>
        </w:rPr>
        <w:t xml:space="preserve">Московской области запрещается проведение выжигания сухой травы в </w:t>
      </w:r>
      <w:r w:rsidRPr="002B0CF1">
        <w:rPr>
          <w:rFonts w:ascii="Times New Roman" w:hAnsi="Times New Roman" w:cs="Times New Roman"/>
          <w:sz w:val="24"/>
          <w:szCs w:val="24"/>
        </w:rPr>
        <w:t>период с 15 марта по 15 ноября.</w:t>
      </w:r>
    </w:p>
    <w:p w:rsidR="009D5C87" w:rsidRDefault="009D5C87">
      <w:pPr>
        <w:pStyle w:val="ConsPlusNormal"/>
        <w:jc w:val="both"/>
        <w:rPr>
          <w:rFonts w:ascii="Times New Roman" w:hAnsi="Times New Roman" w:cs="Times New Roman"/>
          <w:sz w:val="24"/>
          <w:szCs w:val="24"/>
        </w:rPr>
      </w:pPr>
    </w:p>
    <w:p w:rsidR="00E350D7" w:rsidRDefault="00E350D7">
      <w:pPr>
        <w:pStyle w:val="ConsPlusNormal"/>
        <w:jc w:val="both"/>
        <w:rPr>
          <w:rFonts w:ascii="Times New Roman" w:hAnsi="Times New Roman" w:cs="Times New Roman"/>
          <w:sz w:val="24"/>
          <w:szCs w:val="24"/>
        </w:rPr>
      </w:pPr>
    </w:p>
    <w:p w:rsidR="00E350D7" w:rsidRPr="002B0CF1" w:rsidRDefault="00E350D7">
      <w:pPr>
        <w:pStyle w:val="ConsPlusNormal"/>
        <w:jc w:val="both"/>
        <w:rPr>
          <w:rFonts w:ascii="Times New Roman" w:hAnsi="Times New Roman" w:cs="Times New Roman"/>
          <w:sz w:val="24"/>
          <w:szCs w:val="24"/>
        </w:rPr>
      </w:pPr>
    </w:p>
    <w:p w:rsidR="009D5C87" w:rsidRPr="002B0CF1" w:rsidRDefault="004F556D">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993EAA" w:rsidRPr="002B0CF1">
        <w:rPr>
          <w:rFonts w:ascii="Times New Roman" w:hAnsi="Times New Roman" w:cs="Times New Roman"/>
          <w:sz w:val="24"/>
          <w:szCs w:val="24"/>
        </w:rPr>
        <w:t>4</w:t>
      </w:r>
      <w:r w:rsidR="00937715" w:rsidRPr="002B0CF1">
        <w:rPr>
          <w:rFonts w:ascii="Times New Roman" w:hAnsi="Times New Roman" w:cs="Times New Roman"/>
          <w:sz w:val="24"/>
          <w:szCs w:val="24"/>
        </w:rPr>
        <w:t>3</w:t>
      </w:r>
      <w:r w:rsidR="009D5C87" w:rsidRPr="002B0CF1">
        <w:rPr>
          <w:rFonts w:ascii="Times New Roman" w:hAnsi="Times New Roman" w:cs="Times New Roman"/>
          <w:sz w:val="24"/>
          <w:szCs w:val="24"/>
        </w:rPr>
        <w:t>. Общие требования к обустройству мест производства работ</w:t>
      </w:r>
    </w:p>
    <w:p w:rsidR="009D5C87" w:rsidRPr="002B0CF1" w:rsidRDefault="009D5C87">
      <w:pPr>
        <w:pStyle w:val="ConsPlusNormal"/>
        <w:jc w:val="both"/>
        <w:rPr>
          <w:rFonts w:ascii="Times New Roman" w:hAnsi="Times New Roman" w:cs="Times New Roman"/>
          <w:sz w:val="24"/>
          <w:szCs w:val="24"/>
        </w:rPr>
      </w:pPr>
    </w:p>
    <w:p w:rsidR="00937715" w:rsidRPr="002B0CF1" w:rsidRDefault="009D5C87" w:rsidP="0093771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937715" w:rsidRPr="002B0CF1">
        <w:rPr>
          <w:rFonts w:ascii="Times New Roman" w:hAnsi="Times New Roman" w:cs="Times New Roman"/>
          <w:sz w:val="24"/>
          <w:szCs w:val="24"/>
        </w:rPr>
        <w:t>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937715" w:rsidRPr="002B0CF1" w:rsidRDefault="00937715" w:rsidP="0093771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937715" w:rsidRPr="002B0CF1" w:rsidRDefault="00937715" w:rsidP="0093771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937715" w:rsidRPr="002B0CF1" w:rsidRDefault="00937715" w:rsidP="0093771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w:t>
      </w:r>
      <w:r w:rsidRPr="002B0CF1">
        <w:rPr>
          <w:rFonts w:ascii="Times New Roman" w:hAnsi="Times New Roman" w:cs="Times New Roman"/>
          <w:sz w:val="24"/>
          <w:szCs w:val="24"/>
        </w:rPr>
        <w:lastRenderedPageBreak/>
        <w:t>прилегающую территорию. В зимнее время при температуре ниже -5°C моечные посты оборудуются установками пневмомеханической очистки автомашин.</w:t>
      </w:r>
    </w:p>
    <w:p w:rsidR="00714889" w:rsidRPr="002B0CF1" w:rsidRDefault="00937715" w:rsidP="0093771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937715" w:rsidRPr="002B0CF1">
        <w:rPr>
          <w:rFonts w:ascii="Times New Roman" w:hAnsi="Times New Roman" w:cs="Times New Roman"/>
          <w:sz w:val="24"/>
          <w:szCs w:val="24"/>
        </w:rPr>
        <w:t>Администрацией Дмитровского городского округа Московской области</w:t>
      </w:r>
      <w:r w:rsidRPr="002B0CF1">
        <w:rPr>
          <w:rFonts w:ascii="Times New Roman" w:hAnsi="Times New Roman" w:cs="Times New Roman"/>
          <w:sz w:val="24"/>
          <w:szCs w:val="24"/>
        </w:rPr>
        <w:t>.</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937715" w:rsidRPr="002B0CF1">
        <w:rPr>
          <w:rFonts w:ascii="Times New Roman" w:hAnsi="Times New Roman" w:cs="Times New Roman"/>
          <w:sz w:val="24"/>
          <w:szCs w:val="24"/>
        </w:rPr>
        <w:t>Администрацией Дмитровского городского округа Московской области</w:t>
      </w:r>
      <w:r w:rsidRPr="002B0CF1">
        <w:rPr>
          <w:rFonts w:ascii="Times New Roman" w:hAnsi="Times New Roman" w:cs="Times New Roman"/>
          <w:sz w:val="24"/>
          <w:szCs w:val="24"/>
        </w:rPr>
        <w:t xml:space="preserve"> сроки.</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937715" w:rsidRPr="002B0CF1">
        <w:rPr>
          <w:rFonts w:ascii="Times New Roman" w:hAnsi="Times New Roman" w:cs="Times New Roman"/>
          <w:sz w:val="24"/>
          <w:szCs w:val="24"/>
        </w:rPr>
        <w:t>Администрацией Дмитровского городского округа Московской области</w:t>
      </w:r>
      <w:r w:rsidRPr="002B0CF1">
        <w:rPr>
          <w:rFonts w:ascii="Times New Roman" w:hAnsi="Times New Roman" w:cs="Times New Roman"/>
          <w:sz w:val="24"/>
          <w:szCs w:val="24"/>
        </w:rPr>
        <w:t xml:space="preserve"> в границах и в сроки, указанные в разрешении.</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 При производстве работ запрещается:</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оставлять на проезжей части и тротуарах, газонах землю и строительные материалы после окончания работ;</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12. В процессе производства земляных, ремонтных, аварийно-восстановительных и иных </w:t>
      </w:r>
      <w:r w:rsidRPr="002B0CF1">
        <w:rPr>
          <w:rFonts w:ascii="Times New Roman" w:hAnsi="Times New Roman" w:cs="Times New Roman"/>
          <w:sz w:val="24"/>
          <w:szCs w:val="24"/>
        </w:rPr>
        <w:lastRenderedPageBreak/>
        <w:t>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937715" w:rsidRPr="002B0CF1">
        <w:rPr>
          <w:rFonts w:ascii="Times New Roman" w:hAnsi="Times New Roman" w:cs="Times New Roman"/>
          <w:sz w:val="24"/>
          <w:szCs w:val="24"/>
        </w:rPr>
        <w:t>Администрации Дмитровского городского округа Московской области</w:t>
      </w:r>
      <w:r w:rsidRPr="002B0CF1">
        <w:rPr>
          <w:rFonts w:ascii="Times New Roman" w:hAnsi="Times New Roman" w:cs="Times New Roman"/>
          <w:sz w:val="24"/>
          <w:szCs w:val="24"/>
        </w:rPr>
        <w:t>, организации, имеющие смежные с местом аварии территории.</w:t>
      </w:r>
    </w:p>
    <w:p w:rsidR="00714889" w:rsidRPr="002B0CF1" w:rsidRDefault="00714889" w:rsidP="0071488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93A45" w:rsidRPr="002B0CF1" w:rsidRDefault="00093A45" w:rsidP="00714889">
      <w:pPr>
        <w:pStyle w:val="ConsPlusNormal"/>
        <w:ind w:firstLine="540"/>
        <w:jc w:val="both"/>
        <w:rPr>
          <w:rFonts w:ascii="Times New Roman" w:hAnsi="Times New Roman" w:cs="Times New Roman"/>
          <w:sz w:val="24"/>
          <w:szCs w:val="24"/>
        </w:rPr>
      </w:pPr>
    </w:p>
    <w:p w:rsidR="009D5C87" w:rsidRPr="002B0CF1" w:rsidRDefault="004F556D">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4</w:t>
      </w:r>
      <w:r w:rsidR="00937715" w:rsidRPr="002B0CF1">
        <w:rPr>
          <w:rFonts w:ascii="Times New Roman" w:hAnsi="Times New Roman" w:cs="Times New Roman"/>
          <w:sz w:val="24"/>
          <w:szCs w:val="24"/>
        </w:rPr>
        <w:t>4</w:t>
      </w:r>
      <w:r w:rsidR="009D5C87" w:rsidRPr="002B0CF1">
        <w:rPr>
          <w:rFonts w:ascii="Times New Roman" w:hAnsi="Times New Roman" w:cs="Times New Roman"/>
          <w:sz w:val="24"/>
          <w:szCs w:val="24"/>
        </w:rPr>
        <w:t>. Строительные площадки</w:t>
      </w:r>
    </w:p>
    <w:p w:rsidR="009D5C87" w:rsidRPr="002B0CF1" w:rsidRDefault="009D5C87">
      <w:pPr>
        <w:pStyle w:val="ConsPlusNormal"/>
        <w:jc w:val="both"/>
        <w:rPr>
          <w:rFonts w:ascii="Times New Roman" w:hAnsi="Times New Roman" w:cs="Times New Roman"/>
          <w:sz w:val="24"/>
          <w:szCs w:val="24"/>
        </w:rPr>
      </w:pPr>
    </w:p>
    <w:p w:rsidR="004F556D" w:rsidRPr="002B0CF1" w:rsidRDefault="009D5C87" w:rsidP="004F556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4F556D" w:rsidRPr="002B0CF1">
        <w:rPr>
          <w:rFonts w:ascii="Times New Roman" w:hAnsi="Times New Roman" w:cs="Times New Roman"/>
          <w:sz w:val="24"/>
          <w:szCs w:val="24"/>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w:t>
      </w:r>
      <w:r w:rsidR="009456FB" w:rsidRPr="002B0CF1">
        <w:rPr>
          <w:rFonts w:ascii="Times New Roman" w:hAnsi="Times New Roman" w:cs="Times New Roman"/>
          <w:sz w:val="24"/>
          <w:szCs w:val="24"/>
        </w:rPr>
        <w:t>язи, промыты, не иметь проемов,</w:t>
      </w:r>
      <w:r w:rsidR="004F556D" w:rsidRPr="002B0CF1">
        <w:rPr>
          <w:rFonts w:ascii="Times New Roman" w:hAnsi="Times New Roman" w:cs="Times New Roman"/>
          <w:sz w:val="24"/>
          <w:szCs w:val="24"/>
        </w:rPr>
        <w:t xml:space="preserve">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F556D" w:rsidRPr="002B0CF1" w:rsidRDefault="004F556D" w:rsidP="004F556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F556D" w:rsidRPr="002B0CF1" w:rsidRDefault="004F556D" w:rsidP="004F556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104A1" w:rsidRPr="002B0CF1" w:rsidRDefault="009456FB" w:rsidP="004F556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w:t>
      </w:r>
      <w:r w:rsidR="004F556D" w:rsidRPr="002B0CF1">
        <w:rPr>
          <w:rFonts w:ascii="Times New Roman" w:hAnsi="Times New Roman" w:cs="Times New Roman"/>
          <w:sz w:val="24"/>
          <w:szCs w:val="24"/>
        </w:rPr>
        <w:t>. Строительные материалы, изделия, конструкции, оборудование должны складироваться,</w:t>
      </w:r>
      <w:r w:rsidR="006152D6" w:rsidRPr="002B0CF1">
        <w:rPr>
          <w:rFonts w:ascii="Times New Roman" w:hAnsi="Times New Roman" w:cs="Times New Roman"/>
          <w:sz w:val="24"/>
          <w:szCs w:val="24"/>
        </w:rPr>
        <w:t xml:space="preserve"> место складирования должно иметь ограждение по периметру.</w:t>
      </w:r>
      <w:r w:rsidR="00C104A1" w:rsidRPr="002B0CF1">
        <w:rPr>
          <w:rFonts w:ascii="Times New Roman" w:hAnsi="Times New Roman" w:cs="Times New Roman"/>
          <w:sz w:val="24"/>
          <w:szCs w:val="24"/>
        </w:rPr>
        <w:t xml:space="preserve"> </w:t>
      </w:r>
    </w:p>
    <w:p w:rsidR="006152D6" w:rsidRPr="002B0CF1" w:rsidRDefault="00C104A1" w:rsidP="004F556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Н</w:t>
      </w:r>
      <w:r w:rsidR="004F556D" w:rsidRPr="002B0CF1">
        <w:rPr>
          <w:rFonts w:ascii="Times New Roman" w:hAnsi="Times New Roman" w:cs="Times New Roman"/>
          <w:sz w:val="24"/>
          <w:szCs w:val="24"/>
        </w:rPr>
        <w:t xml:space="preserve">екапитальные сооружения (строительные вагончики, бытовки, будки и т.п.) </w:t>
      </w:r>
      <w:r w:rsidRPr="002B0CF1">
        <w:rPr>
          <w:rFonts w:ascii="Times New Roman" w:hAnsi="Times New Roman" w:cs="Times New Roman"/>
          <w:sz w:val="24"/>
          <w:szCs w:val="24"/>
        </w:rPr>
        <w:t xml:space="preserve">должны </w:t>
      </w:r>
      <w:r w:rsidR="004F556D" w:rsidRPr="002B0CF1">
        <w:rPr>
          <w:rFonts w:ascii="Times New Roman" w:hAnsi="Times New Roman" w:cs="Times New Roman"/>
          <w:sz w:val="24"/>
          <w:szCs w:val="24"/>
        </w:rPr>
        <w:t>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104A1" w:rsidRPr="002B0CF1" w:rsidRDefault="00C104A1" w:rsidP="004F556D">
      <w:pPr>
        <w:pStyle w:val="ConsPlusNormal"/>
        <w:ind w:firstLine="540"/>
        <w:jc w:val="both"/>
        <w:rPr>
          <w:rFonts w:ascii="Times New Roman" w:hAnsi="Times New Roman" w:cs="Times New Roman"/>
          <w:sz w:val="24"/>
          <w:szCs w:val="24"/>
        </w:rPr>
      </w:pPr>
    </w:p>
    <w:p w:rsidR="00694775" w:rsidRPr="002B0CF1" w:rsidRDefault="00694775" w:rsidP="004F556D">
      <w:pPr>
        <w:pStyle w:val="ConsPlusNormal"/>
        <w:ind w:firstLine="540"/>
        <w:jc w:val="both"/>
        <w:rPr>
          <w:rFonts w:ascii="Times New Roman" w:hAnsi="Times New Roman" w:cs="Times New Roman"/>
          <w:b/>
          <w:sz w:val="24"/>
          <w:szCs w:val="24"/>
        </w:rPr>
      </w:pPr>
      <w:r w:rsidRPr="002B0CF1">
        <w:rPr>
          <w:rFonts w:ascii="Times New Roman" w:hAnsi="Times New Roman" w:cs="Times New Roman"/>
          <w:b/>
          <w:sz w:val="24"/>
          <w:szCs w:val="24"/>
        </w:rPr>
        <w:t>Ста</w:t>
      </w:r>
      <w:r w:rsidR="00C104A1" w:rsidRPr="002B0CF1">
        <w:rPr>
          <w:rFonts w:ascii="Times New Roman" w:hAnsi="Times New Roman" w:cs="Times New Roman"/>
          <w:b/>
          <w:sz w:val="24"/>
          <w:szCs w:val="24"/>
        </w:rPr>
        <w:t>тья 4</w:t>
      </w:r>
      <w:r w:rsidR="00937715" w:rsidRPr="002B0CF1">
        <w:rPr>
          <w:rFonts w:ascii="Times New Roman" w:hAnsi="Times New Roman" w:cs="Times New Roman"/>
          <w:b/>
          <w:sz w:val="24"/>
          <w:szCs w:val="24"/>
        </w:rPr>
        <w:t>5</w:t>
      </w:r>
      <w:r w:rsidRPr="002B0CF1">
        <w:rPr>
          <w:rFonts w:ascii="Times New Roman" w:hAnsi="Times New Roman" w:cs="Times New Roman"/>
          <w:b/>
          <w:sz w:val="24"/>
          <w:szCs w:val="24"/>
        </w:rPr>
        <w:t xml:space="preserve">. </w:t>
      </w:r>
      <w:r w:rsidR="00937715" w:rsidRPr="002B0CF1">
        <w:rPr>
          <w:rFonts w:ascii="Times New Roman" w:hAnsi="Times New Roman" w:cs="Times New Roman"/>
          <w:b/>
          <w:sz w:val="24"/>
          <w:szCs w:val="24"/>
        </w:rPr>
        <w:t>«</w:t>
      </w:r>
      <w:r w:rsidRPr="002B0CF1">
        <w:rPr>
          <w:rFonts w:ascii="Times New Roman" w:hAnsi="Times New Roman" w:cs="Times New Roman"/>
          <w:b/>
          <w:sz w:val="24"/>
          <w:szCs w:val="24"/>
        </w:rPr>
        <w:t>Вылетные</w:t>
      </w:r>
      <w:r w:rsidR="00937715" w:rsidRPr="002B0CF1">
        <w:rPr>
          <w:rFonts w:ascii="Times New Roman" w:hAnsi="Times New Roman" w:cs="Times New Roman"/>
          <w:b/>
          <w:sz w:val="24"/>
          <w:szCs w:val="24"/>
        </w:rPr>
        <w:t>»</w:t>
      </w:r>
      <w:r w:rsidRPr="002B0CF1">
        <w:rPr>
          <w:rFonts w:ascii="Times New Roman" w:hAnsi="Times New Roman" w:cs="Times New Roman"/>
          <w:b/>
          <w:sz w:val="24"/>
          <w:szCs w:val="24"/>
        </w:rPr>
        <w:t xml:space="preserve"> магистрали</w:t>
      </w:r>
    </w:p>
    <w:p w:rsidR="00C104A1" w:rsidRPr="002B0CF1" w:rsidRDefault="00C104A1" w:rsidP="004F556D">
      <w:pPr>
        <w:pStyle w:val="ConsPlusNormal"/>
        <w:ind w:firstLine="540"/>
        <w:jc w:val="both"/>
        <w:rPr>
          <w:rFonts w:ascii="Times New Roman" w:hAnsi="Times New Roman" w:cs="Times New Roman"/>
          <w:b/>
          <w:sz w:val="24"/>
          <w:szCs w:val="24"/>
        </w:rPr>
      </w:pPr>
    </w:p>
    <w:p w:rsidR="00694775" w:rsidRPr="00D7702A" w:rsidRDefault="00D7702A" w:rsidP="00D7702A">
      <w:pPr>
        <w:tabs>
          <w:tab w:val="left" w:pos="851"/>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4775" w:rsidRPr="00D7702A">
        <w:rPr>
          <w:rFonts w:ascii="Times New Roman" w:eastAsia="Times New Roman" w:hAnsi="Times New Roman" w:cs="Times New Roman"/>
          <w:sz w:val="24"/>
          <w:szCs w:val="24"/>
        </w:rPr>
        <w:t>Благоустройство территорий Дмитровского городского округа Московской области, расположенных в</w:t>
      </w:r>
      <w:r w:rsidR="00AD12D6" w:rsidRPr="00D7702A">
        <w:rPr>
          <w:rFonts w:ascii="Times New Roman" w:eastAsia="Times New Roman" w:hAnsi="Times New Roman" w:cs="Times New Roman"/>
          <w:sz w:val="24"/>
          <w:szCs w:val="24"/>
        </w:rPr>
        <w:t xml:space="preserve">доль </w:t>
      </w:r>
      <w:r w:rsidR="00426A52" w:rsidRPr="00D7702A">
        <w:rPr>
          <w:rFonts w:ascii="Times New Roman" w:eastAsia="Times New Roman" w:hAnsi="Times New Roman" w:cs="Times New Roman"/>
          <w:sz w:val="24"/>
          <w:szCs w:val="24"/>
        </w:rPr>
        <w:t>«</w:t>
      </w:r>
      <w:r w:rsidR="00AD12D6" w:rsidRPr="00D7702A">
        <w:rPr>
          <w:rFonts w:ascii="Times New Roman" w:eastAsia="Times New Roman" w:hAnsi="Times New Roman" w:cs="Times New Roman"/>
          <w:sz w:val="24"/>
          <w:szCs w:val="24"/>
        </w:rPr>
        <w:t>вылетных</w:t>
      </w:r>
      <w:r w:rsidR="00426A52" w:rsidRPr="00D7702A">
        <w:rPr>
          <w:rFonts w:ascii="Times New Roman" w:eastAsia="Times New Roman" w:hAnsi="Times New Roman" w:cs="Times New Roman"/>
          <w:sz w:val="24"/>
          <w:szCs w:val="24"/>
        </w:rPr>
        <w:t>»</w:t>
      </w:r>
      <w:r w:rsidR="00AD12D6" w:rsidRPr="00D7702A">
        <w:rPr>
          <w:rFonts w:ascii="Times New Roman" w:eastAsia="Times New Roman" w:hAnsi="Times New Roman" w:cs="Times New Roman"/>
          <w:sz w:val="24"/>
          <w:szCs w:val="24"/>
        </w:rPr>
        <w:t xml:space="preserve"> магистралей,</w:t>
      </w:r>
      <w:r w:rsidR="00694775" w:rsidRPr="00D7702A">
        <w:rPr>
          <w:rFonts w:ascii="Times New Roman" w:eastAsia="Times New Roman" w:hAnsi="Times New Roman" w:cs="Times New Roman"/>
          <w:sz w:val="24"/>
          <w:szCs w:val="24"/>
        </w:rPr>
        <w:t xml:space="preserve"> осуществляется с</w:t>
      </w:r>
      <w:r w:rsidR="00AD12D6" w:rsidRPr="00D7702A">
        <w:rPr>
          <w:rFonts w:ascii="Times New Roman" w:eastAsia="Times New Roman" w:hAnsi="Times New Roman" w:cs="Times New Roman"/>
          <w:sz w:val="24"/>
          <w:szCs w:val="24"/>
        </w:rPr>
        <w:t xml:space="preserve"> учетом Регионального стандарта б</w:t>
      </w:r>
      <w:r w:rsidR="00694775" w:rsidRPr="00D7702A">
        <w:rPr>
          <w:rFonts w:ascii="Times New Roman" w:eastAsia="Times New Roman" w:hAnsi="Times New Roman" w:cs="Times New Roman"/>
          <w:sz w:val="24"/>
          <w:szCs w:val="24"/>
        </w:rPr>
        <w:t>лагоустройства территорий муниципальных образований Московской области, расположенн</w:t>
      </w:r>
      <w:r w:rsidR="00AD12D6" w:rsidRPr="00D7702A">
        <w:rPr>
          <w:rFonts w:ascii="Times New Roman" w:eastAsia="Times New Roman" w:hAnsi="Times New Roman" w:cs="Times New Roman"/>
          <w:sz w:val="24"/>
          <w:szCs w:val="24"/>
        </w:rPr>
        <w:t xml:space="preserve">ых вдоль </w:t>
      </w:r>
      <w:r w:rsidR="00426A52" w:rsidRPr="00D7702A">
        <w:rPr>
          <w:rFonts w:ascii="Times New Roman" w:eastAsia="Times New Roman" w:hAnsi="Times New Roman" w:cs="Times New Roman"/>
          <w:sz w:val="24"/>
          <w:szCs w:val="24"/>
        </w:rPr>
        <w:t>«</w:t>
      </w:r>
      <w:r w:rsidR="00AD12D6" w:rsidRPr="00D7702A">
        <w:rPr>
          <w:rFonts w:ascii="Times New Roman" w:eastAsia="Times New Roman" w:hAnsi="Times New Roman" w:cs="Times New Roman"/>
          <w:sz w:val="24"/>
          <w:szCs w:val="24"/>
        </w:rPr>
        <w:t>вылетных</w:t>
      </w:r>
      <w:r w:rsidR="00426A52" w:rsidRPr="00D7702A">
        <w:rPr>
          <w:rFonts w:ascii="Times New Roman" w:eastAsia="Times New Roman" w:hAnsi="Times New Roman" w:cs="Times New Roman"/>
          <w:sz w:val="24"/>
          <w:szCs w:val="24"/>
        </w:rPr>
        <w:t>»</w:t>
      </w:r>
      <w:r w:rsidR="00AD12D6" w:rsidRPr="00D7702A">
        <w:rPr>
          <w:rFonts w:ascii="Times New Roman" w:eastAsia="Times New Roman" w:hAnsi="Times New Roman" w:cs="Times New Roman"/>
          <w:sz w:val="24"/>
          <w:szCs w:val="24"/>
        </w:rPr>
        <w:t xml:space="preserve"> магистралей, утвержденного </w:t>
      </w:r>
      <w:r w:rsidR="00426A52" w:rsidRPr="00D7702A">
        <w:rPr>
          <w:rFonts w:ascii="Times New Roman" w:eastAsia="Times New Roman" w:hAnsi="Times New Roman" w:cs="Times New Roman"/>
          <w:sz w:val="24"/>
          <w:szCs w:val="24"/>
        </w:rPr>
        <w:t>р</w:t>
      </w:r>
      <w:r w:rsidR="00AD12D6" w:rsidRPr="00D7702A">
        <w:rPr>
          <w:rFonts w:ascii="Times New Roman" w:eastAsia="Times New Roman" w:hAnsi="Times New Roman" w:cs="Times New Roman"/>
          <w:sz w:val="24"/>
          <w:szCs w:val="24"/>
        </w:rPr>
        <w:t>аспоряжением Министерства благоустройства Московской области от 13.06.2019 № 10</w:t>
      </w:r>
      <w:r w:rsidR="00426A52" w:rsidRPr="00D7702A">
        <w:rPr>
          <w:rFonts w:ascii="Times New Roman" w:eastAsia="Times New Roman" w:hAnsi="Times New Roman" w:cs="Times New Roman"/>
          <w:sz w:val="24"/>
          <w:szCs w:val="24"/>
        </w:rPr>
        <w:t>Р</w:t>
      </w:r>
      <w:r w:rsidR="00AD12D6" w:rsidRPr="00D7702A">
        <w:rPr>
          <w:rFonts w:ascii="Times New Roman" w:eastAsia="Times New Roman" w:hAnsi="Times New Roman" w:cs="Times New Roman"/>
          <w:sz w:val="24"/>
          <w:szCs w:val="24"/>
        </w:rPr>
        <w:t>-42.</w:t>
      </w:r>
    </w:p>
    <w:p w:rsidR="009D5C87" w:rsidRPr="002B0CF1" w:rsidRDefault="009D5C87" w:rsidP="00A01BAE">
      <w:pPr>
        <w:pStyle w:val="a3"/>
        <w:tabs>
          <w:tab w:val="left" w:pos="851"/>
        </w:tabs>
        <w:autoSpaceDE w:val="0"/>
        <w:autoSpaceDN w:val="0"/>
        <w:adjustRightInd w:val="0"/>
        <w:spacing w:after="0" w:line="240" w:lineRule="auto"/>
        <w:ind w:left="540"/>
        <w:jc w:val="both"/>
        <w:outlineLvl w:val="2"/>
        <w:rPr>
          <w:rFonts w:ascii="Times New Roman" w:eastAsia="Times New Roman" w:hAnsi="Times New Roman" w:cs="Times New Roman"/>
          <w:sz w:val="24"/>
          <w:szCs w:val="24"/>
        </w:rPr>
      </w:pPr>
    </w:p>
    <w:p w:rsidR="00A01BAE" w:rsidRPr="002B0CF1" w:rsidRDefault="00A01BAE" w:rsidP="00A01BAE">
      <w:pPr>
        <w:pStyle w:val="a3"/>
        <w:tabs>
          <w:tab w:val="left" w:pos="851"/>
        </w:tabs>
        <w:autoSpaceDE w:val="0"/>
        <w:autoSpaceDN w:val="0"/>
        <w:adjustRightInd w:val="0"/>
        <w:spacing w:after="0" w:line="240" w:lineRule="auto"/>
        <w:ind w:left="540"/>
        <w:jc w:val="both"/>
        <w:outlineLvl w:val="2"/>
        <w:rPr>
          <w:rFonts w:ascii="Times New Roman" w:eastAsia="Times New Roman" w:hAnsi="Times New Roman" w:cs="Times New Roman"/>
          <w:b/>
          <w:sz w:val="24"/>
          <w:szCs w:val="24"/>
        </w:rPr>
      </w:pPr>
      <w:r w:rsidRPr="002B0CF1">
        <w:rPr>
          <w:rFonts w:ascii="Times New Roman" w:eastAsia="Times New Roman" w:hAnsi="Times New Roman" w:cs="Times New Roman"/>
          <w:b/>
          <w:sz w:val="24"/>
          <w:szCs w:val="24"/>
        </w:rPr>
        <w:t>Статья 4</w:t>
      </w:r>
      <w:r w:rsidR="00426A52" w:rsidRPr="002B0CF1">
        <w:rPr>
          <w:rFonts w:ascii="Times New Roman" w:eastAsia="Times New Roman" w:hAnsi="Times New Roman" w:cs="Times New Roman"/>
          <w:b/>
          <w:sz w:val="24"/>
          <w:szCs w:val="24"/>
        </w:rPr>
        <w:t>6</w:t>
      </w:r>
      <w:r w:rsidRPr="002B0CF1">
        <w:rPr>
          <w:rFonts w:ascii="Times New Roman" w:eastAsia="Times New Roman" w:hAnsi="Times New Roman" w:cs="Times New Roman"/>
          <w:b/>
          <w:sz w:val="24"/>
          <w:szCs w:val="24"/>
        </w:rPr>
        <w:t>. Треб</w:t>
      </w:r>
      <w:r w:rsidR="00426A52" w:rsidRPr="002B0CF1">
        <w:rPr>
          <w:rFonts w:ascii="Times New Roman" w:eastAsia="Times New Roman" w:hAnsi="Times New Roman" w:cs="Times New Roman"/>
          <w:b/>
          <w:sz w:val="24"/>
          <w:szCs w:val="24"/>
        </w:rPr>
        <w:t>ования к контейнерным площадкам</w:t>
      </w:r>
    </w:p>
    <w:p w:rsidR="00A01BAE" w:rsidRPr="002B0CF1" w:rsidRDefault="00A01BAE" w:rsidP="00A01BAE">
      <w:pPr>
        <w:pStyle w:val="a3"/>
        <w:tabs>
          <w:tab w:val="left" w:pos="851"/>
        </w:tabs>
        <w:autoSpaceDE w:val="0"/>
        <w:autoSpaceDN w:val="0"/>
        <w:adjustRightInd w:val="0"/>
        <w:spacing w:after="0" w:line="240" w:lineRule="auto"/>
        <w:ind w:left="540"/>
        <w:jc w:val="both"/>
        <w:outlineLvl w:val="2"/>
        <w:rPr>
          <w:rFonts w:ascii="Times New Roman" w:eastAsia="Times New Roman" w:hAnsi="Times New Roman" w:cs="Times New Roman"/>
          <w:sz w:val="24"/>
          <w:szCs w:val="24"/>
        </w:rPr>
      </w:pP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1. 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 xml:space="preserve">Планировка и обустройство контейнерных площадок без приспособления для </w:t>
      </w:r>
      <w:r w:rsidRPr="002B0CF1">
        <w:rPr>
          <w:rFonts w:ascii="Times New Roman" w:hAnsi="Times New Roman" w:cs="Times New Roman"/>
          <w:sz w:val="24"/>
          <w:szCs w:val="24"/>
        </w:rPr>
        <w:lastRenderedPageBreak/>
        <w:t>беспрепятственного доступа к ним и использования их инвалидами и другими маломобильными группами населения не допускается.</w:t>
      </w: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одна площадка при каждом доме.</w:t>
      </w: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3.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426A52"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01BAE" w:rsidRPr="002B0CF1" w:rsidRDefault="00426A52" w:rsidP="00426A52">
      <w:pPr>
        <w:pStyle w:val="ConsPlusNormal"/>
        <w:ind w:firstLine="567"/>
        <w:jc w:val="both"/>
        <w:rPr>
          <w:rFonts w:ascii="Times New Roman" w:hAnsi="Times New Roman" w:cs="Times New Roman"/>
          <w:sz w:val="24"/>
          <w:szCs w:val="24"/>
        </w:rPr>
      </w:pPr>
      <w:r w:rsidRPr="002B0CF1">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законодательством Российской Федерации и законодательством Московской области порядке.</w:t>
      </w:r>
    </w:p>
    <w:p w:rsidR="00426A52" w:rsidRPr="002B0CF1" w:rsidRDefault="00426A52" w:rsidP="00426A52">
      <w:pPr>
        <w:pStyle w:val="ConsPlusNormal"/>
        <w:ind w:firstLine="567"/>
        <w:jc w:val="both"/>
        <w:rPr>
          <w:rFonts w:ascii="Times New Roman" w:hAnsi="Times New Roman" w:cs="Times New Roman"/>
          <w:sz w:val="24"/>
          <w:szCs w:val="24"/>
        </w:rPr>
      </w:pPr>
    </w:p>
    <w:p w:rsidR="009D5C87" w:rsidRPr="002B0CF1" w:rsidRDefault="009D5C87">
      <w:pPr>
        <w:pStyle w:val="ConsPlusTitle"/>
        <w:jc w:val="center"/>
        <w:outlineLvl w:val="1"/>
        <w:rPr>
          <w:rFonts w:ascii="Times New Roman" w:hAnsi="Times New Roman" w:cs="Times New Roman"/>
          <w:sz w:val="24"/>
          <w:szCs w:val="24"/>
        </w:rPr>
      </w:pPr>
      <w:r w:rsidRPr="002B0CF1">
        <w:rPr>
          <w:rFonts w:ascii="Times New Roman" w:hAnsi="Times New Roman" w:cs="Times New Roman"/>
          <w:sz w:val="24"/>
          <w:szCs w:val="24"/>
        </w:rPr>
        <w:t>Глава III. ТРЕБОВАНИЯ К СОДЕРЖАНИЮ ОБЪЕКТОВ БЛАГОУСТРОЙСТВА,</w:t>
      </w:r>
    </w:p>
    <w:p w:rsidR="009D5C87" w:rsidRPr="002B0CF1" w:rsidRDefault="009D5C87">
      <w:pPr>
        <w:pStyle w:val="ConsPlusTitle"/>
        <w:jc w:val="center"/>
        <w:rPr>
          <w:rFonts w:ascii="Times New Roman" w:hAnsi="Times New Roman" w:cs="Times New Roman"/>
          <w:sz w:val="24"/>
          <w:szCs w:val="24"/>
        </w:rPr>
      </w:pPr>
      <w:r w:rsidRPr="002B0CF1">
        <w:rPr>
          <w:rFonts w:ascii="Times New Roman" w:hAnsi="Times New Roman" w:cs="Times New Roman"/>
          <w:sz w:val="24"/>
          <w:szCs w:val="24"/>
        </w:rPr>
        <w:t>ЗДАНИЙ, СТРОЕНИЙ, СООРУЖЕНИЙ</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w:t>
      </w:r>
      <w:r w:rsidR="0037675F" w:rsidRPr="002B0CF1">
        <w:rPr>
          <w:rFonts w:ascii="Times New Roman" w:hAnsi="Times New Roman" w:cs="Times New Roman"/>
          <w:sz w:val="24"/>
          <w:szCs w:val="24"/>
        </w:rPr>
        <w:t>я 4</w:t>
      </w:r>
      <w:r w:rsidR="002D09CB" w:rsidRPr="002B0CF1">
        <w:rPr>
          <w:rFonts w:ascii="Times New Roman" w:hAnsi="Times New Roman" w:cs="Times New Roman"/>
          <w:sz w:val="24"/>
          <w:szCs w:val="24"/>
        </w:rPr>
        <w:t>7</w:t>
      </w:r>
      <w:r w:rsidRPr="002B0CF1">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w:t>
      </w:r>
      <w:r w:rsidR="002D09CB" w:rsidRPr="002B0CF1">
        <w:rPr>
          <w:rFonts w:ascii="Times New Roman" w:hAnsi="Times New Roman" w:cs="Times New Roman"/>
          <w:sz w:val="24"/>
          <w:szCs w:val="24"/>
        </w:rPr>
        <w:t>ок</w:t>
      </w:r>
      <w:r w:rsidRPr="002B0CF1">
        <w:rPr>
          <w:rFonts w:ascii="Times New Roman" w:hAnsi="Times New Roman" w:cs="Times New Roman"/>
          <w:sz w:val="24"/>
          <w:szCs w:val="24"/>
        </w:rPr>
        <w:t xml:space="preserve">) место их размещения согласовывается с администрацией Дмитровского городского округа. Информация о согласовании места установки площадки или нового оборудования площадки направляется в </w:t>
      </w:r>
      <w:r w:rsidR="00465C89" w:rsidRPr="00465C89">
        <w:rPr>
          <w:rFonts w:ascii="Times New Roman" w:hAnsi="Times New Roman" w:cs="Times New Roman"/>
          <w:sz w:val="24"/>
          <w:szCs w:val="24"/>
        </w:rPr>
        <w:t>Главное управление государственного административно-технического надзора Московской области (далее - Госадмтехнадзор).</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При вводе оборудования площадки в эксплуатацию присутствуют представители </w:t>
      </w:r>
      <w:r w:rsidR="002D09CB" w:rsidRPr="002B0CF1">
        <w:rPr>
          <w:rFonts w:ascii="Times New Roman" w:hAnsi="Times New Roman" w:cs="Times New Roman"/>
          <w:sz w:val="24"/>
          <w:szCs w:val="24"/>
        </w:rPr>
        <w:t>А</w:t>
      </w:r>
      <w:r w:rsidRPr="002B0CF1">
        <w:rPr>
          <w:rFonts w:ascii="Times New Roman" w:hAnsi="Times New Roman" w:cs="Times New Roman"/>
          <w:sz w:val="24"/>
          <w:szCs w:val="24"/>
        </w:rPr>
        <w:t>дминистрации Дмитровского городского округа</w:t>
      </w:r>
      <w:r w:rsidR="002D09CB" w:rsidRPr="002B0CF1">
        <w:rPr>
          <w:rFonts w:ascii="Times New Roman" w:hAnsi="Times New Roman" w:cs="Times New Roman"/>
          <w:sz w:val="24"/>
          <w:szCs w:val="24"/>
        </w:rPr>
        <w:t xml:space="preserve"> Московской области</w:t>
      </w:r>
      <w:r w:rsidRPr="002B0CF1">
        <w:rPr>
          <w:rFonts w:ascii="Times New Roman" w:hAnsi="Times New Roman" w:cs="Times New Roman"/>
          <w:sz w:val="24"/>
          <w:szCs w:val="24"/>
        </w:rPr>
        <w:t xml:space="preserve">, составляется акт ввода в эксплуатацию объекта. Копия акта направляется в </w:t>
      </w:r>
      <w:r w:rsidR="002D09CB" w:rsidRPr="002B0CF1">
        <w:rPr>
          <w:rFonts w:ascii="Times New Roman" w:hAnsi="Times New Roman" w:cs="Times New Roman"/>
          <w:sz w:val="24"/>
          <w:szCs w:val="24"/>
        </w:rPr>
        <w:t>Госадмтехнадзор</w:t>
      </w:r>
      <w:r w:rsidRPr="002B0CF1">
        <w:rPr>
          <w:rFonts w:ascii="Times New Roman" w:hAnsi="Times New Roman" w:cs="Times New Roman"/>
          <w:sz w:val="24"/>
          <w:szCs w:val="24"/>
        </w:rPr>
        <w:t>.</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5. Площадка вносится </w:t>
      </w:r>
      <w:r w:rsidR="00D7702A">
        <w:rPr>
          <w:rFonts w:ascii="Times New Roman" w:hAnsi="Times New Roman" w:cs="Times New Roman"/>
          <w:sz w:val="24"/>
          <w:szCs w:val="24"/>
        </w:rPr>
        <w:t xml:space="preserve">Администрацией Дмитровского городского округа Московской области в лице </w:t>
      </w:r>
      <w:r w:rsidR="002D09CB" w:rsidRPr="002B0CF1">
        <w:rPr>
          <w:rFonts w:ascii="Times New Roman" w:hAnsi="Times New Roman" w:cs="Times New Roman"/>
          <w:sz w:val="24"/>
          <w:szCs w:val="24"/>
        </w:rPr>
        <w:t>Комитет</w:t>
      </w:r>
      <w:r w:rsidR="00D7702A">
        <w:rPr>
          <w:rFonts w:ascii="Times New Roman" w:hAnsi="Times New Roman" w:cs="Times New Roman"/>
          <w:sz w:val="24"/>
          <w:szCs w:val="24"/>
        </w:rPr>
        <w:t>а</w:t>
      </w:r>
      <w:r w:rsidR="002D09CB" w:rsidRPr="002B0CF1">
        <w:rPr>
          <w:rFonts w:ascii="Times New Roman" w:hAnsi="Times New Roman" w:cs="Times New Roman"/>
          <w:sz w:val="24"/>
          <w:szCs w:val="24"/>
        </w:rPr>
        <w:t xml:space="preserve"> </w:t>
      </w:r>
      <w:r w:rsidR="00CB183A" w:rsidRPr="002B0CF1">
        <w:rPr>
          <w:rFonts w:ascii="Times New Roman" w:hAnsi="Times New Roman"/>
          <w:sz w:val="24"/>
          <w:szCs w:val="24"/>
        </w:rPr>
        <w:t>по управлению имуществом</w:t>
      </w:r>
      <w:r w:rsidR="00CB183A" w:rsidRPr="002B0CF1">
        <w:rPr>
          <w:rFonts w:ascii="Times New Roman" w:hAnsi="Times New Roman" w:cs="Times New Roman"/>
          <w:sz w:val="24"/>
          <w:szCs w:val="24"/>
        </w:rPr>
        <w:t xml:space="preserve"> </w:t>
      </w:r>
      <w:r w:rsidR="002D09CB" w:rsidRPr="002B0CF1">
        <w:rPr>
          <w:rFonts w:ascii="Times New Roman" w:hAnsi="Times New Roman" w:cs="Times New Roman"/>
          <w:sz w:val="24"/>
          <w:szCs w:val="24"/>
        </w:rPr>
        <w:t>А</w:t>
      </w:r>
      <w:r w:rsidRPr="002B0CF1">
        <w:rPr>
          <w:rFonts w:ascii="Times New Roman" w:hAnsi="Times New Roman" w:cs="Times New Roman"/>
          <w:sz w:val="24"/>
          <w:szCs w:val="24"/>
        </w:rPr>
        <w:t>дминистраци</w:t>
      </w:r>
      <w:r w:rsidR="00CB183A" w:rsidRPr="002B0CF1">
        <w:rPr>
          <w:rFonts w:ascii="Times New Roman" w:hAnsi="Times New Roman" w:cs="Times New Roman"/>
          <w:sz w:val="24"/>
          <w:szCs w:val="24"/>
        </w:rPr>
        <w:t>и</w:t>
      </w:r>
      <w:r w:rsidRPr="002B0CF1">
        <w:rPr>
          <w:rFonts w:ascii="Times New Roman" w:hAnsi="Times New Roman" w:cs="Times New Roman"/>
          <w:sz w:val="24"/>
          <w:szCs w:val="24"/>
        </w:rPr>
        <w:t xml:space="preserve"> Дмитровского городского округа</w:t>
      </w:r>
      <w:r w:rsidR="002D09CB" w:rsidRPr="002B0CF1">
        <w:rPr>
          <w:rFonts w:ascii="Times New Roman" w:hAnsi="Times New Roman" w:cs="Times New Roman"/>
          <w:sz w:val="24"/>
          <w:szCs w:val="24"/>
        </w:rPr>
        <w:t xml:space="preserve"> Московской области</w:t>
      </w:r>
      <w:r w:rsidRPr="002B0CF1">
        <w:rPr>
          <w:rFonts w:ascii="Times New Roman" w:hAnsi="Times New Roman" w:cs="Times New Roman"/>
          <w:sz w:val="24"/>
          <w:szCs w:val="24"/>
        </w:rPr>
        <w:t xml:space="preserve"> в Реестр </w:t>
      </w:r>
      <w:r w:rsidR="00D7702A" w:rsidRPr="00D7702A">
        <w:rPr>
          <w:rFonts w:ascii="Times New Roman" w:hAnsi="Times New Roman" w:cs="Times New Roman"/>
          <w:sz w:val="24"/>
          <w:szCs w:val="24"/>
        </w:rPr>
        <w:t>детских, игровых, спортивных (физкультурно-оздоровительных) площадок</w:t>
      </w:r>
      <w:r w:rsidRPr="002B0CF1">
        <w:rPr>
          <w:rFonts w:ascii="Times New Roman" w:hAnsi="Times New Roman" w:cs="Times New Roman"/>
          <w:sz w:val="24"/>
          <w:szCs w:val="24"/>
        </w:rPr>
        <w:t xml:space="preserve"> городского округа.</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CB183A" w:rsidRPr="002B0CF1">
        <w:rPr>
          <w:rFonts w:ascii="Times New Roman" w:hAnsi="Times New Roman" w:cs="Times New Roman"/>
          <w:sz w:val="24"/>
          <w:szCs w:val="24"/>
        </w:rPr>
        <w:t>Госадмтехнадзор</w:t>
      </w:r>
      <w:r w:rsidRPr="002B0CF1">
        <w:rPr>
          <w:rFonts w:ascii="Times New Roman" w:hAnsi="Times New Roman" w:cs="Times New Roman"/>
          <w:sz w:val="24"/>
          <w:szCs w:val="24"/>
        </w:rPr>
        <w:t>.</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7. Оборудование (отдельные элементы или комплекты), установленное </w:t>
      </w:r>
      <w:r w:rsidRPr="002B0CF1">
        <w:rPr>
          <w:rFonts w:ascii="Times New Roman" w:hAnsi="Times New Roman" w:cs="Times New Roman"/>
          <w:sz w:val="24"/>
          <w:szCs w:val="24"/>
        </w:rPr>
        <w:lastRenderedPageBreak/>
        <w:t>(устанавливаемое)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w:t>
      </w:r>
      <w:r w:rsidR="00996E73" w:rsidRPr="002B0CF1">
        <w:rPr>
          <w:rFonts w:ascii="Times New Roman" w:hAnsi="Times New Roman" w:cs="Times New Roman"/>
          <w:sz w:val="24"/>
          <w:szCs w:val="24"/>
        </w:rPr>
        <w:t xml:space="preserve"> стандартами</w:t>
      </w:r>
      <w:r w:rsidR="0031509E">
        <w:rPr>
          <w:rFonts w:ascii="Times New Roman" w:hAnsi="Times New Roman" w:cs="Times New Roman"/>
          <w:sz w:val="24"/>
          <w:szCs w:val="24"/>
        </w:rPr>
        <w:t xml:space="preserve">, </w:t>
      </w:r>
      <w:r w:rsidR="0031509E" w:rsidRPr="002B0CF1">
        <w:rPr>
          <w:rFonts w:ascii="Times New Roman" w:hAnsi="Times New Roman" w:cs="Times New Roman"/>
          <w:sz w:val="24"/>
          <w:szCs w:val="24"/>
        </w:rPr>
        <w:t>Законом Московской области от 30.12.2014 № 191/2014-ОЗ «О регулировании дополнительных вопросов в сфере благоустройства в Московской области»</w:t>
      </w:r>
      <w:r w:rsidR="00996E73" w:rsidRPr="002B0CF1">
        <w:rPr>
          <w:rFonts w:ascii="Times New Roman" w:hAnsi="Times New Roman" w:cs="Times New Roman"/>
          <w:sz w:val="24"/>
          <w:szCs w:val="24"/>
        </w:rPr>
        <w:t xml:space="preserve"> и настоящими Правилами</w:t>
      </w:r>
      <w:r w:rsidRPr="002B0CF1">
        <w:rPr>
          <w:rFonts w:ascii="Times New Roman" w:hAnsi="Times New Roman" w:cs="Times New Roman"/>
          <w:sz w:val="24"/>
          <w:szCs w:val="24"/>
        </w:rPr>
        <w:t>.</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CB183A" w:rsidRPr="002B0CF1">
        <w:rPr>
          <w:rFonts w:ascii="Times New Roman" w:hAnsi="Times New Roman" w:cs="Times New Roman"/>
          <w:sz w:val="24"/>
          <w:szCs w:val="24"/>
        </w:rPr>
        <w:t>состоянием документации,</w:t>
      </w:r>
      <w:r w:rsidRPr="002B0CF1">
        <w:rPr>
          <w:rFonts w:ascii="Times New Roman" w:hAnsi="Times New Roman" w:cs="Times New Roman"/>
          <w:sz w:val="24"/>
          <w:szCs w:val="24"/>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12. </w:t>
      </w:r>
      <w:r w:rsidR="00CB183A" w:rsidRPr="002B0CF1">
        <w:rPr>
          <w:rFonts w:ascii="Times New Roman" w:hAnsi="Times New Roman" w:cs="Times New Roman"/>
          <w:sz w:val="24"/>
          <w:szCs w:val="24"/>
        </w:rPr>
        <w:t>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13. </w:t>
      </w:r>
      <w:r w:rsidR="00CB183A" w:rsidRPr="002B0CF1">
        <w:rPr>
          <w:rFonts w:ascii="Times New Roman" w:hAnsi="Times New Roman" w:cs="Times New Roman"/>
          <w:sz w:val="24"/>
          <w:szCs w:val="24"/>
        </w:rPr>
        <w:t>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7A7556" w:rsidRPr="002B0CF1" w:rsidRDefault="007A7556"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16. Лицо, эксплуатирующее площадку, должно в течение суток представлять в </w:t>
      </w:r>
      <w:r w:rsidR="00CB183A" w:rsidRPr="002B0CF1">
        <w:rPr>
          <w:rFonts w:ascii="Times New Roman" w:hAnsi="Times New Roman" w:cs="Times New Roman"/>
          <w:sz w:val="24"/>
          <w:szCs w:val="24"/>
        </w:rPr>
        <w:t>Госадмтехнадзор</w:t>
      </w:r>
      <w:r w:rsidR="008C6BF4">
        <w:rPr>
          <w:rFonts w:ascii="Times New Roman" w:hAnsi="Times New Roman" w:cs="Times New Roman"/>
          <w:sz w:val="24"/>
          <w:szCs w:val="24"/>
        </w:rPr>
        <w:t xml:space="preserve"> </w:t>
      </w:r>
      <w:r w:rsidRPr="002B0CF1">
        <w:rPr>
          <w:rFonts w:ascii="Times New Roman" w:hAnsi="Times New Roman" w:cs="Times New Roman"/>
          <w:sz w:val="24"/>
          <w:szCs w:val="24"/>
        </w:rPr>
        <w:t xml:space="preserve">и в </w:t>
      </w:r>
      <w:r w:rsidR="00CB183A" w:rsidRPr="002B0CF1">
        <w:rPr>
          <w:rFonts w:ascii="Times New Roman" w:hAnsi="Times New Roman" w:cs="Times New Roman"/>
          <w:sz w:val="24"/>
          <w:szCs w:val="24"/>
        </w:rPr>
        <w:t>Администрацию Дмитровского городского округа Московской области</w:t>
      </w:r>
      <w:r w:rsidRPr="002B0CF1">
        <w:rPr>
          <w:rFonts w:ascii="Times New Roman" w:hAnsi="Times New Roman" w:cs="Times New Roman"/>
          <w:sz w:val="24"/>
          <w:szCs w:val="24"/>
        </w:rPr>
        <w:t xml:space="preserve"> информацию о травмах (несчастных случаях), полученных на площадке.</w:t>
      </w:r>
    </w:p>
    <w:p w:rsidR="007A7556" w:rsidRPr="002B0CF1" w:rsidRDefault="007A7556" w:rsidP="005C649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17. Контроль за техническим состоянием оборудования площадок включает:</w:t>
      </w:r>
    </w:p>
    <w:p w:rsidR="007A7556" w:rsidRPr="002B0CF1" w:rsidRDefault="007A7556" w:rsidP="005C649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первичный осмотр и проверку оборудования перед вводом в эксплуатацию;</w:t>
      </w:r>
    </w:p>
    <w:p w:rsidR="007A7556" w:rsidRPr="002B0CF1" w:rsidRDefault="007A7556" w:rsidP="005C649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A7556" w:rsidRPr="002B0CF1" w:rsidRDefault="007A7556" w:rsidP="005C649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A7556" w:rsidRPr="002B0CF1" w:rsidRDefault="007A7556" w:rsidP="005C649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7A7556" w:rsidRPr="002B0CF1" w:rsidRDefault="007A7556" w:rsidP="005C6494">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7A7556" w:rsidRPr="002B0CF1" w:rsidRDefault="007A7556" w:rsidP="00CB183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20. Основной осмотр проводится раз в год.</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В ходе ежегодного основного осмотра определяются наличие гниения деревянных </w:t>
      </w:r>
      <w:r w:rsidRPr="002B0CF1">
        <w:rPr>
          <w:rFonts w:ascii="Times New Roman" w:hAnsi="Times New Roman" w:cs="Times New Roman"/>
          <w:sz w:val="24"/>
          <w:szCs w:val="24"/>
        </w:rPr>
        <w:lastRenderedPageBreak/>
        <w:t>элементов, коррозии металлических элементов, влияние выполненных ремонтных работ на безопасность оборудования.</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74542"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A7556"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9D5C87" w:rsidRPr="002B0CF1" w:rsidRDefault="007A7556"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92909" w:rsidRPr="002B0CF1" w:rsidRDefault="00B9290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27. На оборудовании (отдельных элементов) детской игровой</w:t>
      </w:r>
      <w:r w:rsidR="00386825" w:rsidRPr="002B0CF1">
        <w:rPr>
          <w:rFonts w:ascii="Times New Roman" w:hAnsi="Times New Roman" w:cs="Times New Roman"/>
          <w:sz w:val="24"/>
          <w:szCs w:val="24"/>
        </w:rPr>
        <w:t xml:space="preserve"> и спортивных площадок</w:t>
      </w:r>
      <w:r w:rsidRPr="002B0CF1">
        <w:rPr>
          <w:rFonts w:ascii="Times New Roman" w:hAnsi="Times New Roman" w:cs="Times New Roman"/>
          <w:sz w:val="24"/>
          <w:szCs w:val="24"/>
        </w:rPr>
        <w:t xml:space="preserve"> не допускается наличие посторонних рисунков и надписей.</w:t>
      </w:r>
    </w:p>
    <w:p w:rsidR="00B92909" w:rsidRPr="002B0CF1" w:rsidRDefault="00B9290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28.</w:t>
      </w:r>
      <w:r w:rsidR="002300CE" w:rsidRPr="002B0CF1">
        <w:rPr>
          <w:rFonts w:ascii="Times New Roman" w:hAnsi="Times New Roman" w:cs="Times New Roman"/>
          <w:sz w:val="24"/>
          <w:szCs w:val="24"/>
        </w:rPr>
        <w:t xml:space="preserve"> Повреждения (отслоение)</w:t>
      </w:r>
      <w:r w:rsidR="00931DE2" w:rsidRPr="002B0CF1">
        <w:rPr>
          <w:rFonts w:ascii="Times New Roman" w:hAnsi="Times New Roman" w:cs="Times New Roman"/>
          <w:sz w:val="24"/>
          <w:szCs w:val="24"/>
        </w:rPr>
        <w:t xml:space="preserve"> мягких (резина) видов</w:t>
      </w:r>
      <w:r w:rsidR="00CB183A" w:rsidRPr="002B0CF1">
        <w:rPr>
          <w:rFonts w:ascii="Times New Roman" w:hAnsi="Times New Roman" w:cs="Times New Roman"/>
          <w:sz w:val="24"/>
          <w:szCs w:val="24"/>
        </w:rPr>
        <w:t xml:space="preserve"> </w:t>
      </w:r>
      <w:r w:rsidR="002300CE" w:rsidRPr="002B0CF1">
        <w:rPr>
          <w:rFonts w:ascii="Times New Roman" w:hAnsi="Times New Roman" w:cs="Times New Roman"/>
          <w:sz w:val="24"/>
          <w:szCs w:val="24"/>
        </w:rPr>
        <w:t>покрытия детских игровых или спортивных площадок</w:t>
      </w:r>
      <w:r w:rsidR="00CB183A" w:rsidRPr="002B0CF1">
        <w:rPr>
          <w:rFonts w:ascii="Times New Roman" w:hAnsi="Times New Roman" w:cs="Times New Roman"/>
          <w:sz w:val="24"/>
          <w:szCs w:val="24"/>
        </w:rPr>
        <w:t xml:space="preserve"> </w:t>
      </w:r>
      <w:r w:rsidR="00931DE2" w:rsidRPr="002B0CF1">
        <w:rPr>
          <w:rFonts w:ascii="Times New Roman" w:hAnsi="Times New Roman" w:cs="Times New Roman"/>
          <w:sz w:val="24"/>
          <w:szCs w:val="24"/>
        </w:rPr>
        <w:t xml:space="preserve">не допускается. Работы по ремонту </w:t>
      </w:r>
      <w:r w:rsidR="00386825" w:rsidRPr="002B0CF1">
        <w:rPr>
          <w:rFonts w:ascii="Times New Roman" w:hAnsi="Times New Roman" w:cs="Times New Roman"/>
          <w:sz w:val="24"/>
          <w:szCs w:val="24"/>
        </w:rPr>
        <w:t>(восстановлению) покрытия должны производит</w:t>
      </w:r>
      <w:r w:rsidR="009D6A3E">
        <w:rPr>
          <w:rFonts w:ascii="Times New Roman" w:hAnsi="Times New Roman" w:cs="Times New Roman"/>
          <w:sz w:val="24"/>
          <w:szCs w:val="24"/>
        </w:rPr>
        <w:t>ь</w:t>
      </w:r>
      <w:r w:rsidR="00386825" w:rsidRPr="002B0CF1">
        <w:rPr>
          <w:rFonts w:ascii="Times New Roman" w:hAnsi="Times New Roman" w:cs="Times New Roman"/>
          <w:sz w:val="24"/>
          <w:szCs w:val="24"/>
        </w:rPr>
        <w:t xml:space="preserve">ся </w:t>
      </w:r>
      <w:r w:rsidR="002428BF" w:rsidRPr="002B0CF1">
        <w:rPr>
          <w:rFonts w:ascii="Times New Roman" w:hAnsi="Times New Roman" w:cs="Times New Roman"/>
          <w:sz w:val="24"/>
          <w:szCs w:val="24"/>
        </w:rPr>
        <w:t>незамедлительно</w:t>
      </w:r>
      <w:r w:rsidR="00386825" w:rsidRPr="002B0CF1">
        <w:rPr>
          <w:rFonts w:ascii="Times New Roman" w:hAnsi="Times New Roman" w:cs="Times New Roman"/>
          <w:sz w:val="24"/>
          <w:szCs w:val="24"/>
        </w:rPr>
        <w:t>.</w:t>
      </w:r>
    </w:p>
    <w:p w:rsidR="003633A8" w:rsidRDefault="003633A8" w:rsidP="00423AC9">
      <w:pPr>
        <w:pStyle w:val="ConsPlusNormal"/>
        <w:ind w:firstLine="540"/>
        <w:jc w:val="both"/>
        <w:rPr>
          <w:rFonts w:ascii="Times New Roman" w:hAnsi="Times New Roman" w:cs="Times New Roman"/>
          <w:sz w:val="24"/>
          <w:szCs w:val="24"/>
        </w:rPr>
      </w:pPr>
    </w:p>
    <w:p w:rsidR="00E350D7" w:rsidRDefault="00E350D7" w:rsidP="00423AC9">
      <w:pPr>
        <w:pStyle w:val="ConsPlusNormal"/>
        <w:ind w:firstLine="540"/>
        <w:jc w:val="both"/>
        <w:rPr>
          <w:rFonts w:ascii="Times New Roman" w:hAnsi="Times New Roman" w:cs="Times New Roman"/>
          <w:sz w:val="24"/>
          <w:szCs w:val="24"/>
        </w:rPr>
      </w:pPr>
    </w:p>
    <w:p w:rsidR="00E350D7" w:rsidRPr="002B0CF1" w:rsidRDefault="00E350D7" w:rsidP="00423AC9">
      <w:pPr>
        <w:pStyle w:val="ConsPlusNormal"/>
        <w:ind w:firstLine="540"/>
        <w:jc w:val="both"/>
        <w:rPr>
          <w:rFonts w:ascii="Times New Roman" w:hAnsi="Times New Roman" w:cs="Times New Roman"/>
          <w:sz w:val="24"/>
          <w:szCs w:val="24"/>
        </w:rPr>
      </w:pPr>
    </w:p>
    <w:p w:rsidR="009D5C87" w:rsidRPr="002B0CF1" w:rsidRDefault="00D50AE7" w:rsidP="00423AC9">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4</w:t>
      </w:r>
      <w:r w:rsidR="003635F0" w:rsidRPr="002B0CF1">
        <w:rPr>
          <w:rFonts w:ascii="Times New Roman" w:hAnsi="Times New Roman" w:cs="Times New Roman"/>
          <w:sz w:val="24"/>
          <w:szCs w:val="24"/>
        </w:rPr>
        <w:t>8</w:t>
      </w:r>
      <w:r w:rsidR="009D5C87" w:rsidRPr="002B0CF1">
        <w:rPr>
          <w:rFonts w:ascii="Times New Roman" w:hAnsi="Times New Roman" w:cs="Times New Roman"/>
          <w:sz w:val="24"/>
          <w:szCs w:val="24"/>
        </w:rPr>
        <w:t>. Содержание площадок автостоянок, мест размещения и хранения транспортных средств</w:t>
      </w:r>
    </w:p>
    <w:p w:rsidR="009D5C87" w:rsidRPr="002B0CF1" w:rsidRDefault="009D5C87" w:rsidP="00423AC9">
      <w:pPr>
        <w:pStyle w:val="ConsPlusNormal"/>
        <w:ind w:firstLine="540"/>
        <w:jc w:val="both"/>
        <w:rPr>
          <w:rFonts w:ascii="Times New Roman" w:hAnsi="Times New Roman" w:cs="Times New Roman"/>
          <w:sz w:val="24"/>
          <w:szCs w:val="24"/>
        </w:rPr>
      </w:pPr>
    </w:p>
    <w:p w:rsidR="00D50AE7" w:rsidRPr="002B0CF1" w:rsidRDefault="00D50AE7"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w:t>
      </w:r>
      <w:r w:rsidR="007D7EA7" w:rsidRPr="002B0CF1">
        <w:rPr>
          <w:rFonts w:ascii="Times New Roman" w:hAnsi="Times New Roman" w:cs="Times New Roman"/>
          <w:sz w:val="24"/>
          <w:szCs w:val="24"/>
        </w:rPr>
        <w:t>территорию гаражных кооперативов, стоянок, станций технического обслуживания</w:t>
      </w:r>
      <w:r w:rsidR="00C258DD" w:rsidRPr="002B0CF1">
        <w:rPr>
          <w:rFonts w:ascii="Times New Roman" w:hAnsi="Times New Roman" w:cs="Times New Roman"/>
          <w:sz w:val="24"/>
          <w:szCs w:val="24"/>
        </w:rPr>
        <w:t>,</w:t>
      </w:r>
      <w:r w:rsidR="007D7EA7" w:rsidRPr="002B0CF1">
        <w:rPr>
          <w:rFonts w:ascii="Times New Roman" w:hAnsi="Times New Roman" w:cs="Times New Roman"/>
          <w:sz w:val="24"/>
          <w:szCs w:val="24"/>
        </w:rPr>
        <w:t xml:space="preserve"> площадок</w:t>
      </w:r>
      <w:r w:rsidR="00C258DD" w:rsidRPr="002B0CF1">
        <w:rPr>
          <w:rFonts w:ascii="Times New Roman" w:hAnsi="Times New Roman" w:cs="Times New Roman"/>
          <w:sz w:val="24"/>
          <w:szCs w:val="24"/>
        </w:rPr>
        <w:t xml:space="preserve"> хранения автотранспорта</w:t>
      </w:r>
      <w:r w:rsidR="002779D0" w:rsidRPr="002B0CF1">
        <w:rPr>
          <w:rFonts w:ascii="Times New Roman" w:hAnsi="Times New Roman" w:cs="Times New Roman"/>
          <w:sz w:val="24"/>
          <w:szCs w:val="24"/>
        </w:rPr>
        <w:t xml:space="preserve"> или место размещения (хранения) транспортного средства</w:t>
      </w:r>
      <w:r w:rsidRPr="002B0CF1">
        <w:rPr>
          <w:rFonts w:ascii="Times New Roman" w:hAnsi="Times New Roman" w:cs="Times New Roman"/>
          <w:sz w:val="24"/>
          <w:szCs w:val="24"/>
        </w:rPr>
        <w:t>, обеспечивает ее содержание.</w:t>
      </w:r>
    </w:p>
    <w:p w:rsidR="00661953" w:rsidRPr="002B0CF1" w:rsidRDefault="00D50AE7"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00145F11" w:rsidRPr="002B0CF1">
        <w:rPr>
          <w:rFonts w:ascii="Times New Roman" w:hAnsi="Times New Roman" w:cs="Times New Roman"/>
          <w:sz w:val="24"/>
          <w:szCs w:val="24"/>
        </w:rPr>
        <w:t xml:space="preserve"> </w:t>
      </w:r>
      <w:r w:rsidR="00661953" w:rsidRPr="002B0CF1">
        <w:rPr>
          <w:rFonts w:ascii="Times New Roman" w:hAnsi="Times New Roman" w:cs="Times New Roman"/>
          <w:sz w:val="24"/>
          <w:szCs w:val="24"/>
        </w:rPr>
        <w:t xml:space="preserve">    </w:t>
      </w:r>
    </w:p>
    <w:p w:rsidR="00D50AE7" w:rsidRPr="002B0CF1" w:rsidRDefault="00D50AE7"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61953" w:rsidRPr="002B0CF1" w:rsidRDefault="00661953"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w:t>
      </w:r>
      <w:r w:rsidRPr="002B0CF1">
        <w:rPr>
          <w:rFonts w:ascii="Times New Roman" w:hAnsi="Times New Roman" w:cs="Times New Roman"/>
          <w:sz w:val="24"/>
          <w:szCs w:val="24"/>
        </w:rPr>
        <w:lastRenderedPageBreak/>
        <w:t>уборочной и специальной техники по указанным территориям.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50AE7"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w:t>
      </w:r>
      <w:r w:rsidR="00D50AE7" w:rsidRPr="002B0CF1">
        <w:rPr>
          <w:rFonts w:ascii="Times New Roman" w:hAnsi="Times New Roman" w:cs="Times New Roman"/>
          <w:sz w:val="24"/>
          <w:szCs w:val="24"/>
        </w:rPr>
        <w:t>.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D50AE7" w:rsidRPr="002B0CF1" w:rsidRDefault="00D50AE7"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50AE7"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w:t>
      </w:r>
      <w:r w:rsidR="00D468D4" w:rsidRPr="002B0CF1">
        <w:rPr>
          <w:rFonts w:ascii="Times New Roman" w:hAnsi="Times New Roman" w:cs="Times New Roman"/>
          <w:sz w:val="24"/>
          <w:szCs w:val="24"/>
        </w:rPr>
        <w:t xml:space="preserve">. Ограждение </w:t>
      </w:r>
      <w:r w:rsidR="00D50AE7" w:rsidRPr="002B0CF1">
        <w:rPr>
          <w:rFonts w:ascii="Times New Roman" w:hAnsi="Times New Roman" w:cs="Times New Roman"/>
          <w:sz w:val="24"/>
          <w:szCs w:val="24"/>
        </w:rPr>
        <w:t xml:space="preserve">гаражных кооперативов, гаражей, стоянок, станций технического обслуживания, автомобильных моек должны </w:t>
      </w:r>
      <w:r w:rsidR="006C3054" w:rsidRPr="002B0CF1">
        <w:rPr>
          <w:rFonts w:ascii="Times New Roman" w:hAnsi="Times New Roman" w:cs="Times New Roman"/>
          <w:sz w:val="24"/>
          <w:szCs w:val="24"/>
        </w:rPr>
        <w:t>быть очищены от грязи, промыты, не иметь проемов, поврежденных участков, отклонений от вертикали, посторонних наклеек, объявлений и надписей</w:t>
      </w:r>
      <w:r w:rsidR="00D50AE7" w:rsidRPr="002B0CF1">
        <w:rPr>
          <w:rFonts w:ascii="Times New Roman" w:hAnsi="Times New Roman" w:cs="Times New Roman"/>
          <w:sz w:val="24"/>
          <w:szCs w:val="24"/>
        </w:rPr>
        <w:t>.</w:t>
      </w:r>
    </w:p>
    <w:p w:rsidR="00661953" w:rsidRPr="002B0CF1" w:rsidRDefault="00661953"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D50AE7"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w:t>
      </w:r>
      <w:r w:rsidR="00D50AE7" w:rsidRPr="002B0CF1">
        <w:rPr>
          <w:rFonts w:ascii="Times New Roman" w:hAnsi="Times New Roman" w:cs="Times New Roman"/>
          <w:sz w:val="24"/>
          <w:szCs w:val="24"/>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D50AE7"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w:t>
      </w:r>
      <w:r w:rsidR="00D50AE7" w:rsidRPr="002B0CF1">
        <w:rPr>
          <w:rFonts w:ascii="Times New Roman" w:hAnsi="Times New Roman" w:cs="Times New Roman"/>
          <w:sz w:val="24"/>
          <w:szCs w:val="24"/>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40842"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w:t>
      </w:r>
      <w:r w:rsidR="00145F11" w:rsidRPr="002B0CF1">
        <w:rPr>
          <w:rFonts w:ascii="Times New Roman" w:hAnsi="Times New Roman" w:cs="Times New Roman"/>
          <w:sz w:val="24"/>
          <w:szCs w:val="24"/>
        </w:rPr>
        <w:t xml:space="preserve">. </w:t>
      </w:r>
      <w:r w:rsidR="00940842" w:rsidRPr="002B0CF1">
        <w:rPr>
          <w:rFonts w:ascii="Times New Roman" w:hAnsi="Times New Roman" w:cs="Times New Roman"/>
          <w:sz w:val="24"/>
          <w:szCs w:val="24"/>
        </w:rPr>
        <w:t>На территории гаражных кооперативов, стоянок, станций технического обслуживания, автомобильных моек организуется раздельный сбор твердых коммунальных отходов</w:t>
      </w:r>
      <w:r w:rsidR="00661953" w:rsidRPr="002B0CF1">
        <w:rPr>
          <w:rFonts w:ascii="Times New Roman" w:hAnsi="Times New Roman" w:cs="Times New Roman"/>
          <w:sz w:val="24"/>
          <w:szCs w:val="24"/>
        </w:rPr>
        <w:t xml:space="preserve"> (далее - ТКО)</w:t>
      </w:r>
      <w:r w:rsidR="00940842" w:rsidRPr="002B0CF1">
        <w:rPr>
          <w:rFonts w:ascii="Times New Roman" w:hAnsi="Times New Roman" w:cs="Times New Roman"/>
          <w:sz w:val="24"/>
          <w:szCs w:val="24"/>
        </w:rPr>
        <w:t>.</w:t>
      </w:r>
    </w:p>
    <w:p w:rsidR="00940842"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w:t>
      </w:r>
      <w:r w:rsidR="00940842" w:rsidRPr="002B0CF1">
        <w:rPr>
          <w:rFonts w:ascii="Times New Roman" w:hAnsi="Times New Roman" w:cs="Times New Roman"/>
          <w:sz w:val="24"/>
          <w:szCs w:val="24"/>
        </w:rPr>
        <w:t xml:space="preserve">. </w:t>
      </w:r>
      <w:r w:rsidR="003A6B8C" w:rsidRPr="002B0CF1">
        <w:rPr>
          <w:rFonts w:ascii="Times New Roman" w:hAnsi="Times New Roman" w:cs="Times New Roman"/>
          <w:sz w:val="24"/>
          <w:szCs w:val="24"/>
        </w:rPr>
        <w:t xml:space="preserve">Накопление ТКО, образующихся на территориях </w:t>
      </w:r>
      <w:r w:rsidR="00940842" w:rsidRPr="002B0CF1">
        <w:rPr>
          <w:rFonts w:ascii="Times New Roman" w:hAnsi="Times New Roman" w:cs="Times New Roman"/>
          <w:sz w:val="24"/>
          <w:szCs w:val="24"/>
        </w:rPr>
        <w:t xml:space="preserve">гаражных кооперативов, стоянок, станций технического обслуживания </w:t>
      </w:r>
      <w:r w:rsidR="003A6B8C" w:rsidRPr="002B0CF1">
        <w:rPr>
          <w:rFonts w:ascii="Times New Roman" w:hAnsi="Times New Roman" w:cs="Times New Roman"/>
          <w:sz w:val="24"/>
          <w:szCs w:val="24"/>
        </w:rPr>
        <w:t xml:space="preserve">осуществляется в индивидуальные контейнеры, бункеры накопители, находящиеся на оборудованной контейнерной площадке, </w:t>
      </w:r>
      <w:r w:rsidR="00594251" w:rsidRPr="002B0CF1">
        <w:rPr>
          <w:rFonts w:ascii="Times New Roman" w:hAnsi="Times New Roman" w:cs="Times New Roman"/>
          <w:sz w:val="24"/>
          <w:szCs w:val="24"/>
        </w:rPr>
        <w:t>в границах земельного участка</w:t>
      </w:r>
      <w:r w:rsidR="00940842" w:rsidRPr="002B0CF1">
        <w:rPr>
          <w:rFonts w:ascii="Times New Roman" w:hAnsi="Times New Roman" w:cs="Times New Roman"/>
          <w:sz w:val="24"/>
          <w:szCs w:val="24"/>
        </w:rPr>
        <w:t>.</w:t>
      </w:r>
    </w:p>
    <w:p w:rsidR="002C57B4" w:rsidRPr="002B0CF1" w:rsidRDefault="00423AC9" w:rsidP="00423AC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w:t>
      </w:r>
      <w:r w:rsidR="00594251" w:rsidRPr="002B0CF1">
        <w:rPr>
          <w:rFonts w:ascii="Times New Roman" w:hAnsi="Times New Roman" w:cs="Times New Roman"/>
          <w:sz w:val="24"/>
          <w:szCs w:val="24"/>
        </w:rPr>
        <w:t>. Строительство</w:t>
      </w:r>
      <w:r w:rsidR="00E76BC5" w:rsidRPr="002B0CF1">
        <w:rPr>
          <w:rFonts w:ascii="Times New Roman" w:hAnsi="Times New Roman" w:cs="Times New Roman"/>
          <w:sz w:val="24"/>
          <w:szCs w:val="24"/>
        </w:rPr>
        <w:t>, содержание</w:t>
      </w:r>
      <w:r w:rsidR="00594251" w:rsidRPr="002B0CF1">
        <w:rPr>
          <w:rFonts w:ascii="Times New Roman" w:hAnsi="Times New Roman" w:cs="Times New Roman"/>
          <w:sz w:val="24"/>
          <w:szCs w:val="24"/>
        </w:rPr>
        <w:t xml:space="preserve"> и ремонт контейнерных площадок для накопления (в том числе раздельного) ТКО осуществляют </w:t>
      </w:r>
      <w:r w:rsidR="002C57B4" w:rsidRPr="002B0CF1">
        <w:rPr>
          <w:rFonts w:ascii="Times New Roman" w:hAnsi="Times New Roman" w:cs="Times New Roman"/>
          <w:sz w:val="24"/>
          <w:szCs w:val="24"/>
        </w:rPr>
        <w:t>юридическое лицо (индивидуальный предприниматель) осуществляющее хозяйственную деятельность гаражного кооператива, стоянки, станций технического обслуживания.</w:t>
      </w:r>
    </w:p>
    <w:p w:rsidR="009D5C87" w:rsidRPr="002B0CF1" w:rsidRDefault="00D50AE7" w:rsidP="00D50AE7">
      <w:pPr>
        <w:pStyle w:val="ConsPlusNormal"/>
        <w:jc w:val="both"/>
        <w:rPr>
          <w:rFonts w:ascii="Times New Roman" w:hAnsi="Times New Roman" w:cs="Times New Roman"/>
          <w:sz w:val="24"/>
          <w:szCs w:val="24"/>
        </w:rPr>
      </w:pPr>
      <w:r w:rsidRPr="002B0CF1">
        <w:rPr>
          <w:rFonts w:ascii="Times New Roman" w:hAnsi="Times New Roman" w:cs="Times New Roman"/>
          <w:sz w:val="24"/>
          <w:szCs w:val="24"/>
        </w:rPr>
        <w:t> </w:t>
      </w:r>
    </w:p>
    <w:p w:rsidR="009D5C87" w:rsidRPr="002B0CF1" w:rsidRDefault="00E824FE">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4</w:t>
      </w:r>
      <w:r w:rsidR="001F32CB" w:rsidRPr="002B0CF1">
        <w:rPr>
          <w:rFonts w:ascii="Times New Roman" w:hAnsi="Times New Roman" w:cs="Times New Roman"/>
          <w:sz w:val="24"/>
          <w:szCs w:val="24"/>
        </w:rPr>
        <w:t>9</w:t>
      </w:r>
      <w:r w:rsidR="009D5C87" w:rsidRPr="002B0CF1">
        <w:rPr>
          <w:rFonts w:ascii="Times New Roman" w:hAnsi="Times New Roman" w:cs="Times New Roman"/>
          <w:sz w:val="24"/>
          <w:szCs w:val="24"/>
        </w:rPr>
        <w:t>. Содержание объектов (средств) наружного освещения</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9D5C87" w:rsidRPr="002B0CF1" w:rsidRDefault="008C6BF4" w:rsidP="00993E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C6BF4">
        <w:rPr>
          <w:rFonts w:ascii="Times New Roman" w:hAnsi="Times New Roman" w:cs="Times New Roman"/>
          <w:sz w:val="24"/>
          <w:szCs w:val="24"/>
        </w:rPr>
        <w:t>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(десяти)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Количество неработающих светильников на улицах не должно превышать 10 </w:t>
      </w:r>
      <w:r w:rsidRPr="002B0CF1">
        <w:rPr>
          <w:rFonts w:ascii="Times New Roman" w:hAnsi="Times New Roman" w:cs="Times New Roman"/>
          <w:sz w:val="24"/>
          <w:szCs w:val="24"/>
        </w:rPr>
        <w:lastRenderedPageBreak/>
        <w:t>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Срок восстановления горения отдельных светильнико</w:t>
      </w:r>
      <w:r w:rsidR="00E824FE" w:rsidRPr="002B0CF1">
        <w:rPr>
          <w:rFonts w:ascii="Times New Roman" w:hAnsi="Times New Roman" w:cs="Times New Roman"/>
          <w:sz w:val="24"/>
          <w:szCs w:val="24"/>
        </w:rPr>
        <w:t>в не должен превышать 2 (двое</w:t>
      </w:r>
      <w:r w:rsidRPr="002B0CF1">
        <w:rPr>
          <w:rFonts w:ascii="Times New Roman" w:hAnsi="Times New Roman" w:cs="Times New Roman"/>
          <w:sz w:val="24"/>
          <w:szCs w:val="24"/>
        </w:rPr>
        <w:t>)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(двух) часов. Массовое отключение, возникшее в результате обстоятельств непреодолимой силы, устраняется в возможно короткие сроки.</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1F32CB" w:rsidRPr="002B0CF1">
        <w:rPr>
          <w:rFonts w:ascii="Times New Roman" w:hAnsi="Times New Roman" w:cs="Times New Roman"/>
          <w:sz w:val="24"/>
          <w:szCs w:val="24"/>
        </w:rPr>
        <w:t>органов местного самоуправления</w:t>
      </w:r>
      <w:r w:rsidRPr="002B0CF1">
        <w:rPr>
          <w:rFonts w:ascii="Times New Roman" w:hAnsi="Times New Roman" w:cs="Times New Roman"/>
          <w:sz w:val="24"/>
          <w:szCs w:val="24"/>
        </w:rPr>
        <w:t>.</w:t>
      </w:r>
    </w:p>
    <w:p w:rsidR="009D5C87" w:rsidRPr="002B0CF1" w:rsidRDefault="009D5C87" w:rsidP="00993EAA">
      <w:pPr>
        <w:pStyle w:val="ConsPlusNormal"/>
        <w:jc w:val="both"/>
        <w:rPr>
          <w:rFonts w:ascii="Times New Roman" w:hAnsi="Times New Roman" w:cs="Times New Roman"/>
          <w:sz w:val="24"/>
          <w:szCs w:val="24"/>
        </w:rPr>
      </w:pPr>
    </w:p>
    <w:p w:rsidR="009D5C87" w:rsidRPr="002B0CF1" w:rsidRDefault="009D5C8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w:t>
      </w:r>
      <w:r w:rsidR="00E824FE" w:rsidRPr="002B0CF1">
        <w:rPr>
          <w:rFonts w:ascii="Times New Roman" w:hAnsi="Times New Roman" w:cs="Times New Roman"/>
          <w:sz w:val="24"/>
          <w:szCs w:val="24"/>
        </w:rPr>
        <w:t xml:space="preserve"> </w:t>
      </w:r>
      <w:r w:rsidR="001F32CB" w:rsidRPr="002B0CF1">
        <w:rPr>
          <w:rFonts w:ascii="Times New Roman" w:hAnsi="Times New Roman" w:cs="Times New Roman"/>
          <w:sz w:val="24"/>
          <w:szCs w:val="24"/>
        </w:rPr>
        <w:t>50</w:t>
      </w:r>
      <w:r w:rsidRPr="002B0CF1">
        <w:rPr>
          <w:rFonts w:ascii="Times New Roman" w:hAnsi="Times New Roman" w:cs="Times New Roman"/>
          <w:sz w:val="24"/>
          <w:szCs w:val="24"/>
        </w:rPr>
        <w:t>. Содержание средств размещения информации, рекламных конструкций</w:t>
      </w:r>
    </w:p>
    <w:p w:rsidR="009D5C87" w:rsidRPr="002B0CF1" w:rsidRDefault="009D5C87">
      <w:pPr>
        <w:pStyle w:val="ConsPlusNormal"/>
        <w:jc w:val="both"/>
        <w:rPr>
          <w:rFonts w:ascii="Times New Roman" w:hAnsi="Times New Roman" w:cs="Times New Roman"/>
          <w:sz w:val="24"/>
          <w:szCs w:val="24"/>
        </w:rPr>
      </w:pPr>
    </w:p>
    <w:p w:rsidR="007C129E"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(тре</w:t>
      </w:r>
      <w:r w:rsidR="007C129E" w:rsidRPr="002B0CF1">
        <w:rPr>
          <w:rFonts w:ascii="Times New Roman" w:hAnsi="Times New Roman" w:cs="Times New Roman"/>
          <w:sz w:val="24"/>
          <w:szCs w:val="24"/>
        </w:rPr>
        <w:t>х) дней с момента их выявления.</w:t>
      </w:r>
    </w:p>
    <w:p w:rsidR="007C129E"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порядком, определенным администрацией </w:t>
      </w:r>
      <w:r w:rsidR="007C129E" w:rsidRPr="002B0CF1">
        <w:rPr>
          <w:rFonts w:ascii="Times New Roman" w:hAnsi="Times New Roman" w:cs="Times New Roman"/>
          <w:sz w:val="24"/>
          <w:szCs w:val="24"/>
        </w:rPr>
        <w:t>Дмитровского городского округа.</w:t>
      </w:r>
    </w:p>
    <w:p w:rsidR="009D5C87" w:rsidRPr="002B0CF1" w:rsidRDefault="007C129E" w:rsidP="001F32C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9D5C87" w:rsidRPr="002B0CF1">
        <w:rPr>
          <w:rFonts w:ascii="Times New Roman" w:hAnsi="Times New Roman" w:cs="Times New Roman"/>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5C87" w:rsidRPr="002B0CF1" w:rsidRDefault="009D5C87" w:rsidP="001F32CB">
      <w:pPr>
        <w:pStyle w:val="ConsPlusNormal"/>
        <w:ind w:firstLine="540"/>
        <w:jc w:val="both"/>
        <w:rPr>
          <w:rFonts w:ascii="Times New Roman" w:hAnsi="Times New Roman" w:cs="Times New Roman"/>
          <w:sz w:val="24"/>
          <w:szCs w:val="24"/>
        </w:rPr>
      </w:pPr>
    </w:p>
    <w:p w:rsidR="009D5C87" w:rsidRPr="002B0CF1" w:rsidRDefault="00F91DDA" w:rsidP="001F32CB">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5</w:t>
      </w:r>
      <w:r w:rsidR="001F32CB" w:rsidRPr="002B0CF1">
        <w:rPr>
          <w:rFonts w:ascii="Times New Roman" w:hAnsi="Times New Roman" w:cs="Times New Roman"/>
          <w:sz w:val="24"/>
          <w:szCs w:val="24"/>
        </w:rPr>
        <w:t>1</w:t>
      </w:r>
      <w:r w:rsidR="009D5C87" w:rsidRPr="002B0CF1">
        <w:rPr>
          <w:rFonts w:ascii="Times New Roman" w:hAnsi="Times New Roman" w:cs="Times New Roman"/>
          <w:sz w:val="24"/>
          <w:szCs w:val="24"/>
        </w:rPr>
        <w:t>. Требования к содержанию ограждений (заборов)</w:t>
      </w:r>
    </w:p>
    <w:p w:rsidR="009D5C87" w:rsidRPr="002B0CF1" w:rsidRDefault="009D5C87" w:rsidP="001F32CB">
      <w:pPr>
        <w:pStyle w:val="ConsPlusNormal"/>
        <w:ind w:firstLine="540"/>
        <w:jc w:val="both"/>
        <w:rPr>
          <w:rFonts w:ascii="Times New Roman" w:hAnsi="Times New Roman" w:cs="Times New Roman"/>
          <w:sz w:val="24"/>
          <w:szCs w:val="24"/>
        </w:rPr>
      </w:pPr>
    </w:p>
    <w:p w:rsidR="001F32CB" w:rsidRPr="002B0CF1" w:rsidRDefault="001F32CB" w:rsidP="001F32C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53826" w:rsidRPr="002B0CF1" w:rsidRDefault="001F32CB" w:rsidP="001F32C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32CB" w:rsidRPr="002B0CF1" w:rsidRDefault="001F32CB" w:rsidP="001F32CB">
      <w:pPr>
        <w:pStyle w:val="ConsPlusNormal"/>
        <w:ind w:firstLine="540"/>
        <w:jc w:val="both"/>
        <w:rPr>
          <w:rFonts w:ascii="Times New Roman" w:hAnsi="Times New Roman" w:cs="Times New Roman"/>
          <w:sz w:val="24"/>
          <w:szCs w:val="24"/>
        </w:rPr>
      </w:pPr>
    </w:p>
    <w:p w:rsidR="009D5C87" w:rsidRPr="002B0CF1" w:rsidRDefault="00E47AD0">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423954" w:rsidRPr="002B0CF1">
        <w:rPr>
          <w:rFonts w:ascii="Times New Roman" w:hAnsi="Times New Roman" w:cs="Times New Roman"/>
          <w:sz w:val="24"/>
          <w:szCs w:val="24"/>
        </w:rPr>
        <w:t>5</w:t>
      </w:r>
      <w:r w:rsidR="001F32CB" w:rsidRPr="002B0CF1">
        <w:rPr>
          <w:rFonts w:ascii="Times New Roman" w:hAnsi="Times New Roman" w:cs="Times New Roman"/>
          <w:sz w:val="24"/>
          <w:szCs w:val="24"/>
        </w:rPr>
        <w:t>2</w:t>
      </w:r>
      <w:r w:rsidR="009D5C87" w:rsidRPr="002B0CF1">
        <w:rPr>
          <w:rFonts w:ascii="Times New Roman" w:hAnsi="Times New Roman" w:cs="Times New Roman"/>
          <w:sz w:val="24"/>
          <w:szCs w:val="24"/>
        </w:rPr>
        <w:t>. Содержание объектов капитального строительства и объектов инфраструктуры</w:t>
      </w:r>
    </w:p>
    <w:p w:rsidR="00B03A66" w:rsidRPr="002B0CF1" w:rsidRDefault="001F32CB"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bCs/>
          <w:sz w:val="24"/>
          <w:szCs w:val="24"/>
        </w:rPr>
        <w:t xml:space="preserve">Требования </w:t>
      </w:r>
      <w:r w:rsidR="00B03A66" w:rsidRPr="002B0CF1">
        <w:rPr>
          <w:rFonts w:ascii="Times New Roman" w:hAnsi="Times New Roman" w:cs="Times New Roman"/>
          <w:bCs/>
          <w:sz w:val="24"/>
          <w:szCs w:val="24"/>
        </w:rPr>
        <w:t xml:space="preserve">к </w:t>
      </w:r>
      <w:r w:rsidR="00FD4E4F" w:rsidRPr="002B0CF1">
        <w:rPr>
          <w:rFonts w:ascii="Times New Roman" w:hAnsi="Times New Roman" w:cs="Times New Roman"/>
          <w:bCs/>
          <w:sz w:val="24"/>
          <w:szCs w:val="24"/>
        </w:rPr>
        <w:t>содержанию объектов капитального строительства и объектов инфраструктуры</w:t>
      </w:r>
      <w:r w:rsidRPr="002B0CF1">
        <w:rPr>
          <w:rFonts w:ascii="Times New Roman" w:hAnsi="Times New Roman" w:cs="Times New Roman"/>
          <w:bCs/>
          <w:sz w:val="24"/>
          <w:szCs w:val="24"/>
        </w:rPr>
        <w:t>,</w:t>
      </w:r>
      <w:r w:rsidR="00FD4E4F" w:rsidRPr="002B0CF1">
        <w:rPr>
          <w:rFonts w:ascii="Times New Roman" w:hAnsi="Times New Roman" w:cs="Times New Roman"/>
          <w:bCs/>
          <w:sz w:val="24"/>
          <w:szCs w:val="24"/>
        </w:rPr>
        <w:t xml:space="preserve"> регулируются</w:t>
      </w:r>
      <w:r w:rsidR="00B03A66" w:rsidRPr="002B0CF1">
        <w:rPr>
          <w:rFonts w:ascii="Times New Roman" w:hAnsi="Times New Roman" w:cs="Times New Roman"/>
          <w:bCs/>
          <w:sz w:val="24"/>
          <w:szCs w:val="24"/>
        </w:rPr>
        <w:t xml:space="preserve"> Законом Московской облас</w:t>
      </w:r>
      <w:r w:rsidR="00FD4E4F" w:rsidRPr="002B0CF1">
        <w:rPr>
          <w:rFonts w:ascii="Times New Roman" w:hAnsi="Times New Roman" w:cs="Times New Roman"/>
          <w:bCs/>
          <w:sz w:val="24"/>
          <w:szCs w:val="24"/>
        </w:rPr>
        <w:t xml:space="preserve">ти от 30.12.2014 </w:t>
      </w:r>
      <w:r w:rsidR="003633A8" w:rsidRPr="002B0CF1">
        <w:rPr>
          <w:rFonts w:ascii="Times New Roman" w:hAnsi="Times New Roman" w:cs="Times New Roman"/>
          <w:bCs/>
          <w:sz w:val="24"/>
          <w:szCs w:val="24"/>
        </w:rPr>
        <w:t>№</w:t>
      </w:r>
      <w:r w:rsidR="00993EAA" w:rsidRPr="002B0CF1">
        <w:rPr>
          <w:rFonts w:ascii="Times New Roman" w:hAnsi="Times New Roman" w:cs="Times New Roman"/>
          <w:bCs/>
          <w:sz w:val="24"/>
          <w:szCs w:val="24"/>
        </w:rPr>
        <w:t> </w:t>
      </w:r>
      <w:r w:rsidR="007B2F99" w:rsidRPr="002B0CF1">
        <w:rPr>
          <w:rFonts w:ascii="Times New Roman" w:hAnsi="Times New Roman" w:cs="Times New Roman"/>
          <w:bCs/>
          <w:sz w:val="24"/>
          <w:szCs w:val="24"/>
        </w:rPr>
        <w:t>1</w:t>
      </w:r>
      <w:r w:rsidR="00FD4E4F" w:rsidRPr="002B0CF1">
        <w:rPr>
          <w:rFonts w:ascii="Times New Roman" w:hAnsi="Times New Roman" w:cs="Times New Roman"/>
          <w:bCs/>
          <w:sz w:val="24"/>
          <w:szCs w:val="24"/>
        </w:rPr>
        <w:t>91/2014-ОЗ «</w:t>
      </w:r>
      <w:r w:rsidR="00B03A66" w:rsidRPr="002B0CF1">
        <w:rPr>
          <w:rFonts w:ascii="Times New Roman" w:hAnsi="Times New Roman" w:cs="Times New Roman"/>
          <w:bCs/>
          <w:sz w:val="24"/>
          <w:szCs w:val="24"/>
        </w:rPr>
        <w:t>О регулировании дополнительных вопросов в сфере благоу</w:t>
      </w:r>
      <w:r w:rsidR="00FD4E4F" w:rsidRPr="002B0CF1">
        <w:rPr>
          <w:rFonts w:ascii="Times New Roman" w:hAnsi="Times New Roman" w:cs="Times New Roman"/>
          <w:bCs/>
          <w:sz w:val="24"/>
          <w:szCs w:val="24"/>
        </w:rPr>
        <w:t>стройства в Московской области»</w:t>
      </w:r>
      <w:r w:rsidRPr="002B0CF1">
        <w:rPr>
          <w:rFonts w:ascii="Times New Roman" w:hAnsi="Times New Roman" w:cs="Times New Roman"/>
          <w:bCs/>
          <w:sz w:val="24"/>
          <w:szCs w:val="24"/>
        </w:rPr>
        <w:t xml:space="preserve"> и настоящими Правилами</w:t>
      </w:r>
      <w:r w:rsidR="00B03A66" w:rsidRPr="002B0CF1">
        <w:rPr>
          <w:rFonts w:ascii="Times New Roman" w:hAnsi="Times New Roman" w:cs="Times New Roman"/>
          <w:bCs/>
          <w:sz w:val="24"/>
          <w:szCs w:val="24"/>
        </w:rPr>
        <w:t>.</w:t>
      </w:r>
    </w:p>
    <w:p w:rsidR="009D5C87" w:rsidRPr="002B0CF1" w:rsidRDefault="009D5C87">
      <w:pPr>
        <w:pStyle w:val="ConsPlusNormal"/>
        <w:jc w:val="both"/>
        <w:rPr>
          <w:rFonts w:ascii="Times New Roman" w:hAnsi="Times New Roman" w:cs="Times New Roman"/>
          <w:sz w:val="24"/>
          <w:szCs w:val="24"/>
        </w:rPr>
      </w:pPr>
    </w:p>
    <w:p w:rsidR="009D5C87" w:rsidRPr="002B0CF1" w:rsidRDefault="003D2313">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993EAA" w:rsidRPr="002B0CF1">
        <w:rPr>
          <w:rFonts w:ascii="Times New Roman" w:hAnsi="Times New Roman" w:cs="Times New Roman"/>
          <w:sz w:val="24"/>
          <w:szCs w:val="24"/>
        </w:rPr>
        <w:t>5</w:t>
      </w:r>
      <w:r w:rsidR="003E0CD9" w:rsidRPr="002B0CF1">
        <w:rPr>
          <w:rFonts w:ascii="Times New Roman" w:hAnsi="Times New Roman" w:cs="Times New Roman"/>
          <w:sz w:val="24"/>
          <w:szCs w:val="24"/>
        </w:rPr>
        <w:t>3</w:t>
      </w:r>
      <w:r w:rsidR="009D5C87" w:rsidRPr="002B0CF1">
        <w:rPr>
          <w:rFonts w:ascii="Times New Roman" w:hAnsi="Times New Roman" w:cs="Times New Roman"/>
          <w:sz w:val="24"/>
          <w:szCs w:val="24"/>
        </w:rPr>
        <w:t>. Содержание зеленых насаждений</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Юридические лица (индивидуальные предприниматели) и физические лица обязаны </w:t>
      </w:r>
      <w:r w:rsidRPr="002B0CF1">
        <w:rPr>
          <w:rFonts w:ascii="Times New Roman" w:hAnsi="Times New Roman" w:cs="Times New Roman"/>
          <w:sz w:val="24"/>
          <w:szCs w:val="24"/>
        </w:rPr>
        <w:lastRenderedPageBreak/>
        <w:t>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9D5C87" w:rsidRPr="002B0CF1" w:rsidRDefault="009D5C87"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Газоны</w:t>
      </w:r>
      <w:r w:rsidR="00332310" w:rsidRPr="002B0CF1">
        <w:rPr>
          <w:rFonts w:ascii="Times New Roman" w:hAnsi="Times New Roman" w:cs="Times New Roman"/>
          <w:sz w:val="24"/>
          <w:szCs w:val="24"/>
        </w:rPr>
        <w:t>, зеленые насаждения,</w:t>
      </w:r>
      <w:r w:rsidRPr="002B0CF1">
        <w:rPr>
          <w:rFonts w:ascii="Times New Roman" w:hAnsi="Times New Roman" w:cs="Times New Roman"/>
          <w:sz w:val="24"/>
          <w:szCs w:val="24"/>
        </w:rPr>
        <w:t xml:space="preserve"> стригут (скашивают) при высоте травостоя более 20 см. Окошенная трава с территории удаляется в течение 3 (трех) суток со дня проведения покоса. Срезанную траву, опавшие листья убирают и вывозят на специально</w:t>
      </w:r>
      <w:r w:rsidR="00332310" w:rsidRPr="002B0CF1">
        <w:rPr>
          <w:rFonts w:ascii="Times New Roman" w:hAnsi="Times New Roman" w:cs="Times New Roman"/>
          <w:sz w:val="24"/>
          <w:szCs w:val="24"/>
        </w:rPr>
        <w:t xml:space="preserve"> оборудованные для этих целей места</w:t>
      </w:r>
      <w:r w:rsidRPr="002B0CF1">
        <w:rPr>
          <w:rFonts w:ascii="Times New Roman" w:hAnsi="Times New Roman" w:cs="Times New Roman"/>
          <w:sz w:val="24"/>
          <w:szCs w:val="24"/>
        </w:rPr>
        <w:t>.</w:t>
      </w:r>
    </w:p>
    <w:p w:rsidR="009D5C87" w:rsidRPr="002B0CF1" w:rsidRDefault="00B80FD1"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w:t>
      </w:r>
      <w:r w:rsidR="009D5C87" w:rsidRPr="002B0CF1">
        <w:rPr>
          <w:rFonts w:ascii="Times New Roman" w:hAnsi="Times New Roman" w:cs="Times New Roman"/>
          <w:sz w:val="24"/>
          <w:szCs w:val="24"/>
        </w:rPr>
        <w:t xml:space="preserve">. </w:t>
      </w:r>
      <w:r w:rsidR="009A761D" w:rsidRPr="002B0CF1">
        <w:rPr>
          <w:rFonts w:ascii="Times New Roman" w:hAnsi="Times New Roman" w:cs="Times New Roman"/>
          <w:sz w:val="24"/>
          <w:szCs w:val="24"/>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80FD1" w:rsidRPr="002B0CF1" w:rsidRDefault="00B80FD1" w:rsidP="00993EAA">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w:t>
      </w:r>
      <w:r w:rsidR="009A761D" w:rsidRPr="002B0CF1">
        <w:rPr>
          <w:rFonts w:ascii="Times New Roman" w:hAnsi="Times New Roman" w:cs="Times New Roman"/>
          <w:sz w:val="24"/>
          <w:szCs w:val="24"/>
        </w:rPr>
        <w:t>Части деревьев, кустарников с территории удаляются в течение суток с момента проведения вырубки.</w:t>
      </w:r>
    </w:p>
    <w:p w:rsidR="009D5C87" w:rsidRPr="002B0CF1" w:rsidRDefault="009D5C87" w:rsidP="00993EAA">
      <w:pPr>
        <w:pStyle w:val="ConsPlusNormal"/>
        <w:jc w:val="both"/>
        <w:rPr>
          <w:rFonts w:ascii="Times New Roman" w:hAnsi="Times New Roman" w:cs="Times New Roman"/>
          <w:sz w:val="24"/>
          <w:szCs w:val="24"/>
        </w:rPr>
      </w:pPr>
    </w:p>
    <w:p w:rsidR="009D5C87" w:rsidRPr="002B0CF1" w:rsidRDefault="00FC2266">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993EAA" w:rsidRPr="002B0CF1">
        <w:rPr>
          <w:rFonts w:ascii="Times New Roman" w:hAnsi="Times New Roman" w:cs="Times New Roman"/>
          <w:sz w:val="24"/>
          <w:szCs w:val="24"/>
        </w:rPr>
        <w:t>5</w:t>
      </w:r>
      <w:r w:rsidR="003E0CD9" w:rsidRPr="002B0CF1">
        <w:rPr>
          <w:rFonts w:ascii="Times New Roman" w:hAnsi="Times New Roman" w:cs="Times New Roman"/>
          <w:sz w:val="24"/>
          <w:szCs w:val="24"/>
        </w:rPr>
        <w:t>4</w:t>
      </w:r>
      <w:r w:rsidR="009D5C87" w:rsidRPr="002B0CF1">
        <w:rPr>
          <w:rFonts w:ascii="Times New Roman" w:hAnsi="Times New Roman" w:cs="Times New Roman"/>
          <w:sz w:val="24"/>
          <w:szCs w:val="24"/>
        </w:rPr>
        <w:t>. Содержание наземных частей линейных сооружений и коммуникаций</w:t>
      </w:r>
    </w:p>
    <w:p w:rsidR="009D5C87" w:rsidRPr="002B0CF1" w:rsidRDefault="009D5C87">
      <w:pPr>
        <w:pStyle w:val="ConsPlusNormal"/>
        <w:jc w:val="both"/>
        <w:rPr>
          <w:rFonts w:ascii="Times New Roman" w:hAnsi="Times New Roman" w:cs="Times New Roman"/>
          <w:sz w:val="24"/>
          <w:szCs w:val="24"/>
        </w:rPr>
      </w:pP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A761D" w:rsidRPr="002B0CF1" w:rsidRDefault="009A761D" w:rsidP="00F201A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A761D" w:rsidRPr="002B0CF1" w:rsidRDefault="009A761D" w:rsidP="00F201A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открывать люки колодцев и регулировать запорные устройства на магистралях водопровода, канализации, теплотрасс;</w:t>
      </w:r>
    </w:p>
    <w:p w:rsidR="009A761D" w:rsidRPr="002B0CF1" w:rsidRDefault="009A761D" w:rsidP="00F201A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производить какие-либо работы на данных сетях без разрешения эксплуатирующих организаций;</w:t>
      </w:r>
    </w:p>
    <w:p w:rsidR="009A761D" w:rsidRPr="002B0CF1" w:rsidRDefault="009A761D" w:rsidP="00F201A3">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оставлять колодцы неплотно закрытыми и (или) закрывать разбитыми крышками;</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отводить поверхностные воды в систему канализации;</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пользоваться пожарными гидрантами в хозяйственных целях;</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производить забор воды от уличных колонок с помощью шлангов;</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производить разборку колонок;</w:t>
      </w:r>
    </w:p>
    <w:p w:rsidR="009A761D"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w:t>
      </w:r>
      <w:r w:rsidRPr="002B0CF1">
        <w:rPr>
          <w:rFonts w:ascii="Times New Roman" w:hAnsi="Times New Roman" w:cs="Times New Roman"/>
          <w:sz w:val="24"/>
          <w:szCs w:val="24"/>
        </w:rPr>
        <w:lastRenderedPageBreak/>
        <w:t>асфальтировании - покрывать их асфальтом.</w:t>
      </w:r>
    </w:p>
    <w:p w:rsidR="00FC2266" w:rsidRPr="002B0CF1" w:rsidRDefault="009A761D" w:rsidP="009A761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93EAA" w:rsidRPr="002B0CF1" w:rsidRDefault="00993EAA" w:rsidP="00FC2266">
      <w:pPr>
        <w:pStyle w:val="ConsPlusNormal"/>
        <w:ind w:firstLine="540"/>
        <w:jc w:val="both"/>
        <w:rPr>
          <w:rFonts w:ascii="Times New Roman" w:hAnsi="Times New Roman" w:cs="Times New Roman"/>
          <w:sz w:val="24"/>
          <w:szCs w:val="24"/>
        </w:rPr>
      </w:pPr>
    </w:p>
    <w:p w:rsidR="009D5C87" w:rsidRPr="002B0CF1" w:rsidRDefault="00532226">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D02776" w:rsidRPr="002B0CF1">
        <w:rPr>
          <w:rFonts w:ascii="Times New Roman" w:hAnsi="Times New Roman" w:cs="Times New Roman"/>
          <w:sz w:val="24"/>
          <w:szCs w:val="24"/>
        </w:rPr>
        <w:t>5</w:t>
      </w:r>
      <w:r w:rsidR="003E0CD9" w:rsidRPr="002B0CF1">
        <w:rPr>
          <w:rFonts w:ascii="Times New Roman" w:hAnsi="Times New Roman" w:cs="Times New Roman"/>
          <w:sz w:val="24"/>
          <w:szCs w:val="24"/>
        </w:rPr>
        <w:t>5</w:t>
      </w:r>
      <w:r w:rsidR="009D5C87" w:rsidRPr="002B0CF1">
        <w:rPr>
          <w:rFonts w:ascii="Times New Roman" w:hAnsi="Times New Roman" w:cs="Times New Roman"/>
          <w:sz w:val="24"/>
          <w:szCs w:val="24"/>
        </w:rPr>
        <w:t>. Содержание производственных территорий</w:t>
      </w:r>
    </w:p>
    <w:p w:rsidR="009D5C87" w:rsidRPr="002B0CF1" w:rsidRDefault="009D5C87">
      <w:pPr>
        <w:pStyle w:val="ConsPlusNormal"/>
        <w:jc w:val="both"/>
        <w:rPr>
          <w:rFonts w:ascii="Times New Roman" w:hAnsi="Times New Roman" w:cs="Times New Roman"/>
          <w:sz w:val="24"/>
          <w:szCs w:val="24"/>
        </w:rPr>
      </w:pPr>
    </w:p>
    <w:p w:rsidR="00532226" w:rsidRPr="002B0CF1" w:rsidRDefault="00532226" w:rsidP="0053222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w:t>
      </w:r>
      <w:r w:rsidR="003A43D5" w:rsidRPr="002B0CF1">
        <w:rPr>
          <w:rFonts w:ascii="Times New Roman" w:hAnsi="Times New Roman" w:cs="Times New Roman"/>
          <w:sz w:val="24"/>
          <w:szCs w:val="24"/>
        </w:rPr>
        <w:t xml:space="preserve"> участков, ограждений, зданий),</w:t>
      </w:r>
      <w:r w:rsidRPr="002B0CF1">
        <w:rPr>
          <w:rFonts w:ascii="Times New Roman" w:hAnsi="Times New Roman" w:cs="Times New Roman"/>
          <w:sz w:val="24"/>
          <w:szCs w:val="24"/>
        </w:rPr>
        <w:t xml:space="preserve">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D5C87" w:rsidRPr="002B0CF1" w:rsidRDefault="00532226" w:rsidP="00A92916">
      <w:pPr>
        <w:pStyle w:val="ConsPlusNormal"/>
        <w:numPr>
          <w:ilvl w:val="0"/>
          <w:numId w:val="1"/>
        </w:numPr>
        <w:ind w:left="0" w:firstLine="360"/>
        <w:jc w:val="both"/>
        <w:rPr>
          <w:rFonts w:ascii="Times New Roman" w:hAnsi="Times New Roman" w:cs="Times New Roman"/>
          <w:sz w:val="24"/>
          <w:szCs w:val="24"/>
        </w:rPr>
      </w:pPr>
      <w:r w:rsidRPr="002B0CF1">
        <w:rPr>
          <w:rFonts w:ascii="Times New Roman" w:hAnsi="Times New Roman" w:cs="Times New Roman"/>
          <w:sz w:val="24"/>
          <w:szCs w:val="24"/>
        </w:rPr>
        <w:t>Территория производственного назначения должна вклю</w:t>
      </w:r>
      <w:r w:rsidR="00DE633C" w:rsidRPr="002B0CF1">
        <w:rPr>
          <w:rFonts w:ascii="Times New Roman" w:hAnsi="Times New Roman" w:cs="Times New Roman"/>
          <w:sz w:val="24"/>
          <w:szCs w:val="24"/>
        </w:rPr>
        <w:t>чать: железобетонное, бетонное,</w:t>
      </w:r>
      <w:r w:rsidR="00A92916" w:rsidRPr="002B0CF1">
        <w:rPr>
          <w:rFonts w:ascii="Times New Roman" w:hAnsi="Times New Roman" w:cs="Times New Roman"/>
          <w:sz w:val="24"/>
          <w:szCs w:val="24"/>
        </w:rPr>
        <w:t xml:space="preserve"> </w:t>
      </w:r>
      <w:r w:rsidRPr="002B0CF1">
        <w:rPr>
          <w:rFonts w:ascii="Times New Roman" w:hAnsi="Times New Roman" w:cs="Times New Roman"/>
          <w:sz w:val="24"/>
          <w:szCs w:val="24"/>
        </w:rPr>
        <w:t>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3A43D5" w:rsidRPr="002B0CF1" w:rsidRDefault="003A43D5" w:rsidP="003A43D5">
      <w:pPr>
        <w:pStyle w:val="ConsPlusNormal"/>
        <w:ind w:left="360"/>
        <w:jc w:val="both"/>
        <w:rPr>
          <w:rFonts w:ascii="Times New Roman" w:hAnsi="Times New Roman" w:cs="Times New Roman"/>
          <w:sz w:val="24"/>
          <w:szCs w:val="24"/>
        </w:rPr>
      </w:pPr>
    </w:p>
    <w:p w:rsidR="009D5C87" w:rsidRPr="002B0CF1" w:rsidRDefault="003A43D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Статья 5</w:t>
      </w:r>
      <w:r w:rsidR="003E0CD9" w:rsidRPr="002B0CF1">
        <w:rPr>
          <w:rFonts w:ascii="Times New Roman" w:hAnsi="Times New Roman" w:cs="Times New Roman"/>
          <w:sz w:val="24"/>
          <w:szCs w:val="24"/>
        </w:rPr>
        <w:t>6</w:t>
      </w:r>
      <w:r w:rsidR="009D5C87" w:rsidRPr="002B0CF1">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9D5C87" w:rsidRPr="002B0CF1" w:rsidRDefault="009D5C87"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9D5C87" w:rsidRPr="002B0CF1" w:rsidRDefault="009D5C87"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D5C87" w:rsidRPr="002B0CF1" w:rsidRDefault="009D5C87"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не допускать длительного (свыше 7 (семи) дней) хранения топлива, удобрений, строительных и других материалов на фасадной части, прилегающей к домовладению территории;</w:t>
      </w:r>
    </w:p>
    <w:p w:rsidR="009D5C87" w:rsidRPr="002B0CF1" w:rsidRDefault="009D5C87"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D5C87" w:rsidRPr="002B0CF1" w:rsidRDefault="009D5C87"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21607A" w:rsidRPr="002B0CF1" w:rsidRDefault="009D5C87"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 не допускать производства ремонта или мойки автомобилей, смены масла или технических жидк</w:t>
      </w:r>
      <w:r w:rsidR="00F201A3" w:rsidRPr="002B0CF1">
        <w:rPr>
          <w:rFonts w:ascii="Times New Roman" w:hAnsi="Times New Roman" w:cs="Times New Roman"/>
          <w:sz w:val="24"/>
          <w:szCs w:val="24"/>
        </w:rPr>
        <w:t>остей на прилегающей территории.</w:t>
      </w:r>
    </w:p>
    <w:p w:rsidR="00A92916" w:rsidRPr="002B0CF1" w:rsidRDefault="00A92916" w:rsidP="00A92916">
      <w:pPr>
        <w:pStyle w:val="ConsPlusNormal"/>
        <w:ind w:firstLine="540"/>
        <w:jc w:val="both"/>
        <w:rPr>
          <w:rFonts w:ascii="Times New Roman" w:hAnsi="Times New Roman" w:cs="Times New Roman"/>
          <w:sz w:val="24"/>
          <w:szCs w:val="24"/>
        </w:rPr>
      </w:pPr>
    </w:p>
    <w:p w:rsidR="00A92916" w:rsidRPr="002B0CF1" w:rsidRDefault="00A92916" w:rsidP="00A92916">
      <w:pPr>
        <w:pStyle w:val="ConsPlusNormal"/>
        <w:ind w:firstLine="540"/>
        <w:jc w:val="both"/>
        <w:rPr>
          <w:rFonts w:ascii="Times New Roman" w:hAnsi="Times New Roman" w:cs="Times New Roman"/>
          <w:b/>
          <w:sz w:val="24"/>
          <w:szCs w:val="24"/>
        </w:rPr>
      </w:pPr>
      <w:r w:rsidRPr="002B0CF1">
        <w:rPr>
          <w:rFonts w:ascii="Times New Roman" w:hAnsi="Times New Roman" w:cs="Times New Roman"/>
          <w:b/>
          <w:sz w:val="24"/>
          <w:szCs w:val="24"/>
        </w:rPr>
        <w:t>Статья 5</w:t>
      </w:r>
      <w:r w:rsidR="003E0CD9" w:rsidRPr="002B0CF1">
        <w:rPr>
          <w:rFonts w:ascii="Times New Roman" w:hAnsi="Times New Roman" w:cs="Times New Roman"/>
          <w:b/>
          <w:sz w:val="24"/>
          <w:szCs w:val="24"/>
        </w:rPr>
        <w:t>7</w:t>
      </w:r>
      <w:r w:rsidRPr="002B0CF1">
        <w:rPr>
          <w:rFonts w:ascii="Times New Roman" w:hAnsi="Times New Roman" w:cs="Times New Roman"/>
          <w:b/>
          <w:sz w:val="24"/>
          <w:szCs w:val="24"/>
        </w:rPr>
        <w:t>. Содержание контейнерных площадок и территории, приле</w:t>
      </w:r>
      <w:r w:rsidR="00D20E19" w:rsidRPr="002B0CF1">
        <w:rPr>
          <w:rFonts w:ascii="Times New Roman" w:hAnsi="Times New Roman" w:cs="Times New Roman"/>
          <w:b/>
          <w:sz w:val="24"/>
          <w:szCs w:val="24"/>
        </w:rPr>
        <w:t>гающей к контейнерным площадкам</w:t>
      </w:r>
    </w:p>
    <w:p w:rsidR="00A92916" w:rsidRPr="002B0CF1" w:rsidRDefault="00D20E19"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w:t>
      </w:r>
      <w:r w:rsidR="00A92916" w:rsidRPr="002B0CF1">
        <w:rPr>
          <w:rFonts w:ascii="Times New Roman" w:hAnsi="Times New Roman" w:cs="Times New Roman"/>
          <w:sz w:val="24"/>
          <w:szCs w:val="24"/>
        </w:rPr>
        <w:t xml:space="preserve"> </w:t>
      </w:r>
      <w:r w:rsidRPr="002B0CF1">
        <w:rPr>
          <w:rFonts w:ascii="Times New Roman" w:hAnsi="Times New Roman" w:cs="Times New Roman"/>
          <w:sz w:val="24"/>
          <w:szCs w:val="24"/>
        </w:rPr>
        <w:t>У</w:t>
      </w:r>
      <w:r w:rsidR="00A92916" w:rsidRPr="002B0CF1">
        <w:rPr>
          <w:rFonts w:ascii="Times New Roman" w:hAnsi="Times New Roman" w:cs="Times New Roman"/>
          <w:sz w:val="24"/>
          <w:szCs w:val="24"/>
        </w:rPr>
        <w:t>борка территории контейнерной площадки производится ежедневно</w:t>
      </w:r>
      <w:r w:rsidRPr="002B0CF1">
        <w:rPr>
          <w:rFonts w:ascii="Times New Roman" w:hAnsi="Times New Roman" w:cs="Times New Roman"/>
          <w:sz w:val="24"/>
          <w:szCs w:val="24"/>
        </w:rPr>
        <w:t>.</w:t>
      </w:r>
    </w:p>
    <w:p w:rsidR="00A92916" w:rsidRPr="002B0CF1" w:rsidRDefault="00D20E19"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w:t>
      </w:r>
      <w:r w:rsidR="00A92916" w:rsidRPr="002B0CF1">
        <w:rPr>
          <w:rFonts w:ascii="Times New Roman" w:hAnsi="Times New Roman" w:cs="Times New Roman"/>
          <w:sz w:val="24"/>
          <w:szCs w:val="24"/>
        </w:rPr>
        <w:t xml:space="preserve"> </w:t>
      </w:r>
      <w:r w:rsidRPr="002B0CF1">
        <w:rPr>
          <w:rFonts w:ascii="Times New Roman" w:hAnsi="Times New Roman" w:cs="Times New Roman"/>
          <w:sz w:val="24"/>
          <w:szCs w:val="24"/>
        </w:rPr>
        <w:t>У</w:t>
      </w:r>
      <w:r w:rsidR="00A92916" w:rsidRPr="002B0CF1">
        <w:rPr>
          <w:rFonts w:ascii="Times New Roman" w:hAnsi="Times New Roman" w:cs="Times New Roman"/>
          <w:sz w:val="24"/>
          <w:szCs w:val="24"/>
        </w:rPr>
        <w:t>борка территории, прилегающей к контейнерной площадке производится ежедневно</w:t>
      </w:r>
      <w:r w:rsidRPr="002B0CF1">
        <w:rPr>
          <w:rFonts w:ascii="Times New Roman" w:hAnsi="Times New Roman" w:cs="Times New Roman"/>
          <w:sz w:val="24"/>
          <w:szCs w:val="24"/>
        </w:rPr>
        <w:t>.</w:t>
      </w:r>
    </w:p>
    <w:p w:rsidR="00A92916" w:rsidRPr="002B0CF1" w:rsidRDefault="00D20E19"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w:t>
      </w:r>
      <w:r w:rsidR="00A92916" w:rsidRPr="002B0CF1">
        <w:rPr>
          <w:rFonts w:ascii="Times New Roman" w:hAnsi="Times New Roman" w:cs="Times New Roman"/>
          <w:sz w:val="24"/>
          <w:szCs w:val="24"/>
        </w:rPr>
        <w:t xml:space="preserve"> </w:t>
      </w:r>
      <w:r w:rsidRPr="002B0CF1">
        <w:rPr>
          <w:rFonts w:ascii="Times New Roman" w:hAnsi="Times New Roman" w:cs="Times New Roman"/>
          <w:sz w:val="24"/>
          <w:szCs w:val="24"/>
        </w:rPr>
        <w:t>Н</w:t>
      </w:r>
      <w:r w:rsidR="00A92916" w:rsidRPr="002B0CF1">
        <w:rPr>
          <w:rFonts w:ascii="Times New Roman" w:hAnsi="Times New Roman" w:cs="Times New Roman"/>
          <w:sz w:val="24"/>
          <w:szCs w:val="24"/>
        </w:rPr>
        <w:t>е допускается наличие отходов на территории контейнерной площадки и территории, прилегающей к контейнерной площадке</w:t>
      </w:r>
      <w:r w:rsidRPr="002B0CF1">
        <w:rPr>
          <w:rFonts w:ascii="Times New Roman" w:hAnsi="Times New Roman" w:cs="Times New Roman"/>
          <w:sz w:val="24"/>
          <w:szCs w:val="24"/>
        </w:rPr>
        <w:t>.</w:t>
      </w:r>
    </w:p>
    <w:p w:rsidR="00A92916" w:rsidRPr="002B0CF1" w:rsidRDefault="00D20E19"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w:t>
      </w:r>
      <w:r w:rsidR="00A92916" w:rsidRPr="002B0CF1">
        <w:rPr>
          <w:rFonts w:ascii="Times New Roman" w:hAnsi="Times New Roman" w:cs="Times New Roman"/>
          <w:sz w:val="24"/>
          <w:szCs w:val="24"/>
        </w:rPr>
        <w:t xml:space="preserve"> </w:t>
      </w:r>
      <w:r w:rsidRPr="002B0CF1">
        <w:rPr>
          <w:rFonts w:ascii="Times New Roman" w:hAnsi="Times New Roman" w:cs="Times New Roman"/>
          <w:sz w:val="24"/>
          <w:szCs w:val="24"/>
        </w:rPr>
        <w:t>Р</w:t>
      </w:r>
      <w:r w:rsidR="00A92916" w:rsidRPr="002B0CF1">
        <w:rPr>
          <w:rFonts w:ascii="Times New Roman" w:hAnsi="Times New Roman" w:cs="Times New Roman"/>
          <w:sz w:val="24"/>
          <w:szCs w:val="24"/>
        </w:rPr>
        <w:t>емонт контейнерной площадки производится по мере необходимости</w:t>
      </w:r>
      <w:r w:rsidRPr="002B0CF1">
        <w:rPr>
          <w:rFonts w:ascii="Times New Roman" w:hAnsi="Times New Roman" w:cs="Times New Roman"/>
          <w:sz w:val="24"/>
          <w:szCs w:val="24"/>
        </w:rPr>
        <w:t>.</w:t>
      </w:r>
    </w:p>
    <w:p w:rsidR="00A92916" w:rsidRPr="002B0CF1" w:rsidRDefault="00D20E19"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w:t>
      </w:r>
      <w:r w:rsidR="00A92916" w:rsidRPr="002B0CF1">
        <w:rPr>
          <w:rFonts w:ascii="Times New Roman" w:hAnsi="Times New Roman" w:cs="Times New Roman"/>
          <w:sz w:val="24"/>
          <w:szCs w:val="24"/>
        </w:rPr>
        <w:t xml:space="preserve"> </w:t>
      </w:r>
      <w:r w:rsidRPr="002B0CF1">
        <w:rPr>
          <w:rFonts w:ascii="Times New Roman" w:hAnsi="Times New Roman" w:cs="Times New Roman"/>
          <w:sz w:val="24"/>
          <w:szCs w:val="24"/>
        </w:rPr>
        <w:t>Д</w:t>
      </w:r>
      <w:r w:rsidR="00A92916" w:rsidRPr="002B0CF1">
        <w:rPr>
          <w:rFonts w:ascii="Times New Roman" w:hAnsi="Times New Roman" w:cs="Times New Roman"/>
          <w:sz w:val="24"/>
          <w:szCs w:val="24"/>
        </w:rPr>
        <w:t>езинфекция и дератизация контейнерной площадки производится по мере необходимости.</w:t>
      </w:r>
    </w:p>
    <w:p w:rsidR="00EE1EBD" w:rsidRPr="002B0CF1" w:rsidRDefault="00EE1EBD" w:rsidP="00A92916">
      <w:pPr>
        <w:pStyle w:val="ConsPlusNormal"/>
        <w:ind w:firstLine="540"/>
        <w:jc w:val="both"/>
        <w:rPr>
          <w:rFonts w:ascii="Times New Roman" w:hAnsi="Times New Roman" w:cs="Times New Roman"/>
          <w:b/>
          <w:sz w:val="24"/>
          <w:szCs w:val="24"/>
        </w:rPr>
      </w:pPr>
    </w:p>
    <w:p w:rsidR="009D5C87" w:rsidRPr="002B0CF1" w:rsidRDefault="005E6804" w:rsidP="00A92916">
      <w:pPr>
        <w:pStyle w:val="ConsPlusNormal"/>
        <w:ind w:firstLine="540"/>
        <w:jc w:val="both"/>
        <w:rPr>
          <w:rFonts w:ascii="Times New Roman" w:hAnsi="Times New Roman" w:cs="Times New Roman"/>
          <w:b/>
          <w:sz w:val="24"/>
          <w:szCs w:val="24"/>
        </w:rPr>
      </w:pPr>
      <w:r w:rsidRPr="002B0CF1">
        <w:rPr>
          <w:rFonts w:ascii="Times New Roman" w:hAnsi="Times New Roman" w:cs="Times New Roman"/>
          <w:b/>
          <w:sz w:val="24"/>
          <w:szCs w:val="24"/>
        </w:rPr>
        <w:t>Статья 5</w:t>
      </w:r>
      <w:r w:rsidR="003E0CD9" w:rsidRPr="002B0CF1">
        <w:rPr>
          <w:rFonts w:ascii="Times New Roman" w:hAnsi="Times New Roman" w:cs="Times New Roman"/>
          <w:b/>
          <w:sz w:val="24"/>
          <w:szCs w:val="24"/>
        </w:rPr>
        <w:t>8</w:t>
      </w:r>
      <w:r w:rsidR="009D5C87" w:rsidRPr="002B0CF1">
        <w:rPr>
          <w:rFonts w:ascii="Times New Roman" w:hAnsi="Times New Roman" w:cs="Times New Roman"/>
          <w:b/>
          <w:sz w:val="24"/>
          <w:szCs w:val="24"/>
        </w:rPr>
        <w:t>. Содержание территории садоводческих, огороднических и дачных некоммерческих объединений граждан</w:t>
      </w:r>
    </w:p>
    <w:p w:rsidR="00D20E19" w:rsidRDefault="00D20E19" w:rsidP="00A9291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w:t>
      </w:r>
    </w:p>
    <w:p w:rsidR="00512CA5" w:rsidRDefault="00512CA5" w:rsidP="00A92916">
      <w:pPr>
        <w:pStyle w:val="ConsPlusNormal"/>
        <w:ind w:firstLine="540"/>
        <w:jc w:val="both"/>
        <w:rPr>
          <w:rFonts w:ascii="Times New Roman" w:hAnsi="Times New Roman" w:cs="Times New Roman"/>
          <w:sz w:val="24"/>
          <w:szCs w:val="24"/>
        </w:rPr>
      </w:pPr>
    </w:p>
    <w:p w:rsidR="00C37A63" w:rsidRDefault="00C37A63" w:rsidP="00C37A63">
      <w:pPr>
        <w:pStyle w:val="ConsPlusNormal"/>
        <w:ind w:firstLine="540"/>
        <w:jc w:val="both"/>
        <w:rPr>
          <w:rFonts w:ascii="Times New Roman" w:hAnsi="Times New Roman" w:cs="Times New Roman"/>
          <w:sz w:val="24"/>
          <w:szCs w:val="24"/>
        </w:rPr>
      </w:pPr>
    </w:p>
    <w:p w:rsidR="009D5C87" w:rsidRPr="002B0CF1" w:rsidRDefault="009D5C87">
      <w:pPr>
        <w:pStyle w:val="ConsPlusTitle"/>
        <w:jc w:val="center"/>
        <w:outlineLvl w:val="1"/>
        <w:rPr>
          <w:rFonts w:ascii="Times New Roman" w:hAnsi="Times New Roman" w:cs="Times New Roman"/>
          <w:sz w:val="24"/>
          <w:szCs w:val="24"/>
        </w:rPr>
      </w:pPr>
      <w:r w:rsidRPr="002B0CF1">
        <w:rPr>
          <w:rFonts w:ascii="Times New Roman" w:hAnsi="Times New Roman" w:cs="Times New Roman"/>
          <w:sz w:val="24"/>
          <w:szCs w:val="24"/>
        </w:rPr>
        <w:t>Глава IV. ОБЕСПЕЧЕНИЕ ЧИСТОТЫ И ПОРЯДКА. ПРАВИЛА ОРГАНИЗАЦИИ</w:t>
      </w:r>
    </w:p>
    <w:p w:rsidR="009D5C87" w:rsidRPr="002B0CF1" w:rsidRDefault="009D5C87">
      <w:pPr>
        <w:pStyle w:val="ConsPlusTitle"/>
        <w:jc w:val="center"/>
        <w:rPr>
          <w:rFonts w:ascii="Times New Roman" w:hAnsi="Times New Roman" w:cs="Times New Roman"/>
          <w:sz w:val="24"/>
          <w:szCs w:val="24"/>
        </w:rPr>
      </w:pPr>
      <w:r w:rsidRPr="002B0CF1">
        <w:rPr>
          <w:rFonts w:ascii="Times New Roman" w:hAnsi="Times New Roman" w:cs="Times New Roman"/>
          <w:sz w:val="24"/>
          <w:szCs w:val="24"/>
        </w:rPr>
        <w:t>И ПРОИЗВОДСТВА УБОРОЧНЫХ РАБОТ</w:t>
      </w:r>
    </w:p>
    <w:p w:rsidR="009D5C87" w:rsidRPr="002B0CF1" w:rsidRDefault="009D5C87">
      <w:pPr>
        <w:pStyle w:val="ConsPlusNormal"/>
        <w:jc w:val="both"/>
        <w:rPr>
          <w:rFonts w:ascii="Times New Roman" w:hAnsi="Times New Roman" w:cs="Times New Roman"/>
          <w:sz w:val="24"/>
          <w:szCs w:val="24"/>
        </w:rPr>
      </w:pPr>
    </w:p>
    <w:p w:rsidR="009D5C87" w:rsidRPr="002B0CF1" w:rsidRDefault="00C97521">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AD6034">
        <w:rPr>
          <w:rFonts w:ascii="Times New Roman" w:hAnsi="Times New Roman" w:cs="Times New Roman"/>
          <w:sz w:val="24"/>
          <w:szCs w:val="24"/>
        </w:rPr>
        <w:t>59</w:t>
      </w:r>
      <w:r w:rsidR="009D5C87" w:rsidRPr="002B0CF1">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Юридические лица (индивидуальные предприниматели), осуществляющие свою деятельность на территории </w:t>
      </w:r>
      <w:r w:rsidR="00C42B9D">
        <w:rPr>
          <w:rFonts w:ascii="Times New Roman" w:hAnsi="Times New Roman" w:cs="Times New Roman"/>
          <w:sz w:val="24"/>
          <w:szCs w:val="24"/>
        </w:rPr>
        <w:t xml:space="preserve">Дмитровского городского округа </w:t>
      </w:r>
      <w:r w:rsidRPr="002B0CF1">
        <w:rPr>
          <w:rFonts w:ascii="Times New Roman" w:hAnsi="Times New Roman" w:cs="Times New Roman"/>
          <w:sz w:val="24"/>
          <w:szCs w:val="24"/>
        </w:rPr>
        <w:t>Московской области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регламентом содержания объектов благоустройства Московской области</w:t>
      </w:r>
      <w:r w:rsidR="00D20E19" w:rsidRPr="002B0CF1">
        <w:rPr>
          <w:rFonts w:ascii="Times New Roman" w:hAnsi="Times New Roman" w:cs="Times New Roman"/>
          <w:sz w:val="24"/>
          <w:szCs w:val="24"/>
        </w:rPr>
        <w:t>, настоящими Правилами</w:t>
      </w:r>
      <w:r w:rsidRPr="002B0CF1">
        <w:rPr>
          <w:rFonts w:ascii="Times New Roman" w:hAnsi="Times New Roman" w:cs="Times New Roman"/>
          <w:sz w:val="24"/>
          <w:szCs w:val="24"/>
        </w:rPr>
        <w:t>.</w:t>
      </w:r>
    </w:p>
    <w:p w:rsidR="00B47F28"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2033DB" w:rsidRPr="002B0CF1">
        <w:rPr>
          <w:rFonts w:ascii="Times New Roman" w:hAnsi="Times New Roman" w:cs="Times New Roman"/>
          <w:sz w:val="24"/>
          <w:szCs w:val="24"/>
        </w:rPr>
        <w:t>настоящими Правилами</w:t>
      </w:r>
      <w:r w:rsidR="00B47F28" w:rsidRPr="002B0CF1">
        <w:rPr>
          <w:rFonts w:ascii="Times New Roman" w:hAnsi="Times New Roman" w:cs="Times New Roman"/>
          <w:sz w:val="24"/>
          <w:szCs w:val="24"/>
        </w:rPr>
        <w:t>.</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Содержание территорий </w:t>
      </w:r>
      <w:r w:rsidR="002033DB" w:rsidRPr="002B0CF1">
        <w:rPr>
          <w:rFonts w:ascii="Times New Roman" w:hAnsi="Times New Roman" w:cs="Times New Roman"/>
          <w:sz w:val="24"/>
          <w:szCs w:val="24"/>
        </w:rPr>
        <w:t xml:space="preserve">Дмитровского городского округа </w:t>
      </w:r>
      <w:r w:rsidRPr="002B0CF1">
        <w:rPr>
          <w:rFonts w:ascii="Times New Roman" w:hAnsi="Times New Roman" w:cs="Times New Roman"/>
          <w:sz w:val="24"/>
          <w:szCs w:val="24"/>
        </w:rPr>
        <w:t xml:space="preserve">Московской области обеспечивается </w:t>
      </w:r>
      <w:r w:rsidR="002033DB" w:rsidRPr="002B0CF1">
        <w:rPr>
          <w:rFonts w:ascii="Times New Roman" w:hAnsi="Times New Roman" w:cs="Times New Roman"/>
          <w:sz w:val="24"/>
          <w:szCs w:val="24"/>
        </w:rPr>
        <w:t>Администрацией Дмитровского городского округа Московской области</w:t>
      </w:r>
      <w:r w:rsidRPr="002B0CF1">
        <w:rPr>
          <w:rFonts w:ascii="Times New Roman" w:hAnsi="Times New Roman" w:cs="Times New Roman"/>
          <w:sz w:val="24"/>
          <w:szCs w:val="24"/>
        </w:rPr>
        <w:t xml:space="preserve"> в соответствии с законодательством Российской Федерации, законодательством Московской области, регламентом содержания объектов благоустройства Московской области</w:t>
      </w:r>
      <w:r w:rsidR="002033DB" w:rsidRPr="002B0CF1">
        <w:rPr>
          <w:rFonts w:ascii="Times New Roman" w:hAnsi="Times New Roman" w:cs="Times New Roman"/>
          <w:sz w:val="24"/>
          <w:szCs w:val="24"/>
        </w:rPr>
        <w:t>, настоящими Правилами</w:t>
      </w:r>
      <w:r w:rsidRPr="002B0CF1">
        <w:rPr>
          <w:rFonts w:ascii="Times New Roman" w:hAnsi="Times New Roman" w:cs="Times New Roman"/>
          <w:sz w:val="24"/>
          <w:szCs w:val="24"/>
        </w:rPr>
        <w:t xml:space="preserve"> посредством:</w:t>
      </w:r>
    </w:p>
    <w:p w:rsidR="002E546B" w:rsidRPr="002B0CF1" w:rsidRDefault="002033D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2E546B" w:rsidRPr="002B0CF1">
        <w:rPr>
          <w:rFonts w:ascii="Times New Roman" w:hAnsi="Times New Roman" w:cs="Times New Roman"/>
          <w:sz w:val="24"/>
          <w:szCs w:val="24"/>
        </w:rPr>
        <w:t>закупки товаров, работ, услуг для обеспечения муниципальных нужд;</w:t>
      </w:r>
    </w:p>
    <w:p w:rsidR="002E546B" w:rsidRPr="002B0CF1" w:rsidRDefault="002033D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2E546B" w:rsidRPr="002B0CF1">
        <w:rPr>
          <w:rFonts w:ascii="Times New Roman" w:hAnsi="Times New Roman" w:cs="Times New Roman"/>
          <w:sz w:val="24"/>
          <w:szCs w:val="24"/>
        </w:rPr>
        <w:t>формирования и выдачи муниципального задания на оказание услуг (выполнения работ);</w:t>
      </w:r>
    </w:p>
    <w:p w:rsidR="002E546B" w:rsidRPr="002B0CF1" w:rsidRDefault="002033D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2E546B" w:rsidRPr="002B0CF1">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Дворовые территории, внутридворовые проезды и тротуары, места массового посещения на территории </w:t>
      </w:r>
      <w:r w:rsidR="002033DB" w:rsidRPr="002B0CF1">
        <w:rPr>
          <w:rFonts w:ascii="Times New Roman" w:hAnsi="Times New Roman" w:cs="Times New Roman"/>
          <w:sz w:val="24"/>
          <w:szCs w:val="24"/>
        </w:rPr>
        <w:t xml:space="preserve">Дмитровского городского округа Московской области </w:t>
      </w:r>
      <w:r w:rsidRPr="002B0CF1">
        <w:rPr>
          <w:rFonts w:ascii="Times New Roman" w:hAnsi="Times New Roman" w:cs="Times New Roman"/>
          <w:sz w:val="24"/>
          <w:szCs w:val="24"/>
        </w:rPr>
        <w:t>ежедневно подметаются и очищаются от загрязнений.</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sidR="002033DB"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10. Юридические и физические лица должны соблюдать чистоту и поддерживать </w:t>
      </w:r>
      <w:r w:rsidRPr="002B0CF1">
        <w:rPr>
          <w:rFonts w:ascii="Times New Roman" w:hAnsi="Times New Roman" w:cs="Times New Roman"/>
          <w:sz w:val="24"/>
          <w:szCs w:val="24"/>
        </w:rPr>
        <w:lastRenderedPageBreak/>
        <w:t xml:space="preserve">порядок на всей территории </w:t>
      </w:r>
      <w:r w:rsidR="002033DB" w:rsidRPr="002B0CF1">
        <w:rPr>
          <w:rFonts w:ascii="Times New Roman" w:hAnsi="Times New Roman" w:cs="Times New Roman"/>
          <w:sz w:val="24"/>
          <w:szCs w:val="24"/>
        </w:rPr>
        <w:t xml:space="preserve">Дмитровского городского округа </w:t>
      </w:r>
      <w:r w:rsidRPr="002B0CF1">
        <w:rPr>
          <w:rFonts w:ascii="Times New Roman" w:hAnsi="Times New Roman" w:cs="Times New Roman"/>
          <w:sz w:val="24"/>
          <w:szCs w:val="24"/>
        </w:rPr>
        <w:t>Московской области.</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11. Запрещается:</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2033DB" w:rsidRPr="002B0CF1">
        <w:rPr>
          <w:rFonts w:ascii="Times New Roman" w:hAnsi="Times New Roman" w:cs="Times New Roman"/>
          <w:sz w:val="24"/>
          <w:szCs w:val="24"/>
        </w:rPr>
        <w:t>–</w:t>
      </w:r>
      <w:r w:rsidRPr="002B0CF1">
        <w:rPr>
          <w:rFonts w:ascii="Times New Roman" w:hAnsi="Times New Roman" w:cs="Times New Roman"/>
          <w:sz w:val="24"/>
          <w:szCs w:val="24"/>
        </w:rPr>
        <w:t xml:space="preserve"> </w:t>
      </w:r>
      <w:r w:rsidR="002033DB" w:rsidRPr="002B0CF1">
        <w:rPr>
          <w:rFonts w:ascii="Times New Roman" w:hAnsi="Times New Roman" w:cs="Times New Roman"/>
          <w:sz w:val="24"/>
          <w:szCs w:val="24"/>
        </w:rPr>
        <w:t>«</w:t>
      </w:r>
      <w:r w:rsidRPr="002B0CF1">
        <w:rPr>
          <w:rFonts w:ascii="Times New Roman" w:hAnsi="Times New Roman" w:cs="Times New Roman"/>
          <w:sz w:val="24"/>
          <w:szCs w:val="24"/>
        </w:rPr>
        <w:t>ракушек</w:t>
      </w:r>
      <w:r w:rsidR="002033DB" w:rsidRPr="002B0CF1">
        <w:rPr>
          <w:rFonts w:ascii="Times New Roman" w:hAnsi="Times New Roman" w:cs="Times New Roman"/>
          <w:sz w:val="24"/>
          <w:szCs w:val="24"/>
        </w:rPr>
        <w:t>»</w:t>
      </w:r>
      <w:r w:rsidRPr="002B0CF1">
        <w:rPr>
          <w:rFonts w:ascii="Times New Roman" w:hAnsi="Times New Roman" w:cs="Times New Roman"/>
          <w:sz w:val="24"/>
          <w:szCs w:val="24"/>
        </w:rPr>
        <w:t xml:space="preserve">, </w:t>
      </w:r>
      <w:r w:rsidR="002033DB" w:rsidRPr="002B0CF1">
        <w:rPr>
          <w:rFonts w:ascii="Times New Roman" w:hAnsi="Times New Roman" w:cs="Times New Roman"/>
          <w:sz w:val="24"/>
          <w:szCs w:val="24"/>
        </w:rPr>
        <w:t>«</w:t>
      </w:r>
      <w:r w:rsidRPr="002B0CF1">
        <w:rPr>
          <w:rFonts w:ascii="Times New Roman" w:hAnsi="Times New Roman" w:cs="Times New Roman"/>
          <w:sz w:val="24"/>
          <w:szCs w:val="24"/>
        </w:rPr>
        <w:t>пеналов</w:t>
      </w:r>
      <w:r w:rsidR="002033DB" w:rsidRPr="002B0CF1">
        <w:rPr>
          <w:rFonts w:ascii="Times New Roman" w:hAnsi="Times New Roman" w:cs="Times New Roman"/>
          <w:sz w:val="24"/>
          <w:szCs w:val="24"/>
        </w:rPr>
        <w:t>»</w:t>
      </w:r>
      <w:r w:rsidRPr="002B0CF1">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на территории </w:t>
      </w:r>
      <w:r w:rsidR="002033DB" w:rsidRPr="002B0CF1">
        <w:rPr>
          <w:rFonts w:ascii="Times New Roman" w:hAnsi="Times New Roman" w:cs="Times New Roman"/>
          <w:sz w:val="24"/>
          <w:szCs w:val="24"/>
        </w:rPr>
        <w:t xml:space="preserve">Дмитровского городского округа Московской области </w:t>
      </w:r>
      <w:r w:rsidRPr="002B0CF1">
        <w:rPr>
          <w:rFonts w:ascii="Times New Roman" w:hAnsi="Times New Roman" w:cs="Times New Roman"/>
          <w:sz w:val="24"/>
          <w:szCs w:val="24"/>
        </w:rPr>
        <w:t>без получения разрешения в установленном порядке;</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2033DB" w:rsidRPr="002B0CF1">
        <w:rPr>
          <w:rFonts w:ascii="Times New Roman" w:hAnsi="Times New Roman" w:cs="Times New Roman"/>
          <w:sz w:val="24"/>
          <w:szCs w:val="24"/>
        </w:rPr>
        <w:t>Администрацией Дмитровского городского округа Московской области</w:t>
      </w:r>
      <w:r w:rsidRPr="002B0CF1">
        <w:rPr>
          <w:rFonts w:ascii="Times New Roman" w:hAnsi="Times New Roman" w:cs="Times New Roman"/>
          <w:sz w:val="24"/>
          <w:szCs w:val="24"/>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2033DB" w:rsidRPr="002B0CF1">
        <w:rPr>
          <w:rFonts w:ascii="Times New Roman" w:hAnsi="Times New Roman" w:cs="Times New Roman"/>
          <w:sz w:val="24"/>
          <w:szCs w:val="24"/>
        </w:rPr>
        <w:t>Администрацией Дмитровского городского округа Московской области;</w:t>
      </w:r>
    </w:p>
    <w:p w:rsidR="00337489" w:rsidRPr="002B0CF1" w:rsidRDefault="00337489"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ж) слив (сброс) хозяйственно-бытовых и сточных жидкостей </w:t>
      </w:r>
      <w:r w:rsidR="000A533E" w:rsidRPr="002B0CF1">
        <w:rPr>
          <w:rFonts w:ascii="Times New Roman" w:hAnsi="Times New Roman" w:cs="Times New Roman"/>
          <w:sz w:val="24"/>
          <w:szCs w:val="24"/>
        </w:rPr>
        <w:t>(нечистот) в частных домовладениях в системы</w:t>
      </w:r>
      <w:r w:rsidR="00063C43" w:rsidRPr="002B0CF1">
        <w:rPr>
          <w:rFonts w:ascii="Times New Roman" w:hAnsi="Times New Roman" w:cs="Times New Roman"/>
          <w:sz w:val="24"/>
          <w:szCs w:val="24"/>
        </w:rPr>
        <w:t xml:space="preserve"> поверхностного водоотведения (</w:t>
      </w:r>
      <w:r w:rsidR="000A533E" w:rsidRPr="002B0CF1">
        <w:rPr>
          <w:rFonts w:ascii="Times New Roman" w:hAnsi="Times New Roman" w:cs="Times New Roman"/>
          <w:sz w:val="24"/>
          <w:szCs w:val="24"/>
        </w:rPr>
        <w:t xml:space="preserve">водоотводные канавы) расположенные </w:t>
      </w:r>
      <w:r w:rsidR="00063C43" w:rsidRPr="002B0CF1">
        <w:rPr>
          <w:rFonts w:ascii="Times New Roman" w:hAnsi="Times New Roman" w:cs="Times New Roman"/>
          <w:sz w:val="24"/>
          <w:szCs w:val="24"/>
        </w:rPr>
        <w:t>по периметру</w:t>
      </w:r>
      <w:r w:rsidR="002033DB" w:rsidRPr="002B0CF1">
        <w:rPr>
          <w:rFonts w:ascii="Times New Roman" w:hAnsi="Times New Roman" w:cs="Times New Roman"/>
          <w:sz w:val="24"/>
          <w:szCs w:val="24"/>
        </w:rPr>
        <w:t xml:space="preserve"> либо вдоль земельного участка;</w:t>
      </w:r>
    </w:p>
    <w:p w:rsidR="00FC7140" w:rsidRPr="002B0CF1" w:rsidRDefault="00FC7140"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з) прокладка и вывод канализационных труб (</w:t>
      </w:r>
      <w:r w:rsidR="008C6A41" w:rsidRPr="002B0CF1">
        <w:rPr>
          <w:rFonts w:ascii="Times New Roman" w:hAnsi="Times New Roman" w:cs="Times New Roman"/>
          <w:sz w:val="24"/>
          <w:szCs w:val="24"/>
        </w:rPr>
        <w:t xml:space="preserve">септики, </w:t>
      </w:r>
      <w:r w:rsidRPr="002B0CF1">
        <w:rPr>
          <w:rFonts w:ascii="Times New Roman" w:hAnsi="Times New Roman" w:cs="Times New Roman"/>
          <w:sz w:val="24"/>
          <w:szCs w:val="24"/>
        </w:rPr>
        <w:t>ванная, кухня</w:t>
      </w:r>
      <w:r w:rsidR="008C6A41" w:rsidRPr="002B0CF1">
        <w:rPr>
          <w:rFonts w:ascii="Times New Roman" w:hAnsi="Times New Roman" w:cs="Times New Roman"/>
          <w:sz w:val="24"/>
          <w:szCs w:val="24"/>
        </w:rPr>
        <w:t>, душевые кабины, и иное водотехническое оборудование</w:t>
      </w:r>
      <w:r w:rsidRPr="002B0CF1">
        <w:rPr>
          <w:rFonts w:ascii="Times New Roman" w:hAnsi="Times New Roman" w:cs="Times New Roman"/>
          <w:sz w:val="24"/>
          <w:szCs w:val="24"/>
        </w:rPr>
        <w:t>) в водоотводную канаву</w:t>
      </w:r>
      <w:r w:rsidR="002033DB" w:rsidRPr="002B0CF1">
        <w:rPr>
          <w:rFonts w:ascii="Times New Roman" w:hAnsi="Times New Roman" w:cs="Times New Roman"/>
          <w:sz w:val="24"/>
          <w:szCs w:val="24"/>
        </w:rPr>
        <w:t>.</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2E546B" w:rsidRPr="002B0CF1" w:rsidRDefault="00F85DFA"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13</w:t>
      </w:r>
      <w:r w:rsidR="002E546B" w:rsidRPr="002B0CF1">
        <w:rPr>
          <w:rFonts w:ascii="Times New Roman" w:hAnsi="Times New Roman" w:cs="Times New Roman"/>
          <w:sz w:val="24"/>
          <w:szCs w:val="24"/>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2E546B" w:rsidRPr="002B0CF1" w:rsidRDefault="002033D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2E546B" w:rsidRPr="002B0CF1">
        <w:rPr>
          <w:rFonts w:ascii="Times New Roman" w:hAnsi="Times New Roman" w:cs="Times New Roman"/>
          <w:sz w:val="24"/>
          <w:szCs w:val="24"/>
        </w:rPr>
        <w:t>химическим - опрыскивание очагов произрастания гербицидами и (или) арборицидами;</w:t>
      </w:r>
    </w:p>
    <w:p w:rsidR="002E546B" w:rsidRPr="002B0CF1" w:rsidRDefault="002033D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2E546B" w:rsidRPr="002B0CF1">
        <w:rPr>
          <w:rFonts w:ascii="Times New Roman" w:hAnsi="Times New Roman" w:cs="Times New Roman"/>
          <w:sz w:val="24"/>
          <w:szCs w:val="24"/>
        </w:rPr>
        <w:t>механическим - скашивание, уборка сухих растений, выкапывание корневой системы;</w:t>
      </w:r>
    </w:p>
    <w:p w:rsidR="002E546B" w:rsidRPr="002B0CF1" w:rsidRDefault="002033D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2E546B" w:rsidRPr="002B0CF1">
        <w:rPr>
          <w:rFonts w:ascii="Times New Roman" w:hAnsi="Times New Roman" w:cs="Times New Roman"/>
          <w:sz w:val="24"/>
          <w:szCs w:val="24"/>
        </w:rPr>
        <w:t>агротехническим - обработка почвы, посев многолетних трав.</w:t>
      </w:r>
    </w:p>
    <w:p w:rsidR="002E546B" w:rsidRPr="002B0CF1" w:rsidRDefault="00F85DFA"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14</w:t>
      </w:r>
      <w:r w:rsidR="002E546B" w:rsidRPr="002B0CF1">
        <w:rPr>
          <w:rFonts w:ascii="Times New Roman" w:hAnsi="Times New Roman" w:cs="Times New Roman"/>
          <w:sz w:val="24"/>
          <w:szCs w:val="24"/>
        </w:rPr>
        <w:t xml:space="preserve">. В случае выявления </w:t>
      </w:r>
      <w:r w:rsidR="00624983" w:rsidRPr="002B0CF1">
        <w:rPr>
          <w:rFonts w:ascii="Times New Roman" w:hAnsi="Times New Roman" w:cs="Times New Roman"/>
          <w:sz w:val="24"/>
          <w:szCs w:val="24"/>
        </w:rPr>
        <w:t xml:space="preserve">Администрацией Дмитровского городского округа Московской области </w:t>
      </w:r>
      <w:r w:rsidR="002E546B" w:rsidRPr="002B0CF1">
        <w:rPr>
          <w:rFonts w:ascii="Times New Roman" w:hAnsi="Times New Roman" w:cs="Times New Roman"/>
          <w:sz w:val="24"/>
          <w:szCs w:val="24"/>
        </w:rPr>
        <w:t xml:space="preserve">на территории </w:t>
      </w:r>
      <w:r w:rsidR="00624983" w:rsidRPr="002B0CF1">
        <w:rPr>
          <w:rFonts w:ascii="Times New Roman" w:hAnsi="Times New Roman" w:cs="Times New Roman"/>
          <w:sz w:val="24"/>
          <w:szCs w:val="24"/>
        </w:rPr>
        <w:t>Дмитровского городского округа Московской области</w:t>
      </w:r>
      <w:r w:rsidR="002E546B" w:rsidRPr="002B0CF1">
        <w:rPr>
          <w:rFonts w:ascii="Times New Roman" w:hAnsi="Times New Roman" w:cs="Times New Roman"/>
          <w:sz w:val="24"/>
          <w:szCs w:val="24"/>
        </w:rPr>
        <w:t xml:space="preserve">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624983" w:rsidRPr="002B0CF1">
        <w:rPr>
          <w:rFonts w:ascii="Times New Roman" w:hAnsi="Times New Roman" w:cs="Times New Roman"/>
          <w:sz w:val="24"/>
          <w:szCs w:val="24"/>
        </w:rPr>
        <w:t>настоящими П</w:t>
      </w:r>
      <w:r w:rsidR="002E546B" w:rsidRPr="002B0CF1">
        <w:rPr>
          <w:rFonts w:ascii="Times New Roman" w:hAnsi="Times New Roman" w:cs="Times New Roman"/>
          <w:sz w:val="24"/>
          <w:szCs w:val="24"/>
        </w:rPr>
        <w:t xml:space="preserve">равилами, </w:t>
      </w:r>
      <w:r w:rsidR="00624983" w:rsidRPr="002B0CF1">
        <w:rPr>
          <w:rFonts w:ascii="Times New Roman" w:hAnsi="Times New Roman" w:cs="Times New Roman"/>
          <w:sz w:val="24"/>
          <w:szCs w:val="24"/>
        </w:rPr>
        <w:t xml:space="preserve">Администрация Дмитровского городского округа Московской области </w:t>
      </w:r>
      <w:r w:rsidR="002E546B" w:rsidRPr="002B0CF1">
        <w:rPr>
          <w:rFonts w:ascii="Times New Roman" w:hAnsi="Times New Roman" w:cs="Times New Roman"/>
          <w:sz w:val="24"/>
          <w:szCs w:val="24"/>
        </w:rPr>
        <w:t xml:space="preserve">информирует о выявленных нарушениях </w:t>
      </w:r>
      <w:r w:rsidR="00C42B9D">
        <w:rPr>
          <w:rFonts w:ascii="Times New Roman" w:hAnsi="Times New Roman" w:cs="Times New Roman"/>
          <w:sz w:val="24"/>
          <w:szCs w:val="24"/>
        </w:rPr>
        <w:t>уполномоченный орган</w:t>
      </w:r>
      <w:r w:rsidR="002E546B" w:rsidRPr="002B0CF1">
        <w:rPr>
          <w:rFonts w:ascii="Times New Roman" w:hAnsi="Times New Roman" w:cs="Times New Roman"/>
          <w:sz w:val="24"/>
          <w:szCs w:val="24"/>
        </w:rPr>
        <w:t>.</w:t>
      </w:r>
    </w:p>
    <w:p w:rsidR="002E546B" w:rsidRPr="002B0CF1" w:rsidRDefault="00DB635D" w:rsidP="002033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2E546B" w:rsidRPr="002B0CF1">
        <w:rPr>
          <w:rFonts w:ascii="Times New Roman" w:hAnsi="Times New Roman" w:cs="Times New Roman"/>
          <w:sz w:val="24"/>
          <w:szCs w:val="24"/>
        </w:rPr>
        <w:t xml:space="preserve">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624983" w:rsidRPr="002B0CF1">
        <w:rPr>
          <w:rFonts w:ascii="Times New Roman" w:hAnsi="Times New Roman" w:cs="Times New Roman"/>
          <w:sz w:val="24"/>
          <w:szCs w:val="24"/>
        </w:rPr>
        <w:t xml:space="preserve">Администрацию Дмитровского городского округа Московской области </w:t>
      </w:r>
      <w:r w:rsidR="002E546B" w:rsidRPr="002B0CF1">
        <w:rPr>
          <w:rFonts w:ascii="Times New Roman" w:hAnsi="Times New Roman" w:cs="Times New Roman"/>
          <w:sz w:val="24"/>
          <w:szCs w:val="24"/>
        </w:rPr>
        <w:t>о результатах проведенной проверки.</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 xml:space="preserve">В случае неисполнения предписания в установленный предписанием срок </w:t>
      </w:r>
      <w:r w:rsidR="00624983" w:rsidRPr="002B0CF1">
        <w:rPr>
          <w:rFonts w:ascii="Times New Roman" w:hAnsi="Times New Roman" w:cs="Times New Roman"/>
          <w:sz w:val="24"/>
          <w:szCs w:val="24"/>
        </w:rPr>
        <w:t>Администрация Дмитровского городского округа Московской области</w:t>
      </w:r>
      <w:r w:rsidRPr="002B0CF1">
        <w:rPr>
          <w:rFonts w:ascii="Times New Roman" w:hAnsi="Times New Roman" w:cs="Times New Roman"/>
          <w:sz w:val="24"/>
          <w:szCs w:val="24"/>
        </w:rPr>
        <w:t xml:space="preserve"> принима</w:t>
      </w:r>
      <w:r w:rsidR="00624983" w:rsidRPr="002B0CF1">
        <w:rPr>
          <w:rFonts w:ascii="Times New Roman" w:hAnsi="Times New Roman" w:cs="Times New Roman"/>
          <w:sz w:val="24"/>
          <w:szCs w:val="24"/>
        </w:rPr>
        <w:t>е</w:t>
      </w:r>
      <w:r w:rsidRPr="002B0CF1">
        <w:rPr>
          <w:rFonts w:ascii="Times New Roman" w:hAnsi="Times New Roman" w:cs="Times New Roman"/>
          <w:sz w:val="24"/>
          <w:szCs w:val="24"/>
        </w:rPr>
        <w:t xml:space="preserve">т решение о проведении на указанных территориях уборочных работ за счет средств бюджета </w:t>
      </w:r>
      <w:r w:rsidR="00DB635D">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 xml:space="preserve">. Указанное решение </w:t>
      </w:r>
      <w:r w:rsidR="00624983" w:rsidRPr="002B0CF1">
        <w:rPr>
          <w:rFonts w:ascii="Times New Roman" w:hAnsi="Times New Roman" w:cs="Times New Roman"/>
          <w:sz w:val="24"/>
          <w:szCs w:val="24"/>
        </w:rPr>
        <w:t>Администрации Дмитровского городского округа Московской области</w:t>
      </w:r>
      <w:r w:rsidRPr="002B0CF1">
        <w:rPr>
          <w:rFonts w:ascii="Times New Roman" w:hAnsi="Times New Roman" w:cs="Times New Roman"/>
          <w:sz w:val="24"/>
          <w:szCs w:val="24"/>
        </w:rPr>
        <w:t>, содержащее информацию о сметной стоимости работ, подлежит согласованию с собственниками указанных земельных участков.</w:t>
      </w:r>
    </w:p>
    <w:p w:rsidR="002E546B"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Собственники земельных участков, уборочные работы на которых произведены за счет средств бюджета </w:t>
      </w:r>
      <w:r w:rsidR="00624983"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 xml:space="preserve">, обязаны возместить расходы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w:t>
      </w:r>
      <w:r w:rsidR="00624983" w:rsidRPr="002B0CF1">
        <w:rPr>
          <w:rFonts w:ascii="Times New Roman" w:hAnsi="Times New Roman" w:cs="Times New Roman"/>
          <w:sz w:val="24"/>
          <w:szCs w:val="24"/>
        </w:rPr>
        <w:t>Администрации Дмитровского городского округа Московской области</w:t>
      </w:r>
      <w:r w:rsidRPr="002B0CF1">
        <w:rPr>
          <w:rFonts w:ascii="Times New Roman" w:hAnsi="Times New Roman" w:cs="Times New Roman"/>
          <w:sz w:val="24"/>
          <w:szCs w:val="24"/>
        </w:rPr>
        <w:t>, выдается собственнику земельного участка способом, обеспечивающим подтверждение его получения.</w:t>
      </w:r>
    </w:p>
    <w:p w:rsidR="009D5C87" w:rsidRPr="002B0CF1" w:rsidRDefault="002E546B" w:rsidP="002033DB">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В случае если в установленный срок средства не были перечислены собственником земельного участка, </w:t>
      </w:r>
      <w:r w:rsidR="00624983" w:rsidRPr="002B0CF1">
        <w:rPr>
          <w:rFonts w:ascii="Times New Roman" w:hAnsi="Times New Roman" w:cs="Times New Roman"/>
          <w:sz w:val="24"/>
          <w:szCs w:val="24"/>
        </w:rPr>
        <w:t xml:space="preserve">Администрация Дмитровского городского округа Московской области </w:t>
      </w:r>
      <w:r w:rsidRPr="002B0CF1">
        <w:rPr>
          <w:rFonts w:ascii="Times New Roman" w:hAnsi="Times New Roman" w:cs="Times New Roman"/>
          <w:sz w:val="24"/>
          <w:szCs w:val="24"/>
        </w:rPr>
        <w:t xml:space="preserve">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w:t>
      </w:r>
      <w:r w:rsidR="00624983"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w:t>
      </w:r>
    </w:p>
    <w:p w:rsidR="00D02776" w:rsidRDefault="00D02776" w:rsidP="00EE1EBD">
      <w:pPr>
        <w:pStyle w:val="ConsPlusNormal"/>
        <w:jc w:val="both"/>
        <w:rPr>
          <w:rFonts w:ascii="Times New Roman" w:hAnsi="Times New Roman" w:cs="Times New Roman"/>
          <w:sz w:val="24"/>
          <w:szCs w:val="24"/>
        </w:rPr>
      </w:pPr>
    </w:p>
    <w:p w:rsidR="00E350D7" w:rsidRPr="002B0CF1" w:rsidRDefault="00E350D7" w:rsidP="00EE1EBD">
      <w:pPr>
        <w:pStyle w:val="ConsPlusNormal"/>
        <w:jc w:val="both"/>
        <w:rPr>
          <w:rFonts w:ascii="Times New Roman" w:hAnsi="Times New Roman" w:cs="Times New Roman"/>
          <w:sz w:val="24"/>
          <w:szCs w:val="24"/>
        </w:rPr>
      </w:pPr>
    </w:p>
    <w:p w:rsidR="009D5C87" w:rsidRPr="002B0CF1" w:rsidRDefault="00F85DFA">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3E0CD9" w:rsidRPr="002B0CF1">
        <w:rPr>
          <w:rFonts w:ascii="Times New Roman" w:hAnsi="Times New Roman" w:cs="Times New Roman"/>
          <w:sz w:val="24"/>
          <w:szCs w:val="24"/>
        </w:rPr>
        <w:t>6</w:t>
      </w:r>
      <w:r w:rsidR="00AD6034">
        <w:rPr>
          <w:rFonts w:ascii="Times New Roman" w:hAnsi="Times New Roman" w:cs="Times New Roman"/>
          <w:sz w:val="24"/>
          <w:szCs w:val="24"/>
        </w:rPr>
        <w:t>0</w:t>
      </w:r>
      <w:r w:rsidR="009D5C87" w:rsidRPr="002B0CF1">
        <w:rPr>
          <w:rFonts w:ascii="Times New Roman" w:hAnsi="Times New Roman" w:cs="Times New Roman"/>
          <w:sz w:val="24"/>
          <w:szCs w:val="24"/>
        </w:rPr>
        <w:t>. Общие требования к проведению благоустройства и уборочных работ</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Работы по благоустройству и уборочные работы на территории городского округа осуществляются в соответствии с планами благоустройства, разрабатываемыми и утверждаемыми администрацией Дмитровского городского округа.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Обязательными документами в сфере благоустройства являются: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планы благоустройства составляются на трехлетний период и содержат:</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перечень объектов благоустройства (элементов объектов благоустройства), подлежащих ремонту или облагораживанию;</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адресный перечень объектов благоустройства (элементов объектов благоустройства), подлежащих ремонту или облагораживанию;</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сроки, очередность проведения работ по ремонту или облагораживанию объектов благоустройства (элементов объектов благоустройства);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схемы уборки территорий с указанием:</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адресного перечня, сроков, периодичности уборки территории;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схемы санитарной очистки территорий с указанием:</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адресного перечня, сроков, периодичности санитарной очистки территорий;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w:t>
      </w:r>
    </w:p>
    <w:p w:rsidR="00EE1EBD" w:rsidRPr="002B0CF1" w:rsidRDefault="00EE1EBD" w:rsidP="00EE1EBD">
      <w:pPr>
        <w:pStyle w:val="ConsPlusNormal"/>
        <w:ind w:firstLine="540"/>
        <w:jc w:val="both"/>
        <w:rPr>
          <w:rFonts w:ascii="Times New Roman" w:hAnsi="Times New Roman" w:cs="Times New Roman"/>
          <w:sz w:val="24"/>
          <w:szCs w:val="24"/>
        </w:rPr>
      </w:pPr>
    </w:p>
    <w:p w:rsidR="00EE1EBD" w:rsidRPr="002B0CF1" w:rsidRDefault="00EE1EBD" w:rsidP="00EE1EBD">
      <w:pPr>
        <w:pStyle w:val="ConsPlusNormal"/>
        <w:ind w:firstLine="540"/>
        <w:jc w:val="both"/>
        <w:rPr>
          <w:rFonts w:ascii="Times New Roman" w:hAnsi="Times New Roman" w:cs="Times New Roman"/>
          <w:sz w:val="24"/>
          <w:szCs w:val="24"/>
        </w:rPr>
      </w:pPr>
    </w:p>
    <w:p w:rsidR="00A217C5" w:rsidRPr="002B0CF1" w:rsidRDefault="00A217C5"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b/>
          <w:sz w:val="24"/>
          <w:szCs w:val="24"/>
        </w:rPr>
        <w:t xml:space="preserve">Статья </w:t>
      </w:r>
      <w:r w:rsidR="003E0CD9" w:rsidRPr="002B0CF1">
        <w:rPr>
          <w:rFonts w:ascii="Times New Roman" w:hAnsi="Times New Roman" w:cs="Times New Roman"/>
          <w:b/>
          <w:sz w:val="24"/>
          <w:szCs w:val="24"/>
        </w:rPr>
        <w:t>6</w:t>
      </w:r>
      <w:r w:rsidR="00AD6034">
        <w:rPr>
          <w:rFonts w:ascii="Times New Roman" w:hAnsi="Times New Roman" w:cs="Times New Roman"/>
          <w:b/>
          <w:sz w:val="24"/>
          <w:szCs w:val="24"/>
        </w:rPr>
        <w:t>1</w:t>
      </w:r>
      <w:r w:rsidRPr="002B0CF1">
        <w:rPr>
          <w:rFonts w:ascii="Times New Roman" w:hAnsi="Times New Roman" w:cs="Times New Roman"/>
          <w:b/>
          <w:sz w:val="24"/>
          <w:szCs w:val="24"/>
        </w:rPr>
        <w:t>. Порядок согласования схем санитарной очистки территорий</w:t>
      </w:r>
      <w:r w:rsidRPr="002B0CF1">
        <w:rPr>
          <w:rFonts w:ascii="Times New Roman" w:hAnsi="Times New Roman" w:cs="Times New Roman"/>
          <w:sz w:val="24"/>
          <w:szCs w:val="24"/>
        </w:rPr>
        <w:t> </w:t>
      </w:r>
    </w:p>
    <w:p w:rsidR="00EE1EBD" w:rsidRPr="002B0CF1" w:rsidRDefault="00EE1EBD" w:rsidP="00EE1EBD">
      <w:pPr>
        <w:pStyle w:val="ConsPlusNormal"/>
        <w:ind w:firstLine="540"/>
        <w:jc w:val="both"/>
        <w:rPr>
          <w:rFonts w:ascii="Times New Roman" w:hAnsi="Times New Roman" w:cs="Times New Roman"/>
          <w:b/>
          <w:sz w:val="24"/>
          <w:szCs w:val="24"/>
        </w:rPr>
      </w:pPr>
    </w:p>
    <w:p w:rsidR="00A217C5" w:rsidRPr="002B0CF1" w:rsidRDefault="00A217C5" w:rsidP="00A217C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Разработанные </w:t>
      </w:r>
      <w:r w:rsidR="003A38C4" w:rsidRPr="002B0CF1">
        <w:rPr>
          <w:rFonts w:ascii="Times New Roman" w:hAnsi="Times New Roman" w:cs="Times New Roman"/>
          <w:sz w:val="24"/>
          <w:szCs w:val="24"/>
        </w:rPr>
        <w:t xml:space="preserve">Администрацией Дмитровского городского округа Московской </w:t>
      </w:r>
      <w:r w:rsidR="003A38C4" w:rsidRPr="002B0CF1">
        <w:rPr>
          <w:rFonts w:ascii="Times New Roman" w:hAnsi="Times New Roman" w:cs="Times New Roman"/>
          <w:sz w:val="24"/>
          <w:szCs w:val="24"/>
        </w:rPr>
        <w:lastRenderedPageBreak/>
        <w:t xml:space="preserve">области </w:t>
      </w:r>
      <w:r w:rsidRPr="002B0CF1">
        <w:rPr>
          <w:rFonts w:ascii="Times New Roman" w:hAnsi="Times New Roman" w:cs="Times New Roman"/>
          <w:sz w:val="24"/>
          <w:szCs w:val="24"/>
        </w:rPr>
        <w:t>схемы санитарной очистки территорий подлежат согласованию с:</w:t>
      </w:r>
    </w:p>
    <w:p w:rsidR="00A217C5" w:rsidRPr="002B0CF1" w:rsidRDefault="00A217C5" w:rsidP="00A217C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федеральными органами исполнительной власти в области обеспечения санитарно-эпидемиологического благополучия населения;</w:t>
      </w:r>
    </w:p>
    <w:p w:rsidR="00A217C5" w:rsidRPr="002B0CF1" w:rsidRDefault="00A217C5" w:rsidP="00A217C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б) региональным оператором по обращению с твердыми коммунальными отходами, осуществляющим свою деятельность на территории </w:t>
      </w:r>
      <w:r w:rsidR="003A38C4" w:rsidRPr="002B0CF1">
        <w:rPr>
          <w:rFonts w:ascii="Times New Roman" w:hAnsi="Times New Roman" w:cs="Times New Roman"/>
          <w:sz w:val="24"/>
          <w:szCs w:val="24"/>
        </w:rPr>
        <w:t>Дмитровского городского округа Московской области</w:t>
      </w:r>
      <w:r w:rsidRPr="002B0CF1">
        <w:rPr>
          <w:rFonts w:ascii="Times New Roman" w:hAnsi="Times New Roman" w:cs="Times New Roman"/>
          <w:sz w:val="24"/>
          <w:szCs w:val="24"/>
        </w:rPr>
        <w:t>.</w:t>
      </w:r>
    </w:p>
    <w:p w:rsidR="00A217C5" w:rsidRPr="002B0CF1" w:rsidRDefault="00A217C5" w:rsidP="00A217C5">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sidR="003A38C4" w:rsidRPr="002B0CF1">
        <w:rPr>
          <w:rFonts w:ascii="Times New Roman" w:hAnsi="Times New Roman" w:cs="Times New Roman"/>
          <w:sz w:val="24"/>
          <w:szCs w:val="24"/>
        </w:rPr>
        <w:t>Администрацией Дмитровского городского округа Московской области</w:t>
      </w:r>
      <w:r w:rsidRPr="002B0CF1">
        <w:rPr>
          <w:rFonts w:ascii="Times New Roman" w:hAnsi="Times New Roman" w:cs="Times New Roman"/>
          <w:sz w:val="24"/>
          <w:szCs w:val="24"/>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9D5C87" w:rsidRPr="002B0CF1" w:rsidRDefault="009D5C87">
      <w:pPr>
        <w:pStyle w:val="ConsPlusNormal"/>
        <w:jc w:val="both"/>
        <w:rPr>
          <w:rFonts w:ascii="Times New Roman" w:hAnsi="Times New Roman" w:cs="Times New Roman"/>
          <w:sz w:val="24"/>
          <w:szCs w:val="24"/>
        </w:rPr>
      </w:pPr>
    </w:p>
    <w:p w:rsidR="009D5C87" w:rsidRPr="002B0CF1" w:rsidRDefault="00A217C5">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EE1EBD" w:rsidRPr="002B0CF1">
        <w:rPr>
          <w:rFonts w:ascii="Times New Roman" w:hAnsi="Times New Roman" w:cs="Times New Roman"/>
          <w:sz w:val="24"/>
          <w:szCs w:val="24"/>
        </w:rPr>
        <w:t>6</w:t>
      </w:r>
      <w:r w:rsidR="00AD6034">
        <w:rPr>
          <w:rFonts w:ascii="Times New Roman" w:hAnsi="Times New Roman" w:cs="Times New Roman"/>
          <w:sz w:val="24"/>
          <w:szCs w:val="24"/>
        </w:rPr>
        <w:t>2</w:t>
      </w:r>
      <w:r w:rsidR="009D5C87" w:rsidRPr="002B0CF1">
        <w:rPr>
          <w:rFonts w:ascii="Times New Roman" w:hAnsi="Times New Roman" w:cs="Times New Roman"/>
          <w:sz w:val="24"/>
          <w:szCs w:val="24"/>
        </w:rPr>
        <w:t>. Месячник благоустройства</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На территории городского округа дважды в год проводятся месячники благоустройства, направленные на приведение территорий в соответствие с нормативными характеристиками.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Месячники благоустройства проводятся два раза в год, как правило, после схождения снежного покрова в период подготовки к летнему сезону, а также к зимнему сезону, но до установления снежного покрова исходя из климатических показателей.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В течение месячника благоустройства администрация Дмитровского городского округа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w:t>
      </w:r>
      <w:r w:rsidR="00587712" w:rsidRPr="002B0CF1">
        <w:rPr>
          <w:rFonts w:ascii="Times New Roman" w:hAnsi="Times New Roman" w:cs="Times New Roman"/>
          <w:sz w:val="24"/>
          <w:szCs w:val="24"/>
        </w:rPr>
        <w:t>10</w:t>
      </w:r>
      <w:r w:rsidRPr="002B0CF1">
        <w:rPr>
          <w:rFonts w:ascii="Times New Roman" w:hAnsi="Times New Roman" w:cs="Times New Roman"/>
          <w:sz w:val="24"/>
          <w:szCs w:val="24"/>
        </w:rPr>
        <w:t xml:space="preserve"> мая каждого года обеспечивает осуществление мероприятий, предусмотренных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С 10 мая каждого года администрация Дмитровского городского округа,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средств бюджета городского округа - в отношении объектов благоустройства, находящихся в муниципальной собственности;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E1EBD" w:rsidRPr="002B0CF1" w:rsidRDefault="00EE1EBD" w:rsidP="00EE1EBD">
      <w:pPr>
        <w:pStyle w:val="ConsPlusNormal"/>
        <w:ind w:firstLine="540"/>
        <w:jc w:val="both"/>
        <w:rPr>
          <w:rFonts w:ascii="Times New Roman" w:hAnsi="Times New Roman" w:cs="Times New Roman"/>
          <w:sz w:val="24"/>
          <w:szCs w:val="24"/>
        </w:rPr>
      </w:pPr>
    </w:p>
    <w:p w:rsidR="009D5C87" w:rsidRPr="002B0CF1" w:rsidRDefault="002752C7" w:rsidP="00EE1EBD">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EE1EBD" w:rsidRPr="002B0CF1">
        <w:rPr>
          <w:rFonts w:ascii="Times New Roman" w:hAnsi="Times New Roman" w:cs="Times New Roman"/>
          <w:sz w:val="24"/>
          <w:szCs w:val="24"/>
        </w:rPr>
        <w:t>6</w:t>
      </w:r>
      <w:r w:rsidR="00AD6034">
        <w:rPr>
          <w:rFonts w:ascii="Times New Roman" w:hAnsi="Times New Roman" w:cs="Times New Roman"/>
          <w:sz w:val="24"/>
          <w:szCs w:val="24"/>
        </w:rPr>
        <w:t>3</w:t>
      </w:r>
      <w:r w:rsidR="009D5C87" w:rsidRPr="002B0CF1">
        <w:rPr>
          <w:rFonts w:ascii="Times New Roman" w:hAnsi="Times New Roman" w:cs="Times New Roman"/>
          <w:sz w:val="24"/>
          <w:szCs w:val="24"/>
        </w:rPr>
        <w:t>. Организация и проведение уборочных работ в зимнее время</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CA44EE" w:rsidRPr="002B0CF1">
        <w:rPr>
          <w:rFonts w:ascii="Times New Roman" w:hAnsi="Times New Roman" w:cs="Times New Roman"/>
          <w:sz w:val="24"/>
          <w:szCs w:val="24"/>
        </w:rPr>
        <w:t xml:space="preserve">До 1 октября текущего года </w:t>
      </w:r>
      <w:r w:rsidR="007F124F" w:rsidRPr="002B0CF1">
        <w:rPr>
          <w:rFonts w:ascii="Times New Roman" w:hAnsi="Times New Roman" w:cs="Times New Roman"/>
          <w:sz w:val="24"/>
          <w:szCs w:val="24"/>
        </w:rPr>
        <w:t xml:space="preserve">Администрация Дмитровского городского округа Московской области </w:t>
      </w:r>
      <w:r w:rsidR="00CA44EE" w:rsidRPr="002B0CF1">
        <w:rPr>
          <w:rFonts w:ascii="Times New Roman" w:hAnsi="Times New Roman" w:cs="Times New Roman"/>
          <w:sz w:val="24"/>
          <w:szCs w:val="24"/>
        </w:rPr>
        <w:t xml:space="preserve">и дорожные службы должны завершить работы по подготовке мест для приема снега (снегосвалки, снегоплавильные камеры, площадки для вывоза и временного складирования снега) и внести сведения о таких местах в государственную информационную систему </w:t>
      </w:r>
      <w:r w:rsidR="007F124F" w:rsidRPr="002B0CF1">
        <w:rPr>
          <w:rFonts w:ascii="Times New Roman" w:hAnsi="Times New Roman" w:cs="Times New Roman"/>
          <w:sz w:val="24"/>
          <w:szCs w:val="24"/>
        </w:rPr>
        <w:t>«</w:t>
      </w:r>
      <w:r w:rsidR="00CA44EE" w:rsidRPr="002B0CF1">
        <w:rPr>
          <w:rFonts w:ascii="Times New Roman" w:hAnsi="Times New Roman" w:cs="Times New Roman"/>
          <w:sz w:val="24"/>
          <w:szCs w:val="24"/>
        </w:rPr>
        <w:t>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7F124F" w:rsidRPr="002B0CF1">
        <w:rPr>
          <w:rFonts w:ascii="Times New Roman" w:hAnsi="Times New Roman" w:cs="Times New Roman"/>
          <w:sz w:val="24"/>
          <w:szCs w:val="24"/>
        </w:rPr>
        <w:t>»</w:t>
      </w:r>
      <w:r w:rsidR="00CA44EE" w:rsidRPr="002B0CF1">
        <w:rPr>
          <w:rFonts w:ascii="Times New Roman" w:hAnsi="Times New Roman" w:cs="Times New Roman"/>
          <w:sz w:val="24"/>
          <w:szCs w:val="24"/>
        </w:rPr>
        <w:t>.</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6. Запрещается: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7. К первоочередным мероприятиям зимней уборки улиц, дорог и магистралей относятся: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обработка проезжей части дорог противогололедными средствами;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сгребание и подметание снега;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формирование снежного вала для последующего вывоза;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К мероприятиям второй очереди относятся: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удаление снега (вывоз);</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зачистка дорожных лотков после удаления снега с проезжей части;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скалывание льда и уборка снежно-ледяных образований.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13. Формирование снежных валов не допускается: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на перекрестках и вблизи железнодорожных переездов;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на тротуарах.</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а) на остановках общественного пассажирского транспорта - на длину остановки;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б) на переходах, имеющих разметку, - на ширину разметки;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на переходах, не имеющих разметку, - не менее 5 м.</w:t>
      </w:r>
    </w:p>
    <w:p w:rsidR="00CA44EE" w:rsidRPr="002B0CF1" w:rsidRDefault="009D5C87" w:rsidP="00CA44E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16. </w:t>
      </w:r>
      <w:r w:rsidR="00CA44EE" w:rsidRPr="002B0CF1">
        <w:rPr>
          <w:rFonts w:ascii="Times New Roman" w:hAnsi="Times New Roman" w:cs="Times New Roman"/>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D5C87" w:rsidRPr="002B0CF1" w:rsidRDefault="00CA44EE" w:rsidP="00CA44EE">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Места временного складирования снега после снеготаяния должны быть очищены от загрязнений и благоустроены.</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17. В период снегопадов и гололеда тротуары и другие пешеходные зоны на территории городского округа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752C7" w:rsidRPr="002B0CF1" w:rsidRDefault="002752C7" w:rsidP="00EE1EBD">
      <w:pPr>
        <w:pStyle w:val="ConsPlusNormal"/>
        <w:jc w:val="both"/>
        <w:rPr>
          <w:rFonts w:ascii="Times New Roman" w:hAnsi="Times New Roman" w:cs="Times New Roman"/>
          <w:sz w:val="24"/>
          <w:szCs w:val="24"/>
        </w:rPr>
      </w:pPr>
    </w:p>
    <w:p w:rsidR="009D5C87" w:rsidRPr="002B0CF1" w:rsidRDefault="002752C7">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EE1EBD" w:rsidRPr="002B0CF1">
        <w:rPr>
          <w:rFonts w:ascii="Times New Roman" w:hAnsi="Times New Roman" w:cs="Times New Roman"/>
          <w:sz w:val="24"/>
          <w:szCs w:val="24"/>
        </w:rPr>
        <w:t>6</w:t>
      </w:r>
      <w:r w:rsidR="00AD6034">
        <w:rPr>
          <w:rFonts w:ascii="Times New Roman" w:hAnsi="Times New Roman" w:cs="Times New Roman"/>
          <w:sz w:val="24"/>
          <w:szCs w:val="24"/>
        </w:rPr>
        <w:t>4</w:t>
      </w:r>
      <w:r w:rsidR="009D5C87" w:rsidRPr="002B0CF1">
        <w:rPr>
          <w:rFonts w:ascii="Times New Roman" w:hAnsi="Times New Roman" w:cs="Times New Roman"/>
          <w:sz w:val="24"/>
          <w:szCs w:val="24"/>
        </w:rPr>
        <w:t>. Организация и проведение уборочных работ в летнее время</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3146A9" w:rsidRPr="002B0CF1">
        <w:rPr>
          <w:rFonts w:ascii="Times New Roman" w:hAnsi="Times New Roman" w:cs="Times New Roman"/>
          <w:sz w:val="24"/>
          <w:szCs w:val="24"/>
        </w:rPr>
        <w:t>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3146A9" w:rsidRPr="002B0CF1">
        <w:rPr>
          <w:rFonts w:ascii="Times New Roman" w:hAnsi="Times New Roman" w:cs="Times New Roman"/>
          <w:sz w:val="24"/>
          <w:szCs w:val="24"/>
        </w:rPr>
        <w:t>Подметание дворовых территорий, внутридворовых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3. </w:t>
      </w:r>
      <w:r w:rsidR="00FA3311" w:rsidRPr="002B0CF1">
        <w:rPr>
          <w:rFonts w:ascii="Times New Roman" w:hAnsi="Times New Roman" w:cs="Times New Roman"/>
          <w:sz w:val="24"/>
          <w:szCs w:val="24"/>
        </w:rPr>
        <w:t>Дорожки и площадки парков, скверов, бульваров должны быть очищены от листьев и других видимых загрязнений.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6. Мойка дорожных покрытий площадей и улиц производится предпочтительно в ночное время.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7. </w:t>
      </w:r>
      <w:r w:rsidR="00FA3311" w:rsidRPr="002B0CF1">
        <w:rPr>
          <w:rFonts w:ascii="Times New Roman" w:hAnsi="Times New Roman" w:cs="Times New Roman"/>
          <w:sz w:val="24"/>
          <w:szCs w:val="24"/>
        </w:rPr>
        <w:t>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8. Высота травяного покрова на территории городского округа,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D5C87" w:rsidRPr="002B0CF1" w:rsidRDefault="009D5C87" w:rsidP="00EE1EBD">
      <w:pPr>
        <w:pStyle w:val="ConsPlusNormal"/>
        <w:jc w:val="both"/>
        <w:rPr>
          <w:rFonts w:ascii="Times New Roman" w:hAnsi="Times New Roman" w:cs="Times New Roman"/>
          <w:sz w:val="24"/>
          <w:szCs w:val="24"/>
        </w:rPr>
      </w:pPr>
    </w:p>
    <w:p w:rsidR="009D5C87" w:rsidRPr="002B0CF1" w:rsidRDefault="00571E42">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EE1EBD" w:rsidRPr="002B0CF1">
        <w:rPr>
          <w:rFonts w:ascii="Times New Roman" w:hAnsi="Times New Roman" w:cs="Times New Roman"/>
          <w:sz w:val="24"/>
          <w:szCs w:val="24"/>
        </w:rPr>
        <w:t>6</w:t>
      </w:r>
      <w:r w:rsidR="00AD6034">
        <w:rPr>
          <w:rFonts w:ascii="Times New Roman" w:hAnsi="Times New Roman" w:cs="Times New Roman"/>
          <w:sz w:val="24"/>
          <w:szCs w:val="24"/>
        </w:rPr>
        <w:t>5</w:t>
      </w:r>
      <w:r w:rsidR="009D5C87" w:rsidRPr="002B0CF1">
        <w:rPr>
          <w:rFonts w:ascii="Times New Roman" w:hAnsi="Times New Roman" w:cs="Times New Roman"/>
          <w:sz w:val="24"/>
          <w:szCs w:val="24"/>
        </w:rPr>
        <w:t>. Содержание домашнего скота и птицы</w:t>
      </w:r>
    </w:p>
    <w:p w:rsidR="009D5C87" w:rsidRPr="002B0CF1" w:rsidRDefault="009D5C87">
      <w:pPr>
        <w:pStyle w:val="ConsPlusNormal"/>
        <w:jc w:val="both"/>
        <w:rPr>
          <w:rFonts w:ascii="Times New Roman" w:hAnsi="Times New Roman" w:cs="Times New Roman"/>
          <w:sz w:val="24"/>
          <w:szCs w:val="24"/>
        </w:rPr>
      </w:pP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городского округа запрещается.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Места и маршрут прогона скота на пастбища должны быть согласованы с администрацией Дмитровского городского округа и при необходимости с соответствующими органами управления дорожного хозяйства.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Запрещается прогонять животных по пешеходным дорожкам и мостикам.</w:t>
      </w:r>
    </w:p>
    <w:p w:rsidR="007B2F99" w:rsidRPr="002B0CF1" w:rsidRDefault="007B2F99">
      <w:pPr>
        <w:pStyle w:val="ConsPlusNormal"/>
        <w:jc w:val="both"/>
        <w:rPr>
          <w:rFonts w:ascii="Times New Roman" w:hAnsi="Times New Roman" w:cs="Times New Roman"/>
          <w:sz w:val="24"/>
          <w:szCs w:val="24"/>
        </w:rPr>
      </w:pPr>
    </w:p>
    <w:p w:rsidR="009D5C87" w:rsidRPr="002B0CF1" w:rsidRDefault="009D5C87" w:rsidP="00235DB5">
      <w:pPr>
        <w:pStyle w:val="ConsPlusTitle"/>
        <w:jc w:val="center"/>
        <w:outlineLvl w:val="1"/>
        <w:rPr>
          <w:rFonts w:ascii="Times New Roman" w:hAnsi="Times New Roman" w:cs="Times New Roman"/>
          <w:sz w:val="24"/>
          <w:szCs w:val="24"/>
        </w:rPr>
      </w:pPr>
      <w:r w:rsidRPr="002B0CF1">
        <w:rPr>
          <w:rFonts w:ascii="Times New Roman" w:hAnsi="Times New Roman" w:cs="Times New Roman"/>
          <w:sz w:val="24"/>
          <w:szCs w:val="24"/>
        </w:rPr>
        <w:t xml:space="preserve">Глава V. </w:t>
      </w:r>
      <w:r w:rsidR="00ED730E">
        <w:rPr>
          <w:rFonts w:ascii="Times New Roman" w:hAnsi="Times New Roman" w:cs="Times New Roman"/>
          <w:sz w:val="24"/>
          <w:szCs w:val="24"/>
        </w:rPr>
        <w:t>ОРГАНИЗАЦИЯ И ПРОИЗВОДСТВО РАБОТ ПО УБОРКЕ И СОДЕРЖАНИЮ ТЕРРИТОРИЙ</w:t>
      </w:r>
    </w:p>
    <w:p w:rsidR="009D5C87" w:rsidRPr="002B0CF1" w:rsidRDefault="009D5C87">
      <w:pPr>
        <w:pStyle w:val="ConsPlusNormal"/>
        <w:jc w:val="both"/>
        <w:rPr>
          <w:rFonts w:ascii="Times New Roman" w:hAnsi="Times New Roman" w:cs="Times New Roman"/>
          <w:sz w:val="24"/>
          <w:szCs w:val="24"/>
        </w:rPr>
      </w:pPr>
    </w:p>
    <w:p w:rsidR="00176A21" w:rsidRPr="0075023F" w:rsidRDefault="00AD6034" w:rsidP="00176A21">
      <w:pPr>
        <w:spacing w:after="0"/>
        <w:jc w:val="center"/>
        <w:rPr>
          <w:rFonts w:ascii="Times New Roman" w:eastAsia="Times New Roman" w:hAnsi="Times New Roman" w:cs="Times New Roman"/>
          <w:b/>
          <w:sz w:val="24"/>
          <w:szCs w:val="24"/>
        </w:rPr>
      </w:pPr>
      <w:bookmarkStart w:id="13" w:name="P1068"/>
      <w:bookmarkEnd w:id="13"/>
      <w:r>
        <w:rPr>
          <w:rFonts w:ascii="Times New Roman" w:eastAsia="MS Gothic" w:hAnsi="Times New Roman" w:cs="Times New Roman"/>
          <w:b/>
          <w:sz w:val="24"/>
          <w:szCs w:val="24"/>
        </w:rPr>
        <w:t>Статья 66</w:t>
      </w:r>
      <w:r w:rsidR="00176A21" w:rsidRPr="0075023F">
        <w:rPr>
          <w:rFonts w:ascii="Times New Roman" w:eastAsia="MS Gothic" w:hAnsi="Times New Roman" w:cs="Times New Roman"/>
          <w:b/>
          <w:sz w:val="24"/>
          <w:szCs w:val="24"/>
        </w:rPr>
        <w:t xml:space="preserve">. </w:t>
      </w:r>
      <w:r w:rsidR="00176A21" w:rsidRPr="0075023F">
        <w:rPr>
          <w:rFonts w:ascii="Times New Roman" w:eastAsia="Times New Roman" w:hAnsi="Times New Roman" w:cs="Times New Roman"/>
          <w:b/>
          <w:sz w:val="24"/>
          <w:szCs w:val="24"/>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176A21" w:rsidRPr="0075023F" w:rsidRDefault="00176A21" w:rsidP="00176A21">
      <w:pPr>
        <w:spacing w:after="0"/>
        <w:ind w:firstLine="709"/>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 1. Собственники (правообладатели) зданий, строений, сооружений, помещений</w:t>
      </w:r>
      <w:r w:rsidRPr="0075023F">
        <w:rPr>
          <w:rFonts w:ascii="Times New Roman" w:eastAsia="Times New Roman" w:hAnsi="Times New Roman" w:cs="Times New Roman"/>
          <w:sz w:val="24"/>
          <w:szCs w:val="24"/>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176A21" w:rsidRPr="0075023F" w:rsidRDefault="00176A21" w:rsidP="00176A21">
      <w:pPr>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Перечень видов работ по содержанию прилегающих территорий включает в себя:</w:t>
      </w:r>
    </w:p>
    <w:p w:rsidR="00176A21" w:rsidRPr="0075023F" w:rsidRDefault="00176A21" w:rsidP="00176A21">
      <w:pPr>
        <w:pStyle w:val="a3"/>
        <w:numPr>
          <w:ilvl w:val="0"/>
          <w:numId w:val="35"/>
        </w:numPr>
        <w:tabs>
          <w:tab w:val="left" w:pos="851"/>
        </w:tabs>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содержание покрытия в летний и зимний периоды, в том числе:</w:t>
      </w:r>
    </w:p>
    <w:p w:rsidR="00176A21" w:rsidRPr="0075023F" w:rsidRDefault="00176A21" w:rsidP="00176A21">
      <w:pPr>
        <w:pStyle w:val="a3"/>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очистка и подметание территории;</w:t>
      </w:r>
    </w:p>
    <w:p w:rsidR="00176A21" w:rsidRPr="0075023F" w:rsidRDefault="00176A21" w:rsidP="00176A21">
      <w:pPr>
        <w:pStyle w:val="a3"/>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мойка территории;</w:t>
      </w:r>
    </w:p>
    <w:p w:rsidR="00176A21" w:rsidRPr="0075023F" w:rsidRDefault="00176A21" w:rsidP="00176A21">
      <w:pPr>
        <w:pStyle w:val="a3"/>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посыпка и обработка территорий противогололедными материалами;</w:t>
      </w:r>
    </w:p>
    <w:p w:rsidR="00176A21" w:rsidRPr="0075023F" w:rsidRDefault="00176A21" w:rsidP="00176A21">
      <w:pPr>
        <w:spacing w:after="0"/>
        <w:ind w:right="6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сдвигание свежевыпавшего снега в валы или кучи;</w:t>
      </w:r>
    </w:p>
    <w:p w:rsidR="00176A21" w:rsidRPr="0075023F" w:rsidRDefault="00176A21" w:rsidP="00176A21">
      <w:pPr>
        <w:spacing w:after="0"/>
        <w:ind w:right="6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lastRenderedPageBreak/>
        <w:t>текущий ремонт;</w:t>
      </w:r>
    </w:p>
    <w:p w:rsidR="00176A21" w:rsidRPr="0075023F" w:rsidRDefault="00176A21" w:rsidP="00176A21">
      <w:pPr>
        <w:pStyle w:val="a3"/>
        <w:numPr>
          <w:ilvl w:val="0"/>
          <w:numId w:val="35"/>
        </w:numPr>
        <w:tabs>
          <w:tab w:val="left" w:pos="851"/>
        </w:tabs>
        <w:spacing w:after="0"/>
        <w:ind w:left="0" w:firstLine="567"/>
        <w:jc w:val="both"/>
        <w:rPr>
          <w:rFonts w:ascii="Times New Roman" w:eastAsia="Times New Roman" w:hAnsi="Times New Roman" w:cs="Times New Roman"/>
          <w:sz w:val="24"/>
          <w:szCs w:val="24"/>
        </w:rPr>
      </w:pPr>
      <w:r w:rsidRPr="0075023F">
        <w:rPr>
          <w:rFonts w:ascii="Times New Roman" w:hAnsi="Times New Roman" w:cs="Times New Roman"/>
          <w:color w:val="000000"/>
          <w:sz w:val="24"/>
          <w:szCs w:val="24"/>
        </w:rPr>
        <w:t>содержание газонов</w:t>
      </w:r>
      <w:r w:rsidRPr="0075023F">
        <w:rPr>
          <w:rFonts w:ascii="Times New Roman" w:eastAsia="Times New Roman" w:hAnsi="Times New Roman" w:cs="Times New Roman"/>
          <w:sz w:val="24"/>
          <w:szCs w:val="24"/>
        </w:rPr>
        <w:t>, в том числе:</w:t>
      </w:r>
    </w:p>
    <w:p w:rsidR="00176A21" w:rsidRPr="0075023F" w:rsidRDefault="00176A21" w:rsidP="00176A21">
      <w:pPr>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прочесывание поверхности железными граблями;</w:t>
      </w:r>
    </w:p>
    <w:p w:rsidR="00176A21" w:rsidRPr="0075023F" w:rsidRDefault="00176A21" w:rsidP="00176A21">
      <w:pPr>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кошение травостоя;</w:t>
      </w:r>
    </w:p>
    <w:p w:rsidR="00176A21" w:rsidRPr="0075023F" w:rsidRDefault="00176A21" w:rsidP="00176A21">
      <w:pPr>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сгребание и уборка скошенной травы;</w:t>
      </w:r>
    </w:p>
    <w:p w:rsidR="00176A21" w:rsidRPr="0075023F" w:rsidRDefault="00176A21" w:rsidP="00176A21">
      <w:pPr>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очистка;</w:t>
      </w:r>
    </w:p>
    <w:p w:rsidR="00176A21" w:rsidRPr="0075023F" w:rsidRDefault="00176A21" w:rsidP="00176A21">
      <w:pPr>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полив;</w:t>
      </w:r>
    </w:p>
    <w:p w:rsidR="00176A21" w:rsidRPr="0075023F" w:rsidRDefault="00176A21" w:rsidP="00176A21">
      <w:pPr>
        <w:pStyle w:val="a3"/>
        <w:numPr>
          <w:ilvl w:val="0"/>
          <w:numId w:val="35"/>
        </w:numPr>
        <w:tabs>
          <w:tab w:val="left" w:pos="851"/>
        </w:tabs>
        <w:spacing w:after="0"/>
        <w:ind w:left="0" w:firstLine="567"/>
        <w:jc w:val="both"/>
        <w:rPr>
          <w:rFonts w:ascii="Times New Roman" w:eastAsia="Times New Roman" w:hAnsi="Times New Roman" w:cs="Times New Roman"/>
          <w:sz w:val="24"/>
          <w:szCs w:val="24"/>
        </w:rPr>
      </w:pPr>
      <w:r w:rsidRPr="0075023F">
        <w:rPr>
          <w:rFonts w:ascii="Times New Roman" w:hAnsi="Times New Roman" w:cs="Times New Roman"/>
          <w:color w:val="000000"/>
          <w:sz w:val="24"/>
          <w:szCs w:val="24"/>
        </w:rPr>
        <w:t>содержание деревьев и кустарников</w:t>
      </w:r>
      <w:r w:rsidRPr="0075023F">
        <w:rPr>
          <w:rFonts w:ascii="Times New Roman" w:eastAsia="Times New Roman" w:hAnsi="Times New Roman" w:cs="Times New Roman"/>
          <w:sz w:val="24"/>
          <w:szCs w:val="24"/>
        </w:rPr>
        <w:t>, в том числе:</w:t>
      </w:r>
    </w:p>
    <w:p w:rsidR="00176A21" w:rsidRPr="0075023F" w:rsidRDefault="00176A21" w:rsidP="00176A21">
      <w:pPr>
        <w:pStyle w:val="a3"/>
        <w:tabs>
          <w:tab w:val="left" w:pos="851"/>
        </w:tabs>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вырезка сухих сучьев и мелкой суши;</w:t>
      </w:r>
    </w:p>
    <w:p w:rsidR="00176A21" w:rsidRPr="0075023F" w:rsidRDefault="00176A21" w:rsidP="00176A21">
      <w:pPr>
        <w:tabs>
          <w:tab w:val="left" w:pos="851"/>
        </w:tabs>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сбор срезанных ветвей;</w:t>
      </w:r>
    </w:p>
    <w:p w:rsidR="00176A21" w:rsidRPr="0075023F" w:rsidRDefault="00176A21" w:rsidP="00176A21">
      <w:pPr>
        <w:tabs>
          <w:tab w:val="left" w:pos="851"/>
        </w:tabs>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прополка и рыхление приствольных лунок;</w:t>
      </w:r>
    </w:p>
    <w:p w:rsidR="00176A21" w:rsidRPr="0075023F" w:rsidRDefault="00176A21" w:rsidP="00176A21">
      <w:pPr>
        <w:tabs>
          <w:tab w:val="left" w:pos="851"/>
        </w:tabs>
        <w:spacing w:after="0"/>
        <w:ind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полив в приствольные лунки;</w:t>
      </w:r>
    </w:p>
    <w:p w:rsidR="00176A21" w:rsidRPr="0075023F" w:rsidRDefault="00176A21" w:rsidP="00176A21">
      <w:pPr>
        <w:pStyle w:val="a3"/>
        <w:numPr>
          <w:ilvl w:val="0"/>
          <w:numId w:val="35"/>
        </w:numPr>
        <w:tabs>
          <w:tab w:val="left" w:pos="851"/>
        </w:tabs>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содержание иных элементов благоустройства, в том числе по видам работ:</w:t>
      </w:r>
    </w:p>
    <w:p w:rsidR="00176A21" w:rsidRPr="0075023F" w:rsidRDefault="00176A21" w:rsidP="00176A21">
      <w:pPr>
        <w:pStyle w:val="a3"/>
        <w:tabs>
          <w:tab w:val="left" w:pos="851"/>
        </w:tabs>
        <w:spacing w:after="0"/>
        <w:ind w:left="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очистка;</w:t>
      </w:r>
    </w:p>
    <w:p w:rsidR="00176A21" w:rsidRPr="0075023F" w:rsidRDefault="00176A21" w:rsidP="00176A21">
      <w:pPr>
        <w:tabs>
          <w:tab w:val="left" w:pos="851"/>
        </w:tabs>
        <w:spacing w:after="0"/>
        <w:ind w:right="60" w:firstLine="567"/>
        <w:jc w:val="both"/>
        <w:rPr>
          <w:rFonts w:ascii="Times New Roman" w:eastAsia="Times New Roman" w:hAnsi="Times New Roman" w:cs="Times New Roman"/>
          <w:sz w:val="24"/>
          <w:szCs w:val="24"/>
        </w:rPr>
      </w:pPr>
      <w:r w:rsidRPr="0075023F">
        <w:rPr>
          <w:rFonts w:ascii="Times New Roman" w:eastAsia="Times New Roman" w:hAnsi="Times New Roman" w:cs="Times New Roman"/>
          <w:sz w:val="24"/>
          <w:szCs w:val="24"/>
        </w:rPr>
        <w:t>текущий ремонт.</w:t>
      </w:r>
    </w:p>
    <w:p w:rsidR="00176A21" w:rsidRPr="0075023F" w:rsidRDefault="00176A21" w:rsidP="00176A21">
      <w:pPr>
        <w:tabs>
          <w:tab w:val="left" w:pos="1134"/>
          <w:tab w:val="left" w:pos="1276"/>
        </w:tabs>
        <w:spacing w:after="60" w:line="240" w:lineRule="auto"/>
        <w:ind w:firstLine="567"/>
        <w:jc w:val="both"/>
        <w:outlineLvl w:val="1"/>
        <w:rPr>
          <w:rFonts w:ascii="Times New Roman" w:hAnsi="Times New Roman" w:cs="Times New Roman"/>
          <w:sz w:val="24"/>
          <w:szCs w:val="24"/>
        </w:rPr>
      </w:pPr>
      <w:r w:rsidRPr="0075023F">
        <w:rPr>
          <w:rFonts w:ascii="Times New Roman" w:eastAsia="Times New Roman" w:hAnsi="Times New Roman" w:cs="Times New Roman"/>
          <w:sz w:val="24"/>
          <w:szCs w:val="24"/>
        </w:rPr>
        <w:t xml:space="preserve">Описание и кратность выполнения работ по содержанию прилегающих территорий определяются в соответствии </w:t>
      </w:r>
      <w:r w:rsidRPr="0075023F">
        <w:rPr>
          <w:rFonts w:ascii="Times New Roman" w:hAnsi="Times New Roman" w:cs="Times New Roman"/>
          <w:sz w:val="24"/>
          <w:szCs w:val="24"/>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176A21" w:rsidRDefault="00176A21" w:rsidP="00EF1B99">
      <w:pPr>
        <w:pStyle w:val="ConsPlusTitle"/>
        <w:ind w:firstLine="540"/>
        <w:jc w:val="both"/>
        <w:outlineLvl w:val="2"/>
        <w:rPr>
          <w:rFonts w:ascii="Times New Roman" w:hAnsi="Times New Roman" w:cs="Times New Roman"/>
          <w:sz w:val="24"/>
          <w:szCs w:val="24"/>
        </w:rPr>
      </w:pPr>
    </w:p>
    <w:p w:rsidR="004F52B8" w:rsidRPr="002B0CF1" w:rsidRDefault="00CD2278" w:rsidP="004F52B8">
      <w:pPr>
        <w:pStyle w:val="ConsPlusTitle"/>
        <w:ind w:firstLine="540"/>
        <w:jc w:val="both"/>
        <w:outlineLvl w:val="2"/>
        <w:rPr>
          <w:rFonts w:ascii="Times New Roman" w:hAnsi="Times New Roman" w:cs="Times New Roman"/>
          <w:bCs/>
          <w:sz w:val="24"/>
          <w:szCs w:val="24"/>
        </w:rPr>
      </w:pPr>
      <w:r w:rsidRPr="002B0CF1">
        <w:rPr>
          <w:rFonts w:ascii="Times New Roman" w:hAnsi="Times New Roman" w:cs="Times New Roman"/>
          <w:sz w:val="24"/>
          <w:szCs w:val="24"/>
        </w:rPr>
        <w:t xml:space="preserve">Статья </w:t>
      </w:r>
      <w:r w:rsidR="00D02776" w:rsidRPr="002B0CF1">
        <w:rPr>
          <w:rFonts w:ascii="Times New Roman" w:hAnsi="Times New Roman" w:cs="Times New Roman"/>
          <w:sz w:val="24"/>
          <w:szCs w:val="24"/>
        </w:rPr>
        <w:t>6</w:t>
      </w:r>
      <w:r w:rsidR="00AD6034">
        <w:rPr>
          <w:rFonts w:ascii="Times New Roman" w:hAnsi="Times New Roman" w:cs="Times New Roman"/>
          <w:sz w:val="24"/>
          <w:szCs w:val="24"/>
        </w:rPr>
        <w:t>7</w:t>
      </w:r>
      <w:r w:rsidR="009D5C87" w:rsidRPr="002B0CF1">
        <w:rPr>
          <w:rFonts w:ascii="Times New Roman" w:hAnsi="Times New Roman" w:cs="Times New Roman"/>
          <w:sz w:val="24"/>
          <w:szCs w:val="24"/>
        </w:rPr>
        <w:t xml:space="preserve">. </w:t>
      </w:r>
      <w:r w:rsidR="004F52B8" w:rsidRPr="002B0CF1">
        <w:rPr>
          <w:rFonts w:ascii="Times New Roman" w:hAnsi="Times New Roman" w:cs="Times New Roman"/>
          <w:bCs/>
          <w:sz w:val="24"/>
          <w:szCs w:val="24"/>
        </w:rPr>
        <w:t>Порядок определения границ прилегающих территорий</w:t>
      </w:r>
    </w:p>
    <w:p w:rsidR="004F52B8" w:rsidRPr="002B0CF1" w:rsidRDefault="004F52B8" w:rsidP="004F52B8">
      <w:pPr>
        <w:pStyle w:val="ConsPlusTitle"/>
        <w:ind w:firstLine="540"/>
        <w:jc w:val="both"/>
        <w:outlineLvl w:val="2"/>
        <w:rPr>
          <w:rFonts w:ascii="Times New Roman" w:hAnsi="Times New Roman" w:cs="Times New Roman"/>
          <w:bCs/>
          <w:sz w:val="24"/>
          <w:szCs w:val="24"/>
        </w:rPr>
      </w:pPr>
    </w:p>
    <w:p w:rsidR="004F52B8" w:rsidRPr="002B0CF1" w:rsidRDefault="004F52B8" w:rsidP="00AF4931">
      <w:pPr>
        <w:pStyle w:val="ConsPlusTitle"/>
        <w:ind w:firstLine="540"/>
        <w:jc w:val="both"/>
        <w:outlineLvl w:val="2"/>
        <w:rPr>
          <w:rFonts w:ascii="Times New Roman" w:hAnsi="Times New Roman" w:cs="Times New Roman"/>
          <w:b w:val="0"/>
          <w:bCs/>
          <w:sz w:val="24"/>
          <w:szCs w:val="24"/>
        </w:rPr>
      </w:pPr>
      <w:r w:rsidRPr="002B0CF1">
        <w:rPr>
          <w:rFonts w:ascii="Times New Roman" w:hAnsi="Times New Roman" w:cs="Times New Roman"/>
          <w:b w:val="0"/>
          <w:bCs/>
          <w:sz w:val="24"/>
          <w:szCs w:val="24"/>
        </w:rPr>
        <w:t xml:space="preserve">1. Границы прилегающих территорий определяются настоящими Правилами в </w:t>
      </w:r>
      <w:r w:rsidR="00DB6F5D" w:rsidRPr="002B0CF1">
        <w:rPr>
          <w:rFonts w:ascii="Times New Roman" w:hAnsi="Times New Roman" w:cs="Times New Roman"/>
          <w:b w:val="0"/>
          <w:bCs/>
          <w:sz w:val="24"/>
          <w:szCs w:val="24"/>
        </w:rPr>
        <w:t>соответствии с требованиями</w:t>
      </w:r>
      <w:r w:rsidRPr="002B0CF1">
        <w:rPr>
          <w:rFonts w:ascii="Times New Roman" w:hAnsi="Times New Roman" w:cs="Times New Roman"/>
          <w:b w:val="0"/>
          <w:bCs/>
          <w:sz w:val="24"/>
          <w:szCs w:val="24"/>
        </w:rPr>
        <w:t>, установленн</w:t>
      </w:r>
      <w:r w:rsidR="00DB6F5D" w:rsidRPr="002B0CF1">
        <w:rPr>
          <w:rFonts w:ascii="Times New Roman" w:hAnsi="Times New Roman" w:cs="Times New Roman"/>
          <w:b w:val="0"/>
          <w:bCs/>
          <w:sz w:val="24"/>
          <w:szCs w:val="24"/>
        </w:rPr>
        <w:t>ыми</w:t>
      </w:r>
      <w:r w:rsidRPr="002B0CF1">
        <w:rPr>
          <w:rFonts w:ascii="Times New Roman" w:hAnsi="Times New Roman" w:cs="Times New Roman"/>
          <w:b w:val="0"/>
          <w:bCs/>
          <w:sz w:val="24"/>
          <w:szCs w:val="24"/>
        </w:rPr>
        <w:t xml:space="preserve"> Законом Московской области от 30.12.2014 </w:t>
      </w:r>
      <w:r w:rsidR="001D32A9" w:rsidRPr="002B0CF1">
        <w:rPr>
          <w:rFonts w:ascii="Times New Roman" w:hAnsi="Times New Roman" w:cs="Times New Roman"/>
          <w:b w:val="0"/>
          <w:bCs/>
          <w:sz w:val="24"/>
          <w:szCs w:val="24"/>
        </w:rPr>
        <w:t>№</w:t>
      </w:r>
      <w:r w:rsidRPr="002B0CF1">
        <w:rPr>
          <w:rFonts w:ascii="Times New Roman" w:hAnsi="Times New Roman" w:cs="Times New Roman"/>
          <w:b w:val="0"/>
          <w:bCs/>
          <w:sz w:val="24"/>
          <w:szCs w:val="24"/>
        </w:rPr>
        <w:t xml:space="preserve"> 191/2014-ОЗ </w:t>
      </w:r>
      <w:r w:rsidR="00DB6F5D" w:rsidRPr="002B0CF1">
        <w:rPr>
          <w:rFonts w:ascii="Times New Roman" w:hAnsi="Times New Roman" w:cs="Times New Roman"/>
          <w:b w:val="0"/>
          <w:bCs/>
          <w:sz w:val="24"/>
          <w:szCs w:val="24"/>
        </w:rPr>
        <w:t>«</w:t>
      </w:r>
      <w:r w:rsidRPr="002B0CF1">
        <w:rPr>
          <w:rFonts w:ascii="Times New Roman" w:hAnsi="Times New Roman" w:cs="Times New Roman"/>
          <w:b w:val="0"/>
          <w:bCs/>
          <w:sz w:val="24"/>
          <w:szCs w:val="24"/>
        </w:rPr>
        <w:t>О регулировании дополнительных вопросов в сфере благоустройства в Московской области</w:t>
      </w:r>
      <w:r w:rsidR="00DB6F5D" w:rsidRPr="002B0CF1">
        <w:rPr>
          <w:rFonts w:ascii="Times New Roman" w:hAnsi="Times New Roman" w:cs="Times New Roman"/>
          <w:b w:val="0"/>
          <w:bCs/>
          <w:sz w:val="24"/>
          <w:szCs w:val="24"/>
        </w:rPr>
        <w:t>».</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2. 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1) размеры прилегающих территорий для объектов:</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а) не устанавливаются 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б)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в) для многоквартирных жилых домов (малоэтажной многоквартирной жилой застройки, среднеэтажной жилой застройки, многоэтажной жилой застройки):</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- 30 метров - от внешней фасадной поверхности, имеющей входы в жилые секции или нежилые помещения;</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- 5 метров - от внешней фасадной поверхности, не имеющей входов в жилые секции или нежилые помещения;</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не допускается проведение линии границы прилегающей территории по элементам благоустройства придомовой и (или) дворовой территорий с включением в границы прилегающей территории указанных элементов благоустройства частично;</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г)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д) для наземных частей линейных объектов инженерной инфраструктуры не может превышать размеров охранной зоны линейного объекта;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е) в иных случаях - 30 метров;</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2) размеры прилегающих территорий для земельных участков:</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xml:space="preserve">а) не устанавливаются для земельных участков с разрешенным использованием: </w:t>
      </w:r>
      <w:r w:rsidRPr="002B0CF1">
        <w:rPr>
          <w:rFonts w:ascii="Times New Roman" w:hAnsi="Times New Roman" w:cs="Times New Roman"/>
          <w:bCs/>
          <w:sz w:val="24"/>
          <w:szCs w:val="24"/>
        </w:rPr>
        <w:lastRenderedPageBreak/>
        <w:t>социальное обслуживание, здравоохранение, образование и просвещение, культурное развитие, спорт;</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б) 5 м для земельных участков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в) в иных случаях - 30 метров;</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3) 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3. Границы прилегающих территорий отображаются на схеме санитарной очистки городского округа.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xml:space="preserve">4. Подготовка схемы границ прилегающей территории осуществляется в соответствии с Законом Московской области </w:t>
      </w:r>
      <w:r w:rsidR="00BF3322" w:rsidRPr="002B0CF1">
        <w:rPr>
          <w:rFonts w:ascii="Times New Roman" w:hAnsi="Times New Roman" w:cs="Times New Roman"/>
          <w:bCs/>
          <w:sz w:val="24"/>
          <w:szCs w:val="24"/>
        </w:rPr>
        <w:t>№</w:t>
      </w:r>
      <w:r w:rsidRPr="002B0CF1">
        <w:rPr>
          <w:rFonts w:ascii="Times New Roman" w:hAnsi="Times New Roman" w:cs="Times New Roman"/>
          <w:bCs/>
          <w:sz w:val="24"/>
          <w:szCs w:val="24"/>
        </w:rPr>
        <w:t xml:space="preserve"> 191/2014-ОЗ </w:t>
      </w:r>
      <w:r w:rsidR="00BF3322" w:rsidRPr="002B0CF1">
        <w:rPr>
          <w:rFonts w:ascii="Times New Roman" w:hAnsi="Times New Roman" w:cs="Times New Roman"/>
          <w:bCs/>
          <w:sz w:val="24"/>
          <w:szCs w:val="24"/>
        </w:rPr>
        <w:t>«</w:t>
      </w:r>
      <w:r w:rsidRPr="002B0CF1">
        <w:rPr>
          <w:rFonts w:ascii="Times New Roman" w:hAnsi="Times New Roman" w:cs="Times New Roman"/>
          <w:bCs/>
          <w:sz w:val="24"/>
          <w:szCs w:val="24"/>
        </w:rPr>
        <w:t>О регулировании дополнительных вопросов в сфере благоустройства в Московской области</w:t>
      </w:r>
      <w:r w:rsidR="00BF3322" w:rsidRPr="002B0CF1">
        <w:rPr>
          <w:rFonts w:ascii="Times New Roman" w:hAnsi="Times New Roman" w:cs="Times New Roman"/>
          <w:bCs/>
          <w:sz w:val="24"/>
          <w:szCs w:val="24"/>
        </w:rPr>
        <w:t>»</w:t>
      </w:r>
      <w:r w:rsidRPr="002B0CF1">
        <w:rPr>
          <w:rFonts w:ascii="Times New Roman" w:hAnsi="Times New Roman" w:cs="Times New Roman"/>
          <w:bCs/>
          <w:sz w:val="24"/>
          <w:szCs w:val="24"/>
        </w:rPr>
        <w:t>.</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 в форме одного электронного документа.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6. Форма границ прилегающей территории, требования к ее подготовке устанавливаются Министерством благоустройства Московской области.</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xml:space="preserve">7. Установление и изменение границ прилегающей территории осуществляется путем утверждения Советом депутатов </w:t>
      </w:r>
      <w:r w:rsidR="00BF3322" w:rsidRPr="002B0CF1">
        <w:rPr>
          <w:rFonts w:ascii="Times New Roman" w:hAnsi="Times New Roman" w:cs="Times New Roman"/>
          <w:bCs/>
          <w:sz w:val="24"/>
          <w:szCs w:val="24"/>
        </w:rPr>
        <w:t xml:space="preserve">Дмитровского </w:t>
      </w:r>
      <w:r w:rsidRPr="002B0CF1">
        <w:rPr>
          <w:rFonts w:ascii="Times New Roman" w:hAnsi="Times New Roman" w:cs="Times New Roman"/>
          <w:bCs/>
          <w:sz w:val="24"/>
          <w:szCs w:val="24"/>
        </w:rPr>
        <w:t xml:space="preserve">городского округа </w:t>
      </w:r>
      <w:r w:rsidR="00BF3322" w:rsidRPr="002B0CF1">
        <w:rPr>
          <w:rFonts w:ascii="Times New Roman" w:hAnsi="Times New Roman" w:cs="Times New Roman"/>
          <w:bCs/>
          <w:sz w:val="24"/>
          <w:szCs w:val="24"/>
        </w:rPr>
        <w:t>Московской области</w:t>
      </w:r>
      <w:r w:rsidRPr="002B0CF1">
        <w:rPr>
          <w:rFonts w:ascii="Times New Roman" w:hAnsi="Times New Roman" w:cs="Times New Roman"/>
          <w:bCs/>
          <w:sz w:val="24"/>
          <w:szCs w:val="24"/>
        </w:rPr>
        <w:t xml:space="preserve"> схемы границ прилегающих территорий.</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8. Не допускается:</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1) пересечение границ прилегающих территорий;</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3) в случае размещения объектов на основании разрешения на размещение на территории общего пользования, в отношении которой установлены границы прилегающей территории, указанные границы подлежат изменению;</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4) включение в границы прилегающей территории:</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элементов благоустройства частично;</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объектов транспортной инфраструктуры, находящихся в федеральной, региональной, муниципальной собственности;</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зон с особыми условиями использования объектов инженерной инфраструктуры;</w:t>
      </w:r>
    </w:p>
    <w:p w:rsidR="00AF4931"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водных объектов.</w:t>
      </w:r>
    </w:p>
    <w:p w:rsidR="00D02776" w:rsidRPr="002B0CF1" w:rsidRDefault="00AF4931" w:rsidP="00AF4931">
      <w:pPr>
        <w:pStyle w:val="ConsPlusNormal"/>
        <w:ind w:firstLine="540"/>
        <w:jc w:val="both"/>
        <w:rPr>
          <w:rFonts w:ascii="Times New Roman" w:hAnsi="Times New Roman" w:cs="Times New Roman"/>
          <w:bCs/>
          <w:sz w:val="24"/>
          <w:szCs w:val="24"/>
        </w:rPr>
      </w:pPr>
      <w:r w:rsidRPr="002B0CF1">
        <w:rPr>
          <w:rFonts w:ascii="Times New Roman" w:hAnsi="Times New Roman" w:cs="Times New Roman"/>
          <w:bCs/>
          <w:sz w:val="24"/>
          <w:szCs w:val="24"/>
        </w:rPr>
        <w:t xml:space="preserve">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w:t>
      </w:r>
      <w:r w:rsidR="00BF3322" w:rsidRPr="002B0CF1">
        <w:rPr>
          <w:rFonts w:ascii="Times New Roman" w:hAnsi="Times New Roman" w:cs="Times New Roman"/>
          <w:bCs/>
          <w:sz w:val="24"/>
          <w:szCs w:val="24"/>
        </w:rPr>
        <w:t>настоящими Правилами</w:t>
      </w:r>
      <w:r w:rsidRPr="002B0CF1">
        <w:rPr>
          <w:rFonts w:ascii="Times New Roman" w:hAnsi="Times New Roman" w:cs="Times New Roman"/>
          <w:bCs/>
          <w:sz w:val="24"/>
          <w:szCs w:val="24"/>
        </w:rPr>
        <w:t xml:space="preserve">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w:t>
      </w:r>
      <w:r w:rsidR="00BF3322" w:rsidRPr="002B0CF1">
        <w:rPr>
          <w:rFonts w:ascii="Times New Roman" w:hAnsi="Times New Roman" w:cs="Times New Roman"/>
          <w:bCs/>
          <w:sz w:val="24"/>
          <w:szCs w:val="24"/>
        </w:rPr>
        <w:t>настоящими Правилами</w:t>
      </w:r>
      <w:r w:rsidRPr="002B0CF1">
        <w:rPr>
          <w:rFonts w:ascii="Times New Roman" w:hAnsi="Times New Roman" w:cs="Times New Roman"/>
          <w:bCs/>
          <w:sz w:val="24"/>
          <w:szCs w:val="24"/>
        </w:rPr>
        <w:t xml:space="preserve"> для соответствующих видов объектов.</w:t>
      </w:r>
    </w:p>
    <w:p w:rsidR="00AF4931" w:rsidRPr="002B0CF1" w:rsidRDefault="00AF4931" w:rsidP="00AF4931">
      <w:pPr>
        <w:pStyle w:val="ConsPlusNormal"/>
        <w:jc w:val="both"/>
        <w:rPr>
          <w:rFonts w:ascii="Times New Roman" w:hAnsi="Times New Roman" w:cs="Times New Roman"/>
          <w:sz w:val="24"/>
          <w:szCs w:val="24"/>
        </w:rPr>
      </w:pPr>
    </w:p>
    <w:p w:rsidR="009D5C87" w:rsidRPr="002B0CF1" w:rsidRDefault="00A76EC1">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AD6034">
        <w:rPr>
          <w:rFonts w:ascii="Times New Roman" w:hAnsi="Times New Roman" w:cs="Times New Roman"/>
          <w:sz w:val="24"/>
          <w:szCs w:val="24"/>
        </w:rPr>
        <w:t>68</w:t>
      </w:r>
      <w:r w:rsidR="009D5C87" w:rsidRPr="002B0CF1">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CF14F9" w:rsidRPr="002B0CF1">
        <w:rPr>
          <w:rFonts w:ascii="Times New Roman" w:hAnsi="Times New Roman" w:cs="Times New Roman"/>
          <w:sz w:val="24"/>
          <w:szCs w:val="24"/>
        </w:rPr>
        <w:t>Все решения по благоустройству территорий должны приниматься открыто и гласно, с учетом мнения жителей соответствующих территорий.</w:t>
      </w:r>
    </w:p>
    <w:p w:rsidR="009D5C87" w:rsidRPr="002B0CF1" w:rsidRDefault="009D5C87" w:rsidP="00CF14F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Для повышения уровня доступности информации и информирования жителей о </w:t>
      </w:r>
      <w:r w:rsidRPr="002B0CF1">
        <w:rPr>
          <w:rFonts w:ascii="Times New Roman" w:hAnsi="Times New Roman" w:cs="Times New Roman"/>
          <w:sz w:val="24"/>
          <w:szCs w:val="24"/>
        </w:rPr>
        <w:lastRenderedPageBreak/>
        <w:t xml:space="preserve">задачах и проектах в сфере благоустройства на официальном сайте </w:t>
      </w:r>
      <w:r w:rsidR="00CF14F9" w:rsidRPr="002B0CF1">
        <w:rPr>
          <w:rFonts w:ascii="Times New Roman" w:hAnsi="Times New Roman" w:cs="Times New Roman"/>
          <w:sz w:val="24"/>
          <w:szCs w:val="24"/>
        </w:rPr>
        <w:t xml:space="preserve">Администрации </w:t>
      </w:r>
      <w:r w:rsidRPr="002B0CF1">
        <w:rPr>
          <w:rFonts w:ascii="Times New Roman" w:hAnsi="Times New Roman" w:cs="Times New Roman"/>
          <w:sz w:val="24"/>
          <w:szCs w:val="24"/>
        </w:rPr>
        <w:t xml:space="preserve">Дмитровского городского округа </w:t>
      </w:r>
      <w:r w:rsidR="00CF14F9" w:rsidRPr="002B0CF1">
        <w:rPr>
          <w:rFonts w:ascii="Times New Roman" w:hAnsi="Times New Roman" w:cs="Times New Roman"/>
          <w:sz w:val="24"/>
          <w:szCs w:val="24"/>
        </w:rPr>
        <w:t xml:space="preserve">Московской области </w:t>
      </w:r>
      <w:r w:rsidRPr="002B0CF1">
        <w:rPr>
          <w:rFonts w:ascii="Times New Roman" w:hAnsi="Times New Roman" w:cs="Times New Roman"/>
          <w:sz w:val="24"/>
          <w:szCs w:val="24"/>
        </w:rPr>
        <w:t xml:space="preserve">в информационно-телекоммуникационной сети </w:t>
      </w:r>
      <w:r w:rsidR="00CF14F9" w:rsidRPr="002B0CF1">
        <w:rPr>
          <w:rFonts w:ascii="Times New Roman" w:hAnsi="Times New Roman" w:cs="Times New Roman"/>
          <w:sz w:val="24"/>
          <w:szCs w:val="24"/>
        </w:rPr>
        <w:t>«</w:t>
      </w:r>
      <w:r w:rsidRPr="002B0CF1">
        <w:rPr>
          <w:rFonts w:ascii="Times New Roman" w:hAnsi="Times New Roman" w:cs="Times New Roman"/>
          <w:sz w:val="24"/>
          <w:szCs w:val="24"/>
        </w:rPr>
        <w:t>Интернет</w:t>
      </w:r>
      <w:r w:rsidR="00CF14F9" w:rsidRPr="002B0CF1">
        <w:rPr>
          <w:rFonts w:ascii="Times New Roman" w:hAnsi="Times New Roman" w:cs="Times New Roman"/>
          <w:sz w:val="24"/>
          <w:szCs w:val="24"/>
        </w:rPr>
        <w:t>»</w:t>
      </w:r>
      <w:r w:rsidRPr="002B0CF1">
        <w:rPr>
          <w:rFonts w:ascii="Times New Roman" w:hAnsi="Times New Roman" w:cs="Times New Roman"/>
          <w:sz w:val="24"/>
          <w:szCs w:val="24"/>
        </w:rPr>
        <w:t xml:space="preserve"> размещаются проекты в сфере благоустройства, а также информация об их реализации.</w:t>
      </w:r>
    </w:p>
    <w:p w:rsidR="009D5C87" w:rsidRPr="002B0CF1" w:rsidRDefault="009D5C87" w:rsidP="00CF14F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Формами общественного участия в благоустройстве территории городского округа являются общественные обсуждения и общественный контроль.</w:t>
      </w:r>
    </w:p>
    <w:p w:rsidR="00CF14F9" w:rsidRPr="002B0CF1" w:rsidRDefault="00CF14F9" w:rsidP="00CF14F9">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4. Порядок проведения общественных обсуждений проектов благоустройства</w:t>
      </w:r>
      <w:r w:rsidR="00D03176">
        <w:rPr>
          <w:rFonts w:ascii="Times New Roman" w:hAnsi="Times New Roman" w:cs="Times New Roman"/>
          <w:sz w:val="24"/>
          <w:szCs w:val="24"/>
        </w:rPr>
        <w:t xml:space="preserve"> </w:t>
      </w:r>
      <w:r w:rsidR="009D6A3E">
        <w:rPr>
          <w:rFonts w:ascii="Times New Roman" w:hAnsi="Times New Roman" w:cs="Times New Roman"/>
          <w:sz w:val="24"/>
          <w:szCs w:val="24"/>
        </w:rPr>
        <w:t>приведен</w:t>
      </w:r>
      <w:r w:rsidR="00D03176">
        <w:rPr>
          <w:rFonts w:ascii="Times New Roman" w:hAnsi="Times New Roman" w:cs="Times New Roman"/>
          <w:sz w:val="24"/>
          <w:szCs w:val="24"/>
        </w:rPr>
        <w:t xml:space="preserve"> в приложении 2 к настоящим Правилам.</w:t>
      </w:r>
    </w:p>
    <w:p w:rsidR="009D5C87" w:rsidRPr="002B0CF1" w:rsidRDefault="00D03176" w:rsidP="00CF1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F14F9" w:rsidRPr="002B0CF1">
        <w:rPr>
          <w:rFonts w:ascii="Times New Roman" w:hAnsi="Times New Roman" w:cs="Times New Roman"/>
          <w:sz w:val="24"/>
          <w:szCs w:val="24"/>
        </w:rPr>
        <w:t>.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CF14F9" w:rsidRPr="002B0CF1" w:rsidRDefault="00CF14F9" w:rsidP="00CF14F9">
      <w:pPr>
        <w:pStyle w:val="ConsPlusNormal"/>
        <w:jc w:val="both"/>
        <w:rPr>
          <w:rFonts w:ascii="Times New Roman" w:hAnsi="Times New Roman" w:cs="Times New Roman"/>
          <w:sz w:val="24"/>
          <w:szCs w:val="24"/>
        </w:rPr>
      </w:pPr>
    </w:p>
    <w:p w:rsidR="009D5C87" w:rsidRPr="002B0CF1" w:rsidRDefault="008931DB">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AD6034">
        <w:rPr>
          <w:rFonts w:ascii="Times New Roman" w:hAnsi="Times New Roman" w:cs="Times New Roman"/>
          <w:sz w:val="24"/>
          <w:szCs w:val="24"/>
        </w:rPr>
        <w:t>69</w:t>
      </w:r>
      <w:r w:rsidR="009D5C87" w:rsidRPr="002B0CF1">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 городского округа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120E34" w:rsidRPr="002B0CF1">
        <w:rPr>
          <w:rFonts w:ascii="Times New Roman" w:hAnsi="Times New Roman" w:cs="Times New Roman"/>
          <w:sz w:val="24"/>
          <w:szCs w:val="24"/>
        </w:rPr>
        <w:t xml:space="preserve">Лица, нарушившие требования, предусмотренные </w:t>
      </w:r>
      <w:r w:rsidR="00031AF4" w:rsidRPr="002B0CF1">
        <w:rPr>
          <w:rFonts w:ascii="Times New Roman" w:hAnsi="Times New Roman" w:cs="Times New Roman"/>
          <w:sz w:val="24"/>
          <w:szCs w:val="24"/>
        </w:rPr>
        <w:t xml:space="preserve">нормативными правовыми актами Московской области, муниципальными правовыми актами и </w:t>
      </w:r>
      <w:r w:rsidR="00120E34" w:rsidRPr="002B0CF1">
        <w:rPr>
          <w:rFonts w:ascii="Times New Roman" w:hAnsi="Times New Roman" w:cs="Times New Roman"/>
          <w:sz w:val="24"/>
          <w:szCs w:val="24"/>
        </w:rPr>
        <w:t>настоящим</w:t>
      </w:r>
      <w:r w:rsidR="008931DB" w:rsidRPr="002B0CF1">
        <w:rPr>
          <w:rFonts w:ascii="Times New Roman" w:hAnsi="Times New Roman" w:cs="Times New Roman"/>
          <w:sz w:val="24"/>
          <w:szCs w:val="24"/>
        </w:rPr>
        <w:t>и Правилами</w:t>
      </w:r>
      <w:r w:rsidR="00120E34" w:rsidRPr="002B0CF1">
        <w:rPr>
          <w:rFonts w:ascii="Times New Roman" w:hAnsi="Times New Roman" w:cs="Times New Roman"/>
          <w:sz w:val="24"/>
          <w:szCs w:val="24"/>
        </w:rPr>
        <w:t xml:space="preserve">, несут ответственность, установленную Законом Московской области </w:t>
      </w:r>
      <w:r w:rsidR="009D6A3E">
        <w:rPr>
          <w:rFonts w:ascii="Times New Roman" w:hAnsi="Times New Roman" w:cs="Times New Roman"/>
          <w:sz w:val="24"/>
          <w:szCs w:val="24"/>
        </w:rPr>
        <w:t xml:space="preserve">от 04.05.2016 </w:t>
      </w:r>
      <w:r w:rsidR="003633A8" w:rsidRPr="002B0CF1">
        <w:rPr>
          <w:rFonts w:ascii="Times New Roman" w:hAnsi="Times New Roman" w:cs="Times New Roman"/>
          <w:sz w:val="24"/>
          <w:szCs w:val="24"/>
        </w:rPr>
        <w:t>№</w:t>
      </w:r>
      <w:r w:rsidR="00120E34" w:rsidRPr="002B0CF1">
        <w:rPr>
          <w:rFonts w:ascii="Times New Roman" w:hAnsi="Times New Roman" w:cs="Times New Roman"/>
          <w:sz w:val="24"/>
          <w:szCs w:val="24"/>
        </w:rPr>
        <w:t xml:space="preserve"> 37/2016-ОЗ </w:t>
      </w:r>
      <w:r w:rsidR="00031AF4" w:rsidRPr="002B0CF1">
        <w:rPr>
          <w:rFonts w:ascii="Times New Roman" w:hAnsi="Times New Roman" w:cs="Times New Roman"/>
          <w:sz w:val="24"/>
          <w:szCs w:val="24"/>
        </w:rPr>
        <w:t>«</w:t>
      </w:r>
      <w:r w:rsidR="00120E34" w:rsidRPr="002B0CF1">
        <w:rPr>
          <w:rFonts w:ascii="Times New Roman" w:hAnsi="Times New Roman" w:cs="Times New Roman"/>
          <w:sz w:val="24"/>
          <w:szCs w:val="24"/>
        </w:rPr>
        <w:t>Кодекс Московской области об административных правонарушениях</w:t>
      </w:r>
      <w:r w:rsidR="00031AF4" w:rsidRPr="002B0CF1">
        <w:rPr>
          <w:rFonts w:ascii="Times New Roman" w:hAnsi="Times New Roman" w:cs="Times New Roman"/>
          <w:sz w:val="24"/>
          <w:szCs w:val="24"/>
        </w:rPr>
        <w:t>»</w:t>
      </w:r>
      <w:r w:rsidR="00120E34" w:rsidRPr="002B0CF1">
        <w:rPr>
          <w:rFonts w:ascii="Times New Roman" w:hAnsi="Times New Roman" w:cs="Times New Roman"/>
          <w:sz w:val="24"/>
          <w:szCs w:val="24"/>
        </w:rPr>
        <w:t xml:space="preserve">. </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9D6A3E" w:rsidRPr="009D6A3E">
        <w:rPr>
          <w:rFonts w:ascii="Times New Roman" w:hAnsi="Times New Roman" w:cs="Times New Roman"/>
          <w:sz w:val="24"/>
          <w:szCs w:val="24"/>
        </w:rPr>
        <w:t>действующим законодательством Российской Федерации</w:t>
      </w:r>
      <w:r w:rsidRPr="002B0CF1">
        <w:rPr>
          <w:rFonts w:ascii="Times New Roman" w:hAnsi="Times New Roman" w:cs="Times New Roman"/>
          <w:sz w:val="24"/>
          <w:szCs w:val="24"/>
        </w:rPr>
        <w:t>.</w:t>
      </w:r>
    </w:p>
    <w:p w:rsidR="00512CA5" w:rsidRDefault="00512CA5" w:rsidP="00FF0E6B">
      <w:pPr>
        <w:pStyle w:val="ConsPlusTitle"/>
        <w:ind w:firstLine="540"/>
        <w:jc w:val="center"/>
        <w:outlineLvl w:val="2"/>
        <w:rPr>
          <w:rFonts w:ascii="Times New Roman" w:hAnsi="Times New Roman" w:cs="Times New Roman"/>
          <w:sz w:val="24"/>
          <w:szCs w:val="24"/>
          <w:shd w:val="clear" w:color="auto" w:fill="FFFFFF"/>
        </w:rPr>
      </w:pPr>
    </w:p>
    <w:p w:rsidR="0075023F" w:rsidRDefault="0075023F" w:rsidP="00FF0E6B">
      <w:pPr>
        <w:pStyle w:val="ConsPlusTitle"/>
        <w:ind w:firstLine="540"/>
        <w:jc w:val="center"/>
        <w:outlineLvl w:val="2"/>
        <w:rPr>
          <w:rFonts w:ascii="Times New Roman" w:hAnsi="Times New Roman" w:cs="Times New Roman"/>
          <w:sz w:val="24"/>
          <w:szCs w:val="24"/>
          <w:shd w:val="clear" w:color="auto" w:fill="FFFFFF"/>
        </w:rPr>
      </w:pPr>
    </w:p>
    <w:p w:rsidR="00031AF4" w:rsidRPr="002B0CF1" w:rsidRDefault="00FF0E6B" w:rsidP="00FF0E6B">
      <w:pPr>
        <w:pStyle w:val="ConsPlusTitle"/>
        <w:ind w:firstLine="540"/>
        <w:jc w:val="center"/>
        <w:outlineLvl w:val="2"/>
        <w:rPr>
          <w:rFonts w:ascii="Times New Roman" w:hAnsi="Times New Roman" w:cs="Times New Roman"/>
          <w:sz w:val="24"/>
          <w:szCs w:val="24"/>
          <w:shd w:val="clear" w:color="auto" w:fill="FFFFFF"/>
        </w:rPr>
      </w:pPr>
      <w:r w:rsidRPr="002B0CF1">
        <w:rPr>
          <w:rFonts w:ascii="Times New Roman" w:hAnsi="Times New Roman" w:cs="Times New Roman"/>
          <w:sz w:val="24"/>
          <w:szCs w:val="24"/>
          <w:shd w:val="clear" w:color="auto" w:fill="FFFFFF"/>
        </w:rPr>
        <w:t>Глава</w:t>
      </w:r>
      <w:r w:rsidR="00031AF4" w:rsidRPr="002B0CF1">
        <w:rPr>
          <w:rFonts w:ascii="Times New Roman" w:hAnsi="Times New Roman" w:cs="Times New Roman"/>
          <w:sz w:val="24"/>
          <w:szCs w:val="24"/>
          <w:shd w:val="clear" w:color="auto" w:fill="FFFFFF"/>
        </w:rPr>
        <w:t xml:space="preserve"> VI. </w:t>
      </w:r>
      <w:r w:rsidRPr="002B0CF1">
        <w:rPr>
          <w:rFonts w:ascii="Times New Roman" w:hAnsi="Times New Roman" w:cs="Times New Roman"/>
          <w:sz w:val="24"/>
          <w:szCs w:val="24"/>
          <w:shd w:val="clear" w:color="auto" w:fill="FFFFFF"/>
        </w:rPr>
        <w:t xml:space="preserve">ПОЛНОМОЧИЯ В СФЕРЕ БЛАГОУСТРОЙСТВА, ЧИСТОТЫ И ПОРЯДКА </w:t>
      </w:r>
    </w:p>
    <w:p w:rsidR="00FF0E6B" w:rsidRPr="002B0CF1" w:rsidRDefault="00FF0E6B">
      <w:pPr>
        <w:pStyle w:val="ConsPlusTitle"/>
        <w:ind w:firstLine="540"/>
        <w:jc w:val="both"/>
        <w:outlineLvl w:val="2"/>
        <w:rPr>
          <w:rFonts w:ascii="Times New Roman" w:hAnsi="Times New Roman" w:cs="Times New Roman"/>
          <w:sz w:val="24"/>
          <w:szCs w:val="24"/>
        </w:rPr>
      </w:pPr>
    </w:p>
    <w:p w:rsidR="009D5C87" w:rsidRPr="002B0CF1" w:rsidRDefault="00EF57F3">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EE1EBD" w:rsidRPr="002B0CF1">
        <w:rPr>
          <w:rFonts w:ascii="Times New Roman" w:hAnsi="Times New Roman" w:cs="Times New Roman"/>
          <w:sz w:val="24"/>
          <w:szCs w:val="24"/>
        </w:rPr>
        <w:t>7</w:t>
      </w:r>
      <w:r w:rsidR="00AD6034">
        <w:rPr>
          <w:rFonts w:ascii="Times New Roman" w:hAnsi="Times New Roman" w:cs="Times New Roman"/>
          <w:sz w:val="24"/>
          <w:szCs w:val="24"/>
        </w:rPr>
        <w:t>0</w:t>
      </w:r>
      <w:r w:rsidR="009D5C87" w:rsidRPr="002B0CF1">
        <w:rPr>
          <w:rFonts w:ascii="Times New Roman" w:hAnsi="Times New Roman" w:cs="Times New Roman"/>
          <w:sz w:val="24"/>
          <w:szCs w:val="24"/>
        </w:rPr>
        <w:t>. Полномочия органов местного самоуправления Дмитровского городского округа</w:t>
      </w:r>
    </w:p>
    <w:p w:rsidR="009D5C87" w:rsidRPr="002B0CF1" w:rsidRDefault="00FF0E6B"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1. </w:t>
      </w:r>
      <w:r w:rsidR="009D5C87" w:rsidRPr="002B0CF1">
        <w:rPr>
          <w:rFonts w:ascii="Times New Roman" w:hAnsi="Times New Roman" w:cs="Times New Roman"/>
          <w:sz w:val="24"/>
          <w:szCs w:val="24"/>
        </w:rPr>
        <w:t xml:space="preserve">Администрация Дмитровского городского округа </w:t>
      </w:r>
      <w:r w:rsidRPr="002B0CF1">
        <w:rPr>
          <w:rFonts w:ascii="Times New Roman" w:hAnsi="Times New Roman" w:cs="Times New Roman"/>
          <w:sz w:val="24"/>
          <w:szCs w:val="24"/>
        </w:rPr>
        <w:t xml:space="preserve">Московской области </w:t>
      </w:r>
      <w:r w:rsidR="009D5C87" w:rsidRPr="002B0CF1">
        <w:rPr>
          <w:rFonts w:ascii="Times New Roman" w:hAnsi="Times New Roman" w:cs="Times New Roman"/>
          <w:sz w:val="24"/>
          <w:szCs w:val="24"/>
        </w:rPr>
        <w:t>при реализации полномочий в сфере благоустройства руководствуется положениями настоящих Правил, и осуществляют следующие полномочия: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принимает муниципальные правовые акты с учетом требований настоящих Правил, действующего законодательства Российской Федерации и правовых актов Московской области;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обеспечивает закрепление всей территории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привлекает население к выполнению на добровольной основе социально значимых работ по благоустройству и озеленению территории городского округа;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определяет время и порядок проведения месячников по благоустройству и озеленению территории;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утверждает планы благоустройства территорий городского округа;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осуществляет согласование планов по благоустройству с объединениями граждан, общественными организациями и объединениями;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утверждает планы по благоустройству и озеленению территорий;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реализует планы по благоустройству и озеленению территорий;</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организует конкурсы по благоустройству и озеленению территории среди жителей по различным номинациям;</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определяет специальные участки для вывоза уличного смета, остатков растительности, листвы и снега;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lastRenderedPageBreak/>
        <w:t>- осуществляет разработку, утверждение и реализацию схем санитарной очистки территории;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принимает меры профилактического характера, направленные на сохранение объектов благоустройства;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применяет меры экономического стимулирования граждан и организаций за деятельность в сфере благоустройства;</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организует содержание, техническое обслуживание, текущий и капитальный ремонт, реконструкцию и строительство сетей уличного освещения;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определяет требования к организации освещения улиц и установке указателей с наименованиями улиц и номерами домов в части, не урегулированной настоящими Правилами и иными правовыми актами Московской области;</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осуществляет устройство муниципальных площадок микрорайонного типа для выгула домашних животных;</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для приемки работ, выполненных при осуществлении мероприятий, закрепленных в планах благоустройства городского округа;</w:t>
      </w:r>
    </w:p>
    <w:p w:rsidR="009D5C87" w:rsidRPr="002B0CF1" w:rsidRDefault="009D5C87" w:rsidP="00B120D6">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w:t>
      </w:r>
      <w:r w:rsidR="00B120D6" w:rsidRPr="002B0CF1">
        <w:rPr>
          <w:rFonts w:ascii="Times New Roman" w:hAnsi="Times New Roman" w:cs="Times New Roman"/>
          <w:sz w:val="24"/>
          <w:szCs w:val="24"/>
        </w:rPr>
        <w:t xml:space="preserve"> о социальной защите инвалидов;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 </w:t>
      </w:r>
      <w:r w:rsidR="00FF0E6B" w:rsidRPr="002B0CF1">
        <w:rPr>
          <w:rFonts w:ascii="Times New Roman" w:hAnsi="Times New Roman" w:cs="Times New Roman"/>
          <w:sz w:val="24"/>
          <w:szCs w:val="24"/>
        </w:rPr>
        <w:t xml:space="preserve">утверждает и доводит до юридических и физических лиц требования к архитектурно-художественному облику территорий </w:t>
      </w:r>
      <w:r w:rsidR="00B120D6" w:rsidRPr="002B0CF1">
        <w:rPr>
          <w:rFonts w:ascii="Times New Roman" w:hAnsi="Times New Roman" w:cs="Times New Roman"/>
          <w:sz w:val="24"/>
          <w:szCs w:val="24"/>
        </w:rPr>
        <w:t>Дмитровского городского округа Московской области</w:t>
      </w:r>
      <w:r w:rsidR="00FF0E6B" w:rsidRPr="002B0CF1">
        <w:rPr>
          <w:rFonts w:ascii="Times New Roman" w:hAnsi="Times New Roman" w:cs="Times New Roman"/>
          <w:sz w:val="24"/>
          <w:szCs w:val="24"/>
        </w:rPr>
        <w:t xml:space="preserve"> путем размещения на публичных информационных ресурсах.</w:t>
      </w:r>
    </w:p>
    <w:p w:rsidR="009D5C87" w:rsidRPr="002B0CF1" w:rsidRDefault="00B120D6"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2. </w:t>
      </w:r>
      <w:r w:rsidR="009D5C87" w:rsidRPr="002B0CF1">
        <w:rPr>
          <w:rFonts w:ascii="Times New Roman" w:hAnsi="Times New Roman" w:cs="Times New Roman"/>
          <w:sz w:val="24"/>
          <w:szCs w:val="24"/>
        </w:rPr>
        <w:t xml:space="preserve">Совет депутатов Дмитровского городского округа </w:t>
      </w:r>
      <w:r w:rsidRPr="002B0CF1">
        <w:rPr>
          <w:rFonts w:ascii="Times New Roman" w:hAnsi="Times New Roman" w:cs="Times New Roman"/>
          <w:sz w:val="24"/>
          <w:szCs w:val="24"/>
        </w:rPr>
        <w:t xml:space="preserve">Московской области </w:t>
      </w:r>
      <w:r w:rsidR="009D5C87" w:rsidRPr="002B0CF1">
        <w:rPr>
          <w:rFonts w:ascii="Times New Roman" w:hAnsi="Times New Roman" w:cs="Times New Roman"/>
          <w:sz w:val="24"/>
          <w:szCs w:val="24"/>
        </w:rPr>
        <w:t>при реализации полномочий в сфере благоустройства осуществляет следующие полномочия:</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утверждает расходы местного бюджета на очередной финансовый год на благоустройство и озеленение;</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утверждает правила благоустройства территорий городского округа.</w:t>
      </w:r>
    </w:p>
    <w:p w:rsidR="00B120D6" w:rsidRPr="002B0CF1" w:rsidRDefault="00B120D6"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3. Органы местного самоуправления Дмитровского городского округа Московской области осуществляют иные полномочия, отнесенные законами Российской Федерации и законами Московской области к полномочиям</w:t>
      </w:r>
      <w:r w:rsidR="001A0F65">
        <w:rPr>
          <w:rFonts w:ascii="Times New Roman" w:hAnsi="Times New Roman" w:cs="Times New Roman"/>
          <w:sz w:val="24"/>
          <w:szCs w:val="24"/>
        </w:rPr>
        <w:t xml:space="preserve"> органов местного самоуправления</w:t>
      </w:r>
      <w:r w:rsidRPr="002B0CF1">
        <w:rPr>
          <w:rFonts w:ascii="Times New Roman" w:hAnsi="Times New Roman" w:cs="Times New Roman"/>
          <w:sz w:val="24"/>
          <w:szCs w:val="24"/>
        </w:rPr>
        <w:t xml:space="preserve"> в сфере благоуст</w:t>
      </w:r>
      <w:r w:rsidR="001D457E" w:rsidRPr="002B0CF1">
        <w:rPr>
          <w:rFonts w:ascii="Times New Roman" w:hAnsi="Times New Roman" w:cs="Times New Roman"/>
          <w:sz w:val="24"/>
          <w:szCs w:val="24"/>
        </w:rPr>
        <w:t>ройства и озеленения территории.</w:t>
      </w:r>
    </w:p>
    <w:p w:rsidR="009D5C87" w:rsidRPr="002B0CF1" w:rsidRDefault="00B120D6"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4. </w:t>
      </w:r>
      <w:r w:rsidR="009D5C87" w:rsidRPr="002B0CF1">
        <w:rPr>
          <w:rFonts w:ascii="Times New Roman" w:hAnsi="Times New Roman" w:cs="Times New Roman"/>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9D5C87" w:rsidRPr="002B0CF1" w:rsidRDefault="009D5C87" w:rsidP="00EE1EBD">
      <w:pPr>
        <w:pStyle w:val="ConsPlusNormal"/>
        <w:jc w:val="both"/>
        <w:rPr>
          <w:rFonts w:ascii="Times New Roman" w:hAnsi="Times New Roman" w:cs="Times New Roman"/>
          <w:sz w:val="24"/>
          <w:szCs w:val="24"/>
        </w:rPr>
      </w:pPr>
    </w:p>
    <w:p w:rsidR="009D5C87" w:rsidRPr="002B0CF1" w:rsidRDefault="004B7BC9">
      <w:pPr>
        <w:pStyle w:val="ConsPlusTitle"/>
        <w:ind w:firstLine="540"/>
        <w:jc w:val="both"/>
        <w:outlineLvl w:val="2"/>
        <w:rPr>
          <w:rFonts w:ascii="Times New Roman" w:hAnsi="Times New Roman" w:cs="Times New Roman"/>
          <w:sz w:val="24"/>
          <w:szCs w:val="24"/>
        </w:rPr>
      </w:pPr>
      <w:r w:rsidRPr="002B0CF1">
        <w:rPr>
          <w:rFonts w:ascii="Times New Roman" w:hAnsi="Times New Roman" w:cs="Times New Roman"/>
          <w:sz w:val="24"/>
          <w:szCs w:val="24"/>
        </w:rPr>
        <w:t xml:space="preserve">Статья </w:t>
      </w:r>
      <w:r w:rsidR="00EE1EBD" w:rsidRPr="002B0CF1">
        <w:rPr>
          <w:rFonts w:ascii="Times New Roman" w:hAnsi="Times New Roman" w:cs="Times New Roman"/>
          <w:sz w:val="24"/>
          <w:szCs w:val="24"/>
        </w:rPr>
        <w:t>7</w:t>
      </w:r>
      <w:r w:rsidR="002B0841">
        <w:rPr>
          <w:rFonts w:ascii="Times New Roman" w:hAnsi="Times New Roman" w:cs="Times New Roman"/>
          <w:sz w:val="24"/>
          <w:szCs w:val="24"/>
        </w:rPr>
        <w:t>2</w:t>
      </w:r>
      <w:r w:rsidR="009D5C87" w:rsidRPr="002B0CF1">
        <w:rPr>
          <w:rFonts w:ascii="Times New Roman" w:hAnsi="Times New Roman" w:cs="Times New Roman"/>
          <w:sz w:val="24"/>
          <w:szCs w:val="24"/>
        </w:rPr>
        <w:t>. Финансовое обеспечение</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1. Организация благоустройства объектов: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а) указанных в </w:t>
      </w:r>
      <w:hyperlink w:anchor="P62" w:history="1">
        <w:r w:rsidRPr="002B0CF1">
          <w:rPr>
            <w:rFonts w:ascii="Times New Roman" w:hAnsi="Times New Roman" w:cs="Times New Roman"/>
            <w:sz w:val="24"/>
            <w:szCs w:val="24"/>
          </w:rPr>
          <w:t xml:space="preserve">подпунктах </w:t>
        </w:r>
        <w:r w:rsidR="0068608F" w:rsidRPr="002B0CF1">
          <w:rPr>
            <w:rFonts w:ascii="Times New Roman" w:hAnsi="Times New Roman" w:cs="Times New Roman"/>
            <w:sz w:val="24"/>
            <w:szCs w:val="24"/>
          </w:rPr>
          <w:t>«</w:t>
        </w:r>
        <w:r w:rsidRPr="002B0CF1">
          <w:rPr>
            <w:rFonts w:ascii="Times New Roman" w:hAnsi="Times New Roman" w:cs="Times New Roman"/>
            <w:sz w:val="24"/>
            <w:szCs w:val="24"/>
          </w:rPr>
          <w:t>г</w:t>
        </w:r>
        <w:r w:rsidR="0068608F" w:rsidRPr="002B0CF1">
          <w:rPr>
            <w:rFonts w:ascii="Times New Roman" w:hAnsi="Times New Roman" w:cs="Times New Roman"/>
            <w:sz w:val="24"/>
            <w:szCs w:val="24"/>
          </w:rPr>
          <w:t>»</w:t>
        </w:r>
      </w:hyperlink>
      <w:r w:rsidRPr="002B0CF1">
        <w:rPr>
          <w:rFonts w:ascii="Times New Roman" w:hAnsi="Times New Roman" w:cs="Times New Roman"/>
          <w:sz w:val="24"/>
          <w:szCs w:val="24"/>
        </w:rPr>
        <w:t xml:space="preserve">, </w:t>
      </w:r>
      <w:hyperlink w:anchor="P63" w:history="1">
        <w:r w:rsidR="0068608F" w:rsidRPr="002B0CF1">
          <w:rPr>
            <w:rFonts w:ascii="Times New Roman" w:hAnsi="Times New Roman" w:cs="Times New Roman"/>
            <w:sz w:val="24"/>
            <w:szCs w:val="24"/>
          </w:rPr>
          <w:t>«</w:t>
        </w:r>
        <w:r w:rsidRPr="002B0CF1">
          <w:rPr>
            <w:rFonts w:ascii="Times New Roman" w:hAnsi="Times New Roman" w:cs="Times New Roman"/>
            <w:sz w:val="24"/>
            <w:szCs w:val="24"/>
          </w:rPr>
          <w:t>д</w:t>
        </w:r>
        <w:r w:rsidR="0068608F" w:rsidRPr="002B0CF1">
          <w:rPr>
            <w:rFonts w:ascii="Times New Roman" w:hAnsi="Times New Roman" w:cs="Times New Roman"/>
            <w:sz w:val="24"/>
            <w:szCs w:val="24"/>
          </w:rPr>
          <w:t>»</w:t>
        </w:r>
        <w:r w:rsidRPr="002B0CF1">
          <w:rPr>
            <w:rFonts w:ascii="Times New Roman" w:hAnsi="Times New Roman" w:cs="Times New Roman"/>
            <w:sz w:val="24"/>
            <w:szCs w:val="24"/>
          </w:rPr>
          <w:t xml:space="preserve"> пункта 1 статьи 3</w:t>
        </w:r>
      </w:hyperlink>
      <w:r w:rsidRPr="002B0CF1">
        <w:rPr>
          <w:rFonts w:ascii="Times New Roman" w:hAnsi="Times New Roman" w:cs="Times New Roman"/>
          <w:sz w:val="24"/>
          <w:szCs w:val="24"/>
        </w:rPr>
        <w:t xml:space="preserve"> настоящих Правил осуществляется </w:t>
      </w:r>
      <w:r w:rsidR="0068608F" w:rsidRPr="002B0CF1">
        <w:rPr>
          <w:rFonts w:ascii="Times New Roman" w:hAnsi="Times New Roman" w:cs="Times New Roman"/>
          <w:sz w:val="24"/>
          <w:szCs w:val="24"/>
        </w:rPr>
        <w:t>А</w:t>
      </w:r>
      <w:r w:rsidRPr="002B0CF1">
        <w:rPr>
          <w:rFonts w:ascii="Times New Roman" w:hAnsi="Times New Roman" w:cs="Times New Roman"/>
          <w:sz w:val="24"/>
          <w:szCs w:val="24"/>
        </w:rPr>
        <w:t>дминистраци</w:t>
      </w:r>
      <w:r w:rsidR="00AD6034">
        <w:rPr>
          <w:rFonts w:ascii="Times New Roman" w:hAnsi="Times New Roman" w:cs="Times New Roman"/>
          <w:sz w:val="24"/>
          <w:szCs w:val="24"/>
        </w:rPr>
        <w:t>1</w:t>
      </w:r>
      <w:r w:rsidRPr="002B0CF1">
        <w:rPr>
          <w:rFonts w:ascii="Times New Roman" w:hAnsi="Times New Roman" w:cs="Times New Roman"/>
          <w:sz w:val="24"/>
          <w:szCs w:val="24"/>
        </w:rPr>
        <w:t>й Дмитровского городского округа</w:t>
      </w:r>
      <w:r w:rsidR="0068608F" w:rsidRPr="002B0CF1">
        <w:rPr>
          <w:rFonts w:ascii="Times New Roman" w:hAnsi="Times New Roman" w:cs="Times New Roman"/>
          <w:sz w:val="24"/>
          <w:szCs w:val="24"/>
        </w:rPr>
        <w:t xml:space="preserve"> Московской области</w:t>
      </w:r>
      <w:r w:rsidRPr="002B0CF1">
        <w:rPr>
          <w:rFonts w:ascii="Times New Roman" w:hAnsi="Times New Roman" w:cs="Times New Roman"/>
          <w:sz w:val="24"/>
          <w:szCs w:val="24"/>
        </w:rPr>
        <w:t xml:space="preserve"> в соответствии с настоящими </w:t>
      </w:r>
      <w:r w:rsidR="003C60DE">
        <w:rPr>
          <w:rFonts w:ascii="Times New Roman" w:hAnsi="Times New Roman" w:cs="Times New Roman"/>
          <w:sz w:val="24"/>
          <w:szCs w:val="24"/>
        </w:rPr>
        <w:t>П</w:t>
      </w:r>
      <w:r w:rsidRPr="002B0CF1">
        <w:rPr>
          <w:rFonts w:ascii="Times New Roman" w:hAnsi="Times New Roman" w:cs="Times New Roman"/>
          <w:sz w:val="24"/>
          <w:szCs w:val="24"/>
        </w:rPr>
        <w:t xml:space="preserve">равилами в пределах бюджетных ассигнований, предусмотренных в </w:t>
      </w:r>
      <w:r w:rsidR="0068608F" w:rsidRPr="002B0CF1">
        <w:rPr>
          <w:rFonts w:ascii="Times New Roman" w:hAnsi="Times New Roman" w:cs="Times New Roman"/>
          <w:sz w:val="24"/>
          <w:szCs w:val="24"/>
        </w:rPr>
        <w:t>бюджете Дмитровского городского округа Московской области</w:t>
      </w:r>
      <w:r w:rsidRPr="002B0CF1">
        <w:rPr>
          <w:rFonts w:ascii="Times New Roman" w:hAnsi="Times New Roman" w:cs="Times New Roman"/>
          <w:sz w:val="24"/>
          <w:szCs w:val="24"/>
        </w:rPr>
        <w:t>;</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 xml:space="preserve">б) указанных в </w:t>
      </w:r>
      <w:hyperlink w:anchor="P59" w:history="1">
        <w:r w:rsidRPr="002B0CF1">
          <w:rPr>
            <w:rFonts w:ascii="Times New Roman" w:hAnsi="Times New Roman" w:cs="Times New Roman"/>
            <w:sz w:val="24"/>
            <w:szCs w:val="24"/>
          </w:rPr>
          <w:t xml:space="preserve">подпунктах </w:t>
        </w:r>
        <w:r w:rsidR="0068608F" w:rsidRPr="002B0CF1">
          <w:rPr>
            <w:rFonts w:ascii="Times New Roman" w:hAnsi="Times New Roman" w:cs="Times New Roman"/>
            <w:sz w:val="24"/>
            <w:szCs w:val="24"/>
          </w:rPr>
          <w:t>«</w:t>
        </w:r>
        <w:r w:rsidRPr="002B0CF1">
          <w:rPr>
            <w:rFonts w:ascii="Times New Roman" w:hAnsi="Times New Roman" w:cs="Times New Roman"/>
            <w:sz w:val="24"/>
            <w:szCs w:val="24"/>
          </w:rPr>
          <w:t>а</w:t>
        </w:r>
        <w:r w:rsidR="0068608F" w:rsidRPr="002B0CF1">
          <w:rPr>
            <w:rFonts w:ascii="Times New Roman" w:hAnsi="Times New Roman" w:cs="Times New Roman"/>
            <w:sz w:val="24"/>
            <w:szCs w:val="24"/>
          </w:rPr>
          <w:t>»</w:t>
        </w:r>
      </w:hyperlink>
      <w:r w:rsidRPr="002B0CF1">
        <w:rPr>
          <w:rFonts w:ascii="Times New Roman" w:hAnsi="Times New Roman" w:cs="Times New Roman"/>
          <w:sz w:val="24"/>
          <w:szCs w:val="24"/>
        </w:rPr>
        <w:t xml:space="preserve"> - </w:t>
      </w:r>
      <w:hyperlink w:anchor="P61" w:history="1">
        <w:r w:rsidR="0068608F" w:rsidRPr="002B0CF1">
          <w:rPr>
            <w:rFonts w:ascii="Times New Roman" w:hAnsi="Times New Roman" w:cs="Times New Roman"/>
            <w:sz w:val="24"/>
            <w:szCs w:val="24"/>
          </w:rPr>
          <w:t>«</w:t>
        </w:r>
        <w:r w:rsidRPr="002B0CF1">
          <w:rPr>
            <w:rFonts w:ascii="Times New Roman" w:hAnsi="Times New Roman" w:cs="Times New Roman"/>
            <w:sz w:val="24"/>
            <w:szCs w:val="24"/>
          </w:rPr>
          <w:t>в</w:t>
        </w:r>
        <w:r w:rsidR="0068608F" w:rsidRPr="002B0CF1">
          <w:rPr>
            <w:rFonts w:ascii="Times New Roman" w:hAnsi="Times New Roman" w:cs="Times New Roman"/>
            <w:sz w:val="24"/>
            <w:szCs w:val="24"/>
          </w:rPr>
          <w:t>»</w:t>
        </w:r>
        <w:r w:rsidRPr="002B0CF1">
          <w:rPr>
            <w:rFonts w:ascii="Times New Roman" w:hAnsi="Times New Roman" w:cs="Times New Roman"/>
            <w:sz w:val="24"/>
            <w:szCs w:val="24"/>
          </w:rPr>
          <w:t xml:space="preserve"> пункта 1 статьи 3</w:t>
        </w:r>
      </w:hyperlink>
      <w:r w:rsidRPr="002B0CF1">
        <w:rPr>
          <w:rFonts w:ascii="Times New Roman" w:hAnsi="Times New Roman" w:cs="Times New Roman"/>
          <w:sz w:val="24"/>
          <w:szCs w:val="24"/>
        </w:rPr>
        <w:t xml:space="preserve"> настоящих Правил осуществляется собственниками (правообладателями) за счет собственных средств.</w:t>
      </w:r>
    </w:p>
    <w:p w:rsidR="009D5C87" w:rsidRPr="002B0CF1" w:rsidRDefault="009D5C87" w:rsidP="00EE1EBD">
      <w:pPr>
        <w:pStyle w:val="ConsPlusNormal"/>
        <w:ind w:firstLine="540"/>
        <w:jc w:val="both"/>
        <w:rPr>
          <w:rFonts w:ascii="Times New Roman" w:hAnsi="Times New Roman" w:cs="Times New Roman"/>
          <w:sz w:val="24"/>
          <w:szCs w:val="24"/>
        </w:rPr>
      </w:pPr>
      <w:r w:rsidRPr="002B0CF1">
        <w:rPr>
          <w:rFonts w:ascii="Times New Roman" w:hAnsi="Times New Roman" w:cs="Times New Roman"/>
          <w:sz w:val="24"/>
          <w:szCs w:val="24"/>
        </w:rPr>
        <w:t>2. Организации, расположенные на территории городского округа,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5C87" w:rsidRPr="002B0CF1" w:rsidRDefault="009D5C87" w:rsidP="00EE1EBD">
      <w:pPr>
        <w:pStyle w:val="ConsPlusNormal"/>
        <w:jc w:val="both"/>
        <w:rPr>
          <w:rFonts w:ascii="Times New Roman" w:hAnsi="Times New Roman" w:cs="Times New Roman"/>
          <w:sz w:val="24"/>
          <w:szCs w:val="24"/>
        </w:rPr>
      </w:pPr>
    </w:p>
    <w:p w:rsidR="00093A45" w:rsidRDefault="00093A45" w:rsidP="00EE1EBD">
      <w:pPr>
        <w:pStyle w:val="ConsPlusNormal"/>
        <w:ind w:firstLine="540"/>
        <w:jc w:val="both"/>
        <w:rPr>
          <w:rFonts w:ascii="Times New Roman" w:hAnsi="Times New Roman" w:cs="Times New Roman"/>
          <w:sz w:val="24"/>
          <w:szCs w:val="24"/>
        </w:rPr>
      </w:pPr>
    </w:p>
    <w:p w:rsidR="00AD6034" w:rsidRDefault="00AD6034" w:rsidP="00EE1EBD">
      <w:pPr>
        <w:pStyle w:val="ConsPlusNormal"/>
        <w:ind w:firstLine="540"/>
        <w:jc w:val="both"/>
        <w:rPr>
          <w:rFonts w:ascii="Times New Roman" w:hAnsi="Times New Roman" w:cs="Times New Roman"/>
          <w:sz w:val="24"/>
          <w:szCs w:val="24"/>
        </w:rPr>
      </w:pPr>
    </w:p>
    <w:p w:rsidR="00AD6034" w:rsidRDefault="00AD6034" w:rsidP="00EE1EBD">
      <w:pPr>
        <w:pStyle w:val="ConsPlusNormal"/>
        <w:ind w:firstLine="540"/>
        <w:jc w:val="both"/>
        <w:rPr>
          <w:rFonts w:ascii="Times New Roman" w:hAnsi="Times New Roman" w:cs="Times New Roman"/>
          <w:sz w:val="24"/>
          <w:szCs w:val="24"/>
        </w:rPr>
      </w:pPr>
    </w:p>
    <w:p w:rsidR="00AD6034" w:rsidRPr="002B0CF1" w:rsidRDefault="00AD6034" w:rsidP="00EE1EBD">
      <w:pPr>
        <w:pStyle w:val="ConsPlusNormal"/>
        <w:ind w:firstLine="540"/>
        <w:jc w:val="both"/>
        <w:rPr>
          <w:rFonts w:ascii="Times New Roman" w:hAnsi="Times New Roman" w:cs="Times New Roman"/>
          <w:sz w:val="24"/>
          <w:szCs w:val="24"/>
        </w:rPr>
      </w:pPr>
      <w:bookmarkStart w:id="14" w:name="_GoBack"/>
      <w:bookmarkEnd w:id="14"/>
    </w:p>
    <w:p w:rsidR="009D5C87" w:rsidRPr="002B0CF1" w:rsidRDefault="009D5C87">
      <w:pPr>
        <w:pStyle w:val="ConsPlusNormal"/>
        <w:jc w:val="right"/>
        <w:outlineLvl w:val="1"/>
        <w:rPr>
          <w:rFonts w:ascii="Times New Roman" w:hAnsi="Times New Roman" w:cs="Times New Roman"/>
          <w:sz w:val="24"/>
          <w:szCs w:val="24"/>
        </w:rPr>
      </w:pPr>
      <w:r w:rsidRPr="002B0CF1">
        <w:rPr>
          <w:rFonts w:ascii="Times New Roman" w:hAnsi="Times New Roman" w:cs="Times New Roman"/>
          <w:sz w:val="24"/>
          <w:szCs w:val="24"/>
        </w:rPr>
        <w:t>Приложение 1</w:t>
      </w:r>
    </w:p>
    <w:p w:rsidR="009D5C87" w:rsidRPr="002B0CF1" w:rsidRDefault="009D5C87">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к Правилам благоустройства территории</w:t>
      </w:r>
    </w:p>
    <w:p w:rsidR="006C6585" w:rsidRPr="002B0CF1" w:rsidRDefault="009D5C87">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Дмитровского городского округа</w:t>
      </w:r>
      <w:r w:rsidR="006C6585" w:rsidRPr="002B0CF1">
        <w:rPr>
          <w:rFonts w:ascii="Times New Roman" w:hAnsi="Times New Roman" w:cs="Times New Roman"/>
          <w:sz w:val="24"/>
          <w:szCs w:val="24"/>
        </w:rPr>
        <w:t xml:space="preserve"> </w:t>
      </w:r>
    </w:p>
    <w:p w:rsidR="009D5C87" w:rsidRPr="002B0CF1" w:rsidRDefault="006C6585">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Московской области</w:t>
      </w:r>
    </w:p>
    <w:p w:rsidR="009D5C87" w:rsidRPr="002B0CF1" w:rsidRDefault="009D5C87">
      <w:pPr>
        <w:pStyle w:val="ConsPlusNormal"/>
        <w:jc w:val="both"/>
        <w:rPr>
          <w:rFonts w:ascii="Times New Roman" w:hAnsi="Times New Roman" w:cs="Times New Roman"/>
          <w:sz w:val="24"/>
          <w:szCs w:val="24"/>
        </w:rPr>
      </w:pPr>
    </w:p>
    <w:p w:rsidR="006C6585" w:rsidRPr="00F90F7C" w:rsidRDefault="006C6585" w:rsidP="006C6585">
      <w:pPr>
        <w:pStyle w:val="1"/>
        <w:jc w:val="center"/>
        <w:rPr>
          <w:rFonts w:ascii="Times New Roman" w:hAnsi="Times New Roman"/>
          <w:b/>
          <w:color w:val="auto"/>
          <w:sz w:val="24"/>
          <w:szCs w:val="24"/>
        </w:rPr>
      </w:pPr>
      <w:bookmarkStart w:id="15" w:name="P1285"/>
      <w:bookmarkEnd w:id="15"/>
      <w:r w:rsidRPr="00F90F7C">
        <w:rPr>
          <w:rFonts w:ascii="Times New Roman" w:hAnsi="Times New Roman"/>
          <w:b/>
          <w:color w:val="auto"/>
          <w:sz w:val="24"/>
          <w:szCs w:val="24"/>
        </w:rPr>
        <w:t>ФОРМА</w:t>
      </w:r>
      <w:r w:rsidRPr="00F90F7C">
        <w:rPr>
          <w:rFonts w:ascii="Times New Roman" w:hAnsi="Times New Roman"/>
          <w:b/>
          <w:color w:val="auto"/>
          <w:sz w:val="24"/>
          <w:szCs w:val="24"/>
        </w:rPr>
        <w:br/>
        <w:t>паспорта колористического решения фасадов зданий, строений, сооружений в Дмитровском городском округе Московской области</w:t>
      </w:r>
    </w:p>
    <w:p w:rsidR="006C6585" w:rsidRPr="002B0CF1" w:rsidRDefault="006C6585" w:rsidP="006C6585"/>
    <w:p w:rsidR="006C6585" w:rsidRPr="002B0CF1" w:rsidRDefault="006C6585" w:rsidP="006C6585">
      <w:pPr>
        <w:pStyle w:val="af6"/>
        <w:rPr>
          <w:sz w:val="20"/>
          <w:szCs w:val="20"/>
        </w:rPr>
      </w:pPr>
      <w:r w:rsidRPr="002B0CF1">
        <w:rPr>
          <w:sz w:val="20"/>
          <w:szCs w:val="20"/>
        </w:rPr>
        <w:t>Дата _______________                                Номер _______________</w:t>
      </w:r>
    </w:p>
    <w:p w:rsidR="006C6585" w:rsidRPr="002B0CF1" w:rsidRDefault="006C6585" w:rsidP="006C6585"/>
    <w:p w:rsidR="006C6585" w:rsidRPr="002B0CF1" w:rsidRDefault="006C6585" w:rsidP="006C6585">
      <w:pPr>
        <w:pStyle w:val="af6"/>
        <w:rPr>
          <w:sz w:val="20"/>
          <w:szCs w:val="20"/>
        </w:rPr>
      </w:pPr>
      <w:r w:rsidRPr="002B0CF1">
        <w:rPr>
          <w:rStyle w:val="af4"/>
          <w:color w:val="auto"/>
          <w:sz w:val="20"/>
          <w:szCs w:val="20"/>
        </w:rPr>
        <w:t xml:space="preserve">                                   Паспорт</w:t>
      </w:r>
    </w:p>
    <w:p w:rsidR="006C6585" w:rsidRPr="002B0CF1" w:rsidRDefault="006C6585" w:rsidP="006C6585">
      <w:pPr>
        <w:pStyle w:val="af6"/>
        <w:rPr>
          <w:sz w:val="20"/>
          <w:szCs w:val="20"/>
        </w:rPr>
      </w:pPr>
      <w:r w:rsidRPr="002B0CF1">
        <w:rPr>
          <w:rStyle w:val="af4"/>
          <w:color w:val="auto"/>
          <w:sz w:val="20"/>
          <w:szCs w:val="20"/>
        </w:rPr>
        <w:t xml:space="preserve">                     колористического решения фасадов зданий,</w:t>
      </w:r>
    </w:p>
    <w:p w:rsidR="006C6585" w:rsidRPr="002B0CF1" w:rsidRDefault="006C6585" w:rsidP="006C6585">
      <w:pPr>
        <w:pStyle w:val="af6"/>
        <w:rPr>
          <w:sz w:val="20"/>
          <w:szCs w:val="20"/>
        </w:rPr>
      </w:pPr>
      <w:r w:rsidRPr="002B0CF1">
        <w:rPr>
          <w:rStyle w:val="af4"/>
          <w:color w:val="auto"/>
          <w:sz w:val="20"/>
          <w:szCs w:val="20"/>
        </w:rPr>
        <w:t xml:space="preserve">                        строений, сооружений, ограждений</w:t>
      </w:r>
    </w:p>
    <w:p w:rsidR="006C6585" w:rsidRPr="002B0CF1" w:rsidRDefault="006C6585" w:rsidP="006C6585"/>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(адрес объекта)</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(должность уполномоченного должностного лица администрации</w:t>
      </w:r>
    </w:p>
    <w:p w:rsidR="006C6585" w:rsidRPr="002B0CF1" w:rsidRDefault="006C6585" w:rsidP="006C6585">
      <w:pPr>
        <w:pStyle w:val="af6"/>
        <w:rPr>
          <w:sz w:val="20"/>
          <w:szCs w:val="20"/>
        </w:rPr>
      </w:pPr>
      <w:r w:rsidRPr="002B0CF1">
        <w:rPr>
          <w:sz w:val="20"/>
          <w:szCs w:val="20"/>
        </w:rPr>
        <w:t xml:space="preserve">                        городского округа Жуковский)</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(подпись, расшифровка подписи)</w:t>
      </w:r>
    </w:p>
    <w:p w:rsidR="006C6585" w:rsidRPr="002B0CF1" w:rsidRDefault="006C6585" w:rsidP="006C6585"/>
    <w:p w:rsidR="006C6585" w:rsidRPr="002B0CF1" w:rsidRDefault="006C6585" w:rsidP="006C6585">
      <w:pPr>
        <w:pStyle w:val="af6"/>
        <w:rPr>
          <w:sz w:val="20"/>
          <w:szCs w:val="20"/>
        </w:rPr>
      </w:pPr>
      <w:r w:rsidRPr="002B0CF1">
        <w:rPr>
          <w:rStyle w:val="af4"/>
          <w:color w:val="auto"/>
          <w:sz w:val="20"/>
          <w:szCs w:val="20"/>
        </w:rPr>
        <w:t xml:space="preserve">                      1. Общие сведения об объекте</w:t>
      </w:r>
    </w:p>
    <w:p w:rsidR="006C6585" w:rsidRPr="002B0CF1" w:rsidRDefault="006C6585" w:rsidP="006C6585"/>
    <w:p w:rsidR="006C6585" w:rsidRPr="002B0CF1" w:rsidRDefault="006C6585" w:rsidP="006C6585">
      <w:pPr>
        <w:pStyle w:val="af6"/>
        <w:rPr>
          <w:sz w:val="20"/>
          <w:szCs w:val="20"/>
        </w:rPr>
      </w:pPr>
      <w:r w:rsidRPr="002B0CF1">
        <w:rPr>
          <w:sz w:val="20"/>
          <w:szCs w:val="20"/>
        </w:rPr>
        <w:t xml:space="preserve">     Адрес объекта: _____________________________________________________</w:t>
      </w:r>
    </w:p>
    <w:p w:rsidR="006C6585" w:rsidRPr="002B0CF1" w:rsidRDefault="006C6585" w:rsidP="006C6585">
      <w:pPr>
        <w:pStyle w:val="af6"/>
        <w:rPr>
          <w:sz w:val="20"/>
          <w:szCs w:val="20"/>
        </w:rPr>
      </w:pPr>
      <w:r w:rsidRPr="002B0CF1">
        <w:rPr>
          <w:sz w:val="20"/>
          <w:szCs w:val="20"/>
        </w:rPr>
        <w:t xml:space="preserve">     Наименование объекта: 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(жилое здание; нежилое здание, сооружение, ограждение (наименование)</w:t>
      </w:r>
    </w:p>
    <w:p w:rsidR="006C6585" w:rsidRPr="002B0CF1" w:rsidRDefault="006C6585" w:rsidP="006C6585">
      <w:pPr>
        <w:pStyle w:val="af6"/>
        <w:rPr>
          <w:sz w:val="20"/>
          <w:szCs w:val="20"/>
        </w:rPr>
      </w:pPr>
      <w:r w:rsidRPr="002B0CF1">
        <w:rPr>
          <w:sz w:val="20"/>
          <w:szCs w:val="20"/>
        </w:rPr>
        <w:t xml:space="preserve">     Правообладатель (полное наименование, организационно-правовая форма,</w:t>
      </w:r>
    </w:p>
    <w:p w:rsidR="006C6585" w:rsidRPr="002B0CF1" w:rsidRDefault="006C6585" w:rsidP="006C6585">
      <w:pPr>
        <w:pStyle w:val="af6"/>
        <w:rPr>
          <w:sz w:val="20"/>
          <w:szCs w:val="20"/>
        </w:rPr>
      </w:pPr>
      <w:r w:rsidRPr="002B0CF1">
        <w:rPr>
          <w:sz w:val="20"/>
          <w:szCs w:val="20"/>
        </w:rPr>
        <w:t>телефон): _______________________________________________________________</w:t>
      </w:r>
    </w:p>
    <w:p w:rsidR="006C6585" w:rsidRPr="002B0CF1" w:rsidRDefault="006C6585" w:rsidP="006C6585">
      <w:pPr>
        <w:pStyle w:val="af6"/>
        <w:rPr>
          <w:sz w:val="20"/>
          <w:szCs w:val="20"/>
        </w:rPr>
      </w:pPr>
      <w:r w:rsidRPr="002B0CF1">
        <w:rPr>
          <w:sz w:val="20"/>
          <w:szCs w:val="20"/>
        </w:rPr>
        <w:t xml:space="preserve">     Год постройки: _____________________________________________________</w:t>
      </w:r>
    </w:p>
    <w:p w:rsidR="006C6585" w:rsidRPr="002B0CF1" w:rsidRDefault="006C6585" w:rsidP="006C6585">
      <w:pPr>
        <w:pStyle w:val="af6"/>
        <w:rPr>
          <w:sz w:val="20"/>
          <w:szCs w:val="20"/>
        </w:rPr>
      </w:pPr>
      <w:r w:rsidRPr="002B0CF1">
        <w:rPr>
          <w:sz w:val="20"/>
          <w:szCs w:val="20"/>
        </w:rPr>
        <w:t xml:space="preserve">     Этажность: _________________________________________________________</w:t>
      </w:r>
    </w:p>
    <w:p w:rsidR="006C6585" w:rsidRPr="002B0CF1" w:rsidRDefault="006C6585" w:rsidP="006C6585">
      <w:pPr>
        <w:pStyle w:val="af6"/>
        <w:rPr>
          <w:sz w:val="20"/>
          <w:szCs w:val="20"/>
        </w:rPr>
      </w:pPr>
      <w:r w:rsidRPr="002B0CF1">
        <w:rPr>
          <w:sz w:val="20"/>
          <w:szCs w:val="20"/>
        </w:rPr>
        <w:t xml:space="preserve">     Расположение объекта в зоне охраны культурного наследия:</w:t>
      </w:r>
    </w:p>
    <w:p w:rsidR="006C6585" w:rsidRPr="002B0CF1" w:rsidRDefault="006C6585" w:rsidP="006C6585">
      <w:pPr>
        <w:pStyle w:val="af6"/>
        <w:rPr>
          <w:sz w:val="20"/>
          <w:szCs w:val="20"/>
        </w:rPr>
      </w:pPr>
      <w:r w:rsidRPr="002B0CF1">
        <w:rPr>
          <w:sz w:val="20"/>
          <w:szCs w:val="20"/>
        </w:rPr>
        <w:t xml:space="preserve">     на территории объекта культурного наследия: 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зона N _______________.</w:t>
      </w:r>
    </w:p>
    <w:p w:rsidR="006C6585" w:rsidRPr="002B0CF1" w:rsidRDefault="006C6585" w:rsidP="006C6585">
      <w:pPr>
        <w:pStyle w:val="af6"/>
        <w:rPr>
          <w:sz w:val="20"/>
          <w:szCs w:val="20"/>
        </w:rPr>
      </w:pPr>
      <w:r w:rsidRPr="002B0CF1">
        <w:rPr>
          <w:sz w:val="20"/>
          <w:szCs w:val="20"/>
        </w:rPr>
        <w:t xml:space="preserve">     Согласование с Министерством культуры Московской области:</w:t>
      </w:r>
    </w:p>
    <w:p w:rsidR="006C6585" w:rsidRPr="002B0CF1" w:rsidRDefault="006C6585" w:rsidP="006C6585">
      <w:pPr>
        <w:pStyle w:val="af6"/>
        <w:rPr>
          <w:sz w:val="20"/>
          <w:szCs w:val="20"/>
        </w:rPr>
      </w:pPr>
      <w:r w:rsidRPr="002B0CF1">
        <w:rPr>
          <w:sz w:val="20"/>
          <w:szCs w:val="20"/>
        </w:rPr>
        <w:t xml:space="preserve">     Заключение: ________________________________________________________</w:t>
      </w:r>
    </w:p>
    <w:p w:rsidR="006C6585" w:rsidRPr="002B0CF1" w:rsidRDefault="006C6585" w:rsidP="006C6585">
      <w:pPr>
        <w:pStyle w:val="af6"/>
        <w:rPr>
          <w:sz w:val="20"/>
          <w:szCs w:val="20"/>
        </w:rPr>
      </w:pPr>
      <w:r w:rsidRPr="002B0CF1">
        <w:rPr>
          <w:sz w:val="20"/>
          <w:szCs w:val="20"/>
        </w:rPr>
        <w:t xml:space="preserve">     номер: ______________ дата: _________________</w:t>
      </w:r>
    </w:p>
    <w:p w:rsidR="006C6585" w:rsidRPr="002B0CF1" w:rsidRDefault="006C6585" w:rsidP="006C6585">
      <w:pPr>
        <w:pStyle w:val="af6"/>
        <w:rPr>
          <w:sz w:val="20"/>
          <w:szCs w:val="20"/>
        </w:rPr>
      </w:pPr>
      <w:r w:rsidRPr="002B0CF1">
        <w:rPr>
          <w:sz w:val="20"/>
          <w:szCs w:val="20"/>
        </w:rPr>
        <w:t xml:space="preserve">     Вид заявленных работ по объекту (нужное подчеркнуть):</w:t>
      </w:r>
    </w:p>
    <w:p w:rsidR="006C6585" w:rsidRPr="002B0CF1" w:rsidRDefault="006C6585" w:rsidP="006C6585">
      <w:pPr>
        <w:pStyle w:val="af6"/>
        <w:rPr>
          <w:sz w:val="20"/>
          <w:szCs w:val="20"/>
        </w:rPr>
      </w:pPr>
      <w:r w:rsidRPr="002B0CF1">
        <w:rPr>
          <w:sz w:val="20"/>
          <w:szCs w:val="20"/>
        </w:rPr>
        <w:t xml:space="preserve">     - окраска    и   ремонт  фасадов,   осуществляемые   с   сохранением</w:t>
      </w:r>
    </w:p>
    <w:p w:rsidR="006C6585" w:rsidRPr="002B0CF1" w:rsidRDefault="006C6585" w:rsidP="006C6585">
      <w:pPr>
        <w:pStyle w:val="af6"/>
        <w:rPr>
          <w:sz w:val="20"/>
          <w:szCs w:val="20"/>
        </w:rPr>
      </w:pPr>
      <w:r w:rsidRPr="002B0CF1">
        <w:rPr>
          <w:sz w:val="20"/>
          <w:szCs w:val="20"/>
        </w:rPr>
        <w:t>колористического решения фасадов;</w:t>
      </w:r>
    </w:p>
    <w:p w:rsidR="006C6585" w:rsidRPr="002B0CF1" w:rsidRDefault="006C6585" w:rsidP="006C6585">
      <w:pPr>
        <w:pStyle w:val="af6"/>
        <w:rPr>
          <w:sz w:val="20"/>
          <w:szCs w:val="20"/>
        </w:rPr>
      </w:pPr>
      <w:r w:rsidRPr="002B0CF1">
        <w:rPr>
          <w:sz w:val="20"/>
          <w:szCs w:val="20"/>
        </w:rPr>
        <w:t xml:space="preserve">     - окраска  и  ремонт фасадов, осуществляемые с частичным  изменением</w:t>
      </w:r>
    </w:p>
    <w:p w:rsidR="006C6585" w:rsidRPr="002B0CF1" w:rsidRDefault="006C6585" w:rsidP="006C6585">
      <w:pPr>
        <w:pStyle w:val="af6"/>
        <w:rPr>
          <w:sz w:val="20"/>
          <w:szCs w:val="20"/>
        </w:rPr>
      </w:pPr>
      <w:r w:rsidRPr="002B0CF1">
        <w:rPr>
          <w:sz w:val="20"/>
          <w:szCs w:val="20"/>
        </w:rPr>
        <w:t>колористического решения фасадов;</w:t>
      </w:r>
    </w:p>
    <w:p w:rsidR="006C6585" w:rsidRPr="002B0CF1" w:rsidRDefault="006C6585" w:rsidP="006C6585">
      <w:pPr>
        <w:pStyle w:val="af6"/>
        <w:rPr>
          <w:sz w:val="20"/>
          <w:szCs w:val="20"/>
        </w:rPr>
      </w:pPr>
      <w:r w:rsidRPr="002B0CF1">
        <w:rPr>
          <w:sz w:val="20"/>
          <w:szCs w:val="20"/>
        </w:rPr>
        <w:t xml:space="preserve">     - ремонт    фасадов,   осуществляемый   с   комплексным   изменением</w:t>
      </w:r>
    </w:p>
    <w:p w:rsidR="006C6585" w:rsidRPr="002B0CF1" w:rsidRDefault="006C6585" w:rsidP="006C6585">
      <w:pPr>
        <w:pStyle w:val="af6"/>
        <w:rPr>
          <w:sz w:val="20"/>
          <w:szCs w:val="20"/>
        </w:rPr>
      </w:pPr>
      <w:r w:rsidRPr="002B0CF1">
        <w:rPr>
          <w:sz w:val="20"/>
          <w:szCs w:val="20"/>
        </w:rPr>
        <w:t>колористического решения фасадов;</w:t>
      </w:r>
    </w:p>
    <w:p w:rsidR="006C6585" w:rsidRPr="002B0CF1" w:rsidRDefault="006C6585" w:rsidP="006C6585">
      <w:pPr>
        <w:pStyle w:val="af6"/>
        <w:rPr>
          <w:sz w:val="20"/>
          <w:szCs w:val="20"/>
        </w:rPr>
      </w:pPr>
      <w:r w:rsidRPr="002B0CF1">
        <w:rPr>
          <w:sz w:val="20"/>
          <w:szCs w:val="20"/>
        </w:rPr>
        <w:t xml:space="preserve">     - капитальный    ремонт  фасадов,   осуществляемый   с   комплексным</w:t>
      </w:r>
    </w:p>
    <w:p w:rsidR="006C6585" w:rsidRPr="002B0CF1" w:rsidRDefault="006C6585" w:rsidP="006C6585">
      <w:pPr>
        <w:pStyle w:val="af6"/>
        <w:rPr>
          <w:sz w:val="20"/>
          <w:szCs w:val="20"/>
        </w:rPr>
      </w:pPr>
      <w:r w:rsidRPr="002B0CF1">
        <w:rPr>
          <w:sz w:val="20"/>
          <w:szCs w:val="20"/>
        </w:rPr>
        <w:t>изменением колористического решения фасадов.</w:t>
      </w:r>
    </w:p>
    <w:p w:rsidR="006C6585" w:rsidRPr="002B0CF1" w:rsidRDefault="006C6585" w:rsidP="006C6585"/>
    <w:p w:rsidR="006C6585" w:rsidRPr="002B0CF1" w:rsidRDefault="006C6585" w:rsidP="006C6585">
      <w:pPr>
        <w:pStyle w:val="af6"/>
        <w:rPr>
          <w:sz w:val="20"/>
          <w:szCs w:val="20"/>
        </w:rPr>
      </w:pPr>
      <w:r w:rsidRPr="002B0CF1">
        <w:rPr>
          <w:sz w:val="20"/>
          <w:szCs w:val="20"/>
        </w:rPr>
        <w:t xml:space="preserve">     Правоустанавливающие документы на объект: 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Разработчик проекта  (полное  наименование,  организационно-правовая</w:t>
      </w:r>
    </w:p>
    <w:p w:rsidR="006C6585" w:rsidRPr="002B0CF1" w:rsidRDefault="006C6585" w:rsidP="006C6585">
      <w:pPr>
        <w:pStyle w:val="af6"/>
        <w:rPr>
          <w:sz w:val="20"/>
          <w:szCs w:val="20"/>
        </w:rPr>
      </w:pPr>
      <w:r w:rsidRPr="002B0CF1">
        <w:rPr>
          <w:sz w:val="20"/>
          <w:szCs w:val="20"/>
        </w:rPr>
        <w:t>форма, ФИО руководителя, автор проекта, телефон): 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w:t>
      </w:r>
    </w:p>
    <w:p w:rsidR="006C6585" w:rsidRPr="002B0CF1" w:rsidRDefault="006C6585" w:rsidP="006C6585">
      <w:pPr>
        <w:pStyle w:val="af6"/>
        <w:rPr>
          <w:sz w:val="20"/>
          <w:szCs w:val="20"/>
        </w:rPr>
      </w:pPr>
      <w:r w:rsidRPr="002B0CF1">
        <w:rPr>
          <w:sz w:val="20"/>
          <w:szCs w:val="20"/>
        </w:rPr>
        <w:lastRenderedPageBreak/>
        <w:t xml:space="preserve">     СРО (свидетельство о допуске к определенному виду или  видам  работ,</w:t>
      </w:r>
    </w:p>
    <w:p w:rsidR="006C6585" w:rsidRPr="002B0CF1" w:rsidRDefault="006C6585" w:rsidP="006C6585">
      <w:pPr>
        <w:pStyle w:val="af6"/>
        <w:rPr>
          <w:sz w:val="20"/>
          <w:szCs w:val="20"/>
        </w:rPr>
      </w:pPr>
      <w:r w:rsidRPr="002B0CF1">
        <w:rPr>
          <w:sz w:val="20"/>
          <w:szCs w:val="20"/>
        </w:rPr>
        <w:t>которые  оказывают   влияние   на   безопасность   объектов  капитального</w:t>
      </w:r>
    </w:p>
    <w:p w:rsidR="006C6585" w:rsidRPr="002B0CF1" w:rsidRDefault="006C6585" w:rsidP="006C6585">
      <w:pPr>
        <w:pStyle w:val="af6"/>
        <w:rPr>
          <w:sz w:val="20"/>
          <w:szCs w:val="20"/>
        </w:rPr>
      </w:pPr>
      <w:r w:rsidRPr="002B0CF1">
        <w:rPr>
          <w:sz w:val="20"/>
          <w:szCs w:val="20"/>
        </w:rPr>
        <w:t>строительства): _________________________________________________________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(номер, дата)</w:t>
      </w:r>
    </w:p>
    <w:p w:rsidR="006C6585" w:rsidRPr="002B0CF1" w:rsidRDefault="006C6585" w:rsidP="006C6585"/>
    <w:p w:rsidR="006C6585" w:rsidRPr="002B0CF1" w:rsidRDefault="006C6585" w:rsidP="006C6585">
      <w:pPr>
        <w:pStyle w:val="af6"/>
        <w:rPr>
          <w:sz w:val="20"/>
          <w:szCs w:val="20"/>
        </w:rPr>
      </w:pPr>
      <w:r w:rsidRPr="002B0CF1">
        <w:rPr>
          <w:rStyle w:val="af4"/>
          <w:color w:val="auto"/>
          <w:sz w:val="20"/>
          <w:szCs w:val="20"/>
        </w:rPr>
        <w:t xml:space="preserve">                            2. Особые условия</w:t>
      </w:r>
    </w:p>
    <w:p w:rsidR="006C6585" w:rsidRPr="002B0CF1" w:rsidRDefault="006C6585" w:rsidP="006C6585"/>
    <w:p w:rsidR="006C6585" w:rsidRPr="002B0CF1" w:rsidRDefault="006C6585" w:rsidP="006C6585">
      <w:pPr>
        <w:pStyle w:val="af6"/>
        <w:rPr>
          <w:sz w:val="20"/>
          <w:szCs w:val="20"/>
        </w:rPr>
      </w:pPr>
      <w:r w:rsidRPr="002B0CF1">
        <w:rPr>
          <w:sz w:val="20"/>
          <w:szCs w:val="20"/>
        </w:rPr>
        <w:t xml:space="preserve">     Градостроительная характеристика объекта 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(текстовая часть, содержащая информацию о расположении объекта</w:t>
      </w:r>
    </w:p>
    <w:p w:rsidR="006C6585" w:rsidRPr="002B0CF1" w:rsidRDefault="006C6585" w:rsidP="006C6585">
      <w:pPr>
        <w:pStyle w:val="af6"/>
        <w:rPr>
          <w:sz w:val="20"/>
          <w:szCs w:val="20"/>
        </w:rPr>
      </w:pPr>
      <w:r w:rsidRPr="002B0CF1">
        <w:rPr>
          <w:sz w:val="20"/>
          <w:szCs w:val="20"/>
        </w:rPr>
        <w:t xml:space="preserve">  в структуре населенного пункта и квартала, морфотипе и колористике</w:t>
      </w:r>
    </w:p>
    <w:p w:rsidR="006C6585" w:rsidRPr="002B0CF1" w:rsidRDefault="006C6585" w:rsidP="006C6585">
      <w:pPr>
        <w:pStyle w:val="af6"/>
        <w:rPr>
          <w:sz w:val="20"/>
          <w:szCs w:val="20"/>
        </w:rPr>
      </w:pPr>
      <w:r w:rsidRPr="002B0CF1">
        <w:rPr>
          <w:sz w:val="20"/>
          <w:szCs w:val="20"/>
        </w:rPr>
        <w:t xml:space="preserve">     застройки и пр., подтверждается схемами расположения объекта</w:t>
      </w:r>
    </w:p>
    <w:p w:rsidR="006C6585" w:rsidRPr="002B0CF1" w:rsidRDefault="006C6585" w:rsidP="006C6585">
      <w:pPr>
        <w:pStyle w:val="af6"/>
        <w:rPr>
          <w:sz w:val="20"/>
          <w:szCs w:val="20"/>
        </w:rPr>
      </w:pPr>
      <w:r w:rsidRPr="002B0CF1">
        <w:rPr>
          <w:sz w:val="20"/>
          <w:szCs w:val="20"/>
        </w:rPr>
        <w:t xml:space="preserve">        в структуре населенного пункта и данными фотофиксации)</w:t>
      </w:r>
    </w:p>
    <w:p w:rsidR="006C6585" w:rsidRPr="002B0CF1" w:rsidRDefault="006C6585" w:rsidP="006C6585"/>
    <w:p w:rsidR="006C6585" w:rsidRPr="002B0CF1" w:rsidRDefault="006C6585" w:rsidP="006C6585">
      <w:pPr>
        <w:pStyle w:val="af6"/>
        <w:rPr>
          <w:sz w:val="20"/>
          <w:szCs w:val="20"/>
        </w:rPr>
      </w:pPr>
      <w:r w:rsidRPr="002B0CF1">
        <w:rPr>
          <w:sz w:val="20"/>
          <w:szCs w:val="20"/>
        </w:rPr>
        <w:t xml:space="preserve">     Функциональная территориальная зона (в  соответствии  с  генеральным</w:t>
      </w:r>
    </w:p>
    <w:p w:rsidR="006C6585" w:rsidRPr="002B0CF1" w:rsidRDefault="006C6585" w:rsidP="006C6585">
      <w:pPr>
        <w:pStyle w:val="af6"/>
        <w:rPr>
          <w:sz w:val="20"/>
          <w:szCs w:val="20"/>
        </w:rPr>
      </w:pPr>
      <w:r w:rsidRPr="002B0CF1">
        <w:rPr>
          <w:sz w:val="20"/>
          <w:szCs w:val="20"/>
        </w:rPr>
        <w:t>планом и (или) Правилами землепользования и застройки (ПЗЗ): ____________</w:t>
      </w:r>
    </w:p>
    <w:p w:rsidR="006C6585" w:rsidRPr="002B0CF1" w:rsidRDefault="006C6585" w:rsidP="006C6585">
      <w:pPr>
        <w:pStyle w:val="af6"/>
        <w:rPr>
          <w:sz w:val="20"/>
          <w:szCs w:val="20"/>
        </w:rPr>
      </w:pPr>
      <w:r w:rsidRPr="002B0CF1">
        <w:rPr>
          <w:sz w:val="20"/>
          <w:szCs w:val="20"/>
        </w:rPr>
        <w:t xml:space="preserve">     Местоположение  объекта   в   структуре  населенного  пункта  (схема</w:t>
      </w:r>
    </w:p>
    <w:p w:rsidR="006C6585" w:rsidRPr="002B0CF1" w:rsidRDefault="006C6585" w:rsidP="006C6585">
      <w:pPr>
        <w:pStyle w:val="af6"/>
        <w:rPr>
          <w:sz w:val="20"/>
          <w:szCs w:val="20"/>
        </w:rPr>
      </w:pPr>
      <w:r w:rsidRPr="002B0CF1">
        <w:rPr>
          <w:sz w:val="20"/>
          <w:szCs w:val="20"/>
        </w:rPr>
        <w:t>М 1:10000).</w:t>
      </w:r>
    </w:p>
    <w:p w:rsidR="006C6585" w:rsidRPr="002B0CF1" w:rsidRDefault="006C6585" w:rsidP="006C6585">
      <w:pPr>
        <w:pStyle w:val="af6"/>
        <w:rPr>
          <w:sz w:val="20"/>
          <w:szCs w:val="20"/>
        </w:rPr>
      </w:pPr>
      <w:r w:rsidRPr="002B0CF1">
        <w:rPr>
          <w:sz w:val="20"/>
          <w:szCs w:val="20"/>
        </w:rPr>
        <w:t xml:space="preserve">     Местоположение объекта в структуре квартала (схема М 1:5000).</w:t>
      </w:r>
    </w:p>
    <w:p w:rsidR="006C6585" w:rsidRPr="002B0CF1" w:rsidRDefault="006C6585" w:rsidP="006C6585">
      <w:pPr>
        <w:pStyle w:val="af6"/>
        <w:rPr>
          <w:sz w:val="20"/>
          <w:szCs w:val="20"/>
        </w:rPr>
      </w:pPr>
      <w:r w:rsidRPr="002B0CF1">
        <w:rPr>
          <w:sz w:val="20"/>
          <w:szCs w:val="20"/>
        </w:rPr>
        <w:t xml:space="preserve">     Фотофиксация окружающей застройки (среды).</w:t>
      </w:r>
    </w:p>
    <w:p w:rsidR="006C6585" w:rsidRPr="002B0CF1" w:rsidRDefault="006C6585" w:rsidP="006C6585"/>
    <w:p w:rsidR="006C6585" w:rsidRPr="002B0CF1" w:rsidRDefault="006C6585" w:rsidP="006C6585">
      <w:pPr>
        <w:pStyle w:val="af6"/>
        <w:rPr>
          <w:sz w:val="20"/>
          <w:szCs w:val="20"/>
        </w:rPr>
      </w:pPr>
      <w:r w:rsidRPr="002B0CF1">
        <w:rPr>
          <w:rStyle w:val="af4"/>
          <w:color w:val="auto"/>
          <w:sz w:val="20"/>
          <w:szCs w:val="20"/>
        </w:rPr>
        <w:t xml:space="preserve">       3. Архитектурно-художественная характеристика объекта</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(текстовая часть, содержащая информацию об архитектурной стилистике</w:t>
      </w:r>
    </w:p>
    <w:p w:rsidR="006C6585" w:rsidRPr="002B0CF1" w:rsidRDefault="006C6585" w:rsidP="006C6585">
      <w:pPr>
        <w:pStyle w:val="af6"/>
        <w:rPr>
          <w:sz w:val="20"/>
          <w:szCs w:val="20"/>
        </w:rPr>
      </w:pPr>
      <w:r w:rsidRPr="002B0CF1">
        <w:rPr>
          <w:sz w:val="20"/>
          <w:szCs w:val="20"/>
        </w:rPr>
        <w:t xml:space="preserve">      объекта, пластике фасада, форме здания, строения, сооружения,</w:t>
      </w:r>
    </w:p>
    <w:p w:rsidR="006C6585" w:rsidRPr="002B0CF1" w:rsidRDefault="006C6585" w:rsidP="006C6585">
      <w:pPr>
        <w:pStyle w:val="af6"/>
        <w:rPr>
          <w:sz w:val="20"/>
          <w:szCs w:val="20"/>
        </w:rPr>
      </w:pPr>
      <w:r w:rsidRPr="002B0CF1">
        <w:rPr>
          <w:sz w:val="20"/>
          <w:szCs w:val="20"/>
        </w:rPr>
        <w:t xml:space="preserve">      ограждения в плане, колористике, наличии архитектурных деталей</w:t>
      </w:r>
    </w:p>
    <w:p w:rsidR="006C6585" w:rsidRPr="002B0CF1" w:rsidRDefault="006C6585" w:rsidP="006C6585">
      <w:pPr>
        <w:pStyle w:val="af6"/>
        <w:rPr>
          <w:sz w:val="20"/>
          <w:szCs w:val="20"/>
        </w:rPr>
      </w:pPr>
      <w:r w:rsidRPr="002B0CF1">
        <w:rPr>
          <w:sz w:val="20"/>
          <w:szCs w:val="20"/>
        </w:rPr>
        <w:t xml:space="preserve">         на фасаде и пр., подтверждается материалами фотофиксации)</w:t>
      </w:r>
    </w:p>
    <w:p w:rsidR="006C6585" w:rsidRPr="002B0CF1" w:rsidRDefault="006C6585" w:rsidP="006C6585"/>
    <w:p w:rsidR="006C6585" w:rsidRPr="002B0CF1" w:rsidRDefault="006C6585" w:rsidP="006C6585">
      <w:pPr>
        <w:pStyle w:val="af6"/>
        <w:rPr>
          <w:sz w:val="20"/>
          <w:szCs w:val="20"/>
        </w:rPr>
      </w:pPr>
      <w:r w:rsidRPr="002B0CF1">
        <w:rPr>
          <w:sz w:val="20"/>
          <w:szCs w:val="20"/>
        </w:rPr>
        <w:t xml:space="preserve">     Существующее состояние фасадов объекта (материал, колористика):</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_________________________________________________________________________</w:t>
      </w:r>
    </w:p>
    <w:p w:rsidR="006C6585" w:rsidRPr="002B0CF1" w:rsidRDefault="006C6585" w:rsidP="006C6585">
      <w:pPr>
        <w:pStyle w:val="af6"/>
        <w:rPr>
          <w:sz w:val="20"/>
          <w:szCs w:val="20"/>
        </w:rPr>
      </w:pPr>
      <w:r w:rsidRPr="002B0CF1">
        <w:rPr>
          <w:sz w:val="20"/>
          <w:szCs w:val="20"/>
        </w:rPr>
        <w:t xml:space="preserve">                (подтверждается материалами фотофиксации)</w:t>
      </w:r>
    </w:p>
    <w:p w:rsidR="006C6585" w:rsidRPr="002B0CF1" w:rsidRDefault="006C6585" w:rsidP="006C6585"/>
    <w:p w:rsidR="006C6585" w:rsidRPr="002B0CF1" w:rsidRDefault="006C6585" w:rsidP="006C6585">
      <w:pPr>
        <w:pStyle w:val="af6"/>
        <w:rPr>
          <w:sz w:val="20"/>
          <w:szCs w:val="20"/>
        </w:rPr>
      </w:pPr>
      <w:r w:rsidRPr="002B0CF1">
        <w:rPr>
          <w:sz w:val="20"/>
          <w:szCs w:val="20"/>
        </w:rPr>
        <w:t xml:space="preserve">     В случае различных архитектурно-художественных характеристик фасадов</w:t>
      </w:r>
    </w:p>
    <w:p w:rsidR="006C6585" w:rsidRPr="002B0CF1" w:rsidRDefault="006C6585" w:rsidP="006C6585">
      <w:pPr>
        <w:pStyle w:val="af6"/>
        <w:rPr>
          <w:sz w:val="20"/>
          <w:szCs w:val="20"/>
        </w:rPr>
      </w:pPr>
      <w:r w:rsidRPr="002B0CF1">
        <w:rPr>
          <w:sz w:val="20"/>
          <w:szCs w:val="20"/>
        </w:rPr>
        <w:t>описание производится по каждому фасаду отдельно:</w:t>
      </w:r>
    </w:p>
    <w:p w:rsidR="006C6585" w:rsidRPr="002B0CF1" w:rsidRDefault="006C6585" w:rsidP="006C6585">
      <w:pPr>
        <w:pStyle w:val="af6"/>
        <w:rPr>
          <w:sz w:val="20"/>
          <w:szCs w:val="20"/>
        </w:rPr>
      </w:pPr>
      <w:r w:rsidRPr="002B0CF1">
        <w:rPr>
          <w:sz w:val="20"/>
          <w:szCs w:val="20"/>
        </w:rPr>
        <w:t xml:space="preserve">     Кровля: ____________________________________________________________</w:t>
      </w:r>
    </w:p>
    <w:p w:rsidR="006C6585" w:rsidRPr="002B0CF1" w:rsidRDefault="006C6585" w:rsidP="006C6585">
      <w:pPr>
        <w:pStyle w:val="af6"/>
        <w:rPr>
          <w:sz w:val="20"/>
          <w:szCs w:val="20"/>
        </w:rPr>
      </w:pPr>
      <w:r w:rsidRPr="002B0CF1">
        <w:rPr>
          <w:sz w:val="20"/>
          <w:szCs w:val="20"/>
        </w:rPr>
        <w:t xml:space="preserve">     Стены: _____________________________________________________________</w:t>
      </w:r>
    </w:p>
    <w:p w:rsidR="006C6585" w:rsidRPr="002B0CF1" w:rsidRDefault="006C6585" w:rsidP="006C6585">
      <w:pPr>
        <w:pStyle w:val="af6"/>
        <w:rPr>
          <w:sz w:val="20"/>
          <w:szCs w:val="20"/>
        </w:rPr>
      </w:pPr>
      <w:r w:rsidRPr="002B0CF1">
        <w:rPr>
          <w:sz w:val="20"/>
          <w:szCs w:val="20"/>
        </w:rPr>
        <w:t xml:space="preserve">     Ограждение балконов и лоджий: ______________________________________</w:t>
      </w:r>
    </w:p>
    <w:p w:rsidR="006C6585" w:rsidRPr="002B0CF1" w:rsidRDefault="006C6585" w:rsidP="006C6585">
      <w:pPr>
        <w:pStyle w:val="af6"/>
        <w:rPr>
          <w:sz w:val="20"/>
          <w:szCs w:val="20"/>
        </w:rPr>
      </w:pPr>
      <w:r w:rsidRPr="002B0CF1">
        <w:rPr>
          <w:sz w:val="20"/>
          <w:szCs w:val="20"/>
        </w:rPr>
        <w:t xml:space="preserve">     Оконные блоки (переплет): __________________________________________</w:t>
      </w:r>
    </w:p>
    <w:p w:rsidR="006C6585" w:rsidRPr="002B0CF1" w:rsidRDefault="006C6585" w:rsidP="006C6585">
      <w:pPr>
        <w:pStyle w:val="af6"/>
        <w:rPr>
          <w:sz w:val="20"/>
          <w:szCs w:val="20"/>
        </w:rPr>
      </w:pPr>
      <w:r w:rsidRPr="002B0CF1">
        <w:rPr>
          <w:sz w:val="20"/>
          <w:szCs w:val="20"/>
        </w:rPr>
        <w:t xml:space="preserve">     Дверные блоки: _____________________________________________________</w:t>
      </w:r>
    </w:p>
    <w:p w:rsidR="006C6585" w:rsidRPr="002B0CF1" w:rsidRDefault="006C6585" w:rsidP="006C6585">
      <w:pPr>
        <w:pStyle w:val="af6"/>
        <w:rPr>
          <w:sz w:val="20"/>
          <w:szCs w:val="20"/>
        </w:rPr>
      </w:pPr>
      <w:r w:rsidRPr="002B0CF1">
        <w:rPr>
          <w:sz w:val="20"/>
          <w:szCs w:val="20"/>
        </w:rPr>
        <w:t xml:space="preserve">     Цоколь: ____________________________________________________________</w:t>
      </w:r>
    </w:p>
    <w:p w:rsidR="006C6585" w:rsidRPr="002B0CF1" w:rsidRDefault="006C6585" w:rsidP="006C6585">
      <w:pPr>
        <w:pStyle w:val="af6"/>
        <w:rPr>
          <w:sz w:val="20"/>
          <w:szCs w:val="20"/>
        </w:rPr>
      </w:pPr>
      <w:r w:rsidRPr="002B0CF1">
        <w:rPr>
          <w:sz w:val="20"/>
          <w:szCs w:val="20"/>
        </w:rPr>
        <w:t xml:space="preserve">     Лестницы: __________________________________________________________</w:t>
      </w:r>
    </w:p>
    <w:p w:rsidR="006C6585" w:rsidRPr="002B0CF1" w:rsidRDefault="006C6585" w:rsidP="006C6585">
      <w:pPr>
        <w:pStyle w:val="af6"/>
        <w:rPr>
          <w:sz w:val="20"/>
          <w:szCs w:val="20"/>
        </w:rPr>
      </w:pPr>
      <w:r w:rsidRPr="002B0CF1">
        <w:rPr>
          <w:sz w:val="20"/>
          <w:szCs w:val="20"/>
        </w:rPr>
        <w:t xml:space="preserve">     Архитектурные детали: ______________________________________________</w:t>
      </w:r>
    </w:p>
    <w:p w:rsidR="006C6585" w:rsidRPr="002B0CF1" w:rsidRDefault="006C6585" w:rsidP="006C6585">
      <w:pPr>
        <w:pStyle w:val="af6"/>
        <w:rPr>
          <w:sz w:val="20"/>
          <w:szCs w:val="20"/>
        </w:rPr>
      </w:pPr>
      <w:r w:rsidRPr="002B0CF1">
        <w:rPr>
          <w:sz w:val="20"/>
          <w:szCs w:val="20"/>
        </w:rPr>
        <w:t xml:space="preserve">     Иные поверхности: __________________________________________________</w:t>
      </w:r>
    </w:p>
    <w:p w:rsidR="00224F19" w:rsidRDefault="00224F19" w:rsidP="006C6585">
      <w:pPr>
        <w:pStyle w:val="af6"/>
        <w:rPr>
          <w:sz w:val="20"/>
          <w:szCs w:val="20"/>
        </w:rPr>
      </w:pPr>
    </w:p>
    <w:p w:rsidR="006C6585" w:rsidRPr="002B0CF1" w:rsidRDefault="006C6585" w:rsidP="006C6585">
      <w:pPr>
        <w:pStyle w:val="af6"/>
        <w:rPr>
          <w:sz w:val="20"/>
          <w:szCs w:val="20"/>
        </w:rPr>
      </w:pPr>
      <w:r w:rsidRPr="002B0CF1">
        <w:rPr>
          <w:sz w:val="20"/>
          <w:szCs w:val="20"/>
        </w:rPr>
        <w:t>4. Фотофиксация объекта (схема проведения фотофиксации)</w:t>
      </w:r>
    </w:p>
    <w:p w:rsidR="00224F19" w:rsidRDefault="00224F19" w:rsidP="006C6585">
      <w:pPr>
        <w:pStyle w:val="af6"/>
        <w:rPr>
          <w:sz w:val="20"/>
          <w:szCs w:val="20"/>
        </w:rPr>
      </w:pPr>
    </w:p>
    <w:p w:rsidR="006C6585" w:rsidRPr="002B0CF1" w:rsidRDefault="006C6585" w:rsidP="006C6585">
      <w:pPr>
        <w:pStyle w:val="af6"/>
        <w:rPr>
          <w:sz w:val="20"/>
          <w:szCs w:val="20"/>
        </w:rPr>
      </w:pPr>
      <w:r w:rsidRPr="002B0CF1">
        <w:rPr>
          <w:sz w:val="20"/>
          <w:szCs w:val="20"/>
        </w:rPr>
        <w:t>5. Чертежи фасадов объекта (М 1:50,1:100,1:200)(на чертежах фасада должны отсутствовать оси,тени, размеры)</w:t>
      </w:r>
    </w:p>
    <w:p w:rsidR="00224F19" w:rsidRDefault="00224F19" w:rsidP="006C6585">
      <w:pPr>
        <w:pStyle w:val="af6"/>
        <w:rPr>
          <w:sz w:val="20"/>
          <w:szCs w:val="20"/>
        </w:rPr>
      </w:pPr>
    </w:p>
    <w:p w:rsidR="006C6585" w:rsidRPr="002B0CF1" w:rsidRDefault="006C6585" w:rsidP="006C6585">
      <w:pPr>
        <w:pStyle w:val="af6"/>
        <w:rPr>
          <w:sz w:val="20"/>
          <w:szCs w:val="20"/>
        </w:rPr>
      </w:pPr>
      <w:r w:rsidRPr="002B0CF1">
        <w:rPr>
          <w:sz w:val="20"/>
          <w:szCs w:val="20"/>
        </w:rPr>
        <w:t>6. Окраска и отделка в соответствии с колористическим</w:t>
      </w:r>
      <w:r w:rsidR="00224F19">
        <w:rPr>
          <w:sz w:val="20"/>
          <w:szCs w:val="20"/>
        </w:rPr>
        <w:t xml:space="preserve"> </w:t>
      </w:r>
      <w:r w:rsidRPr="002B0CF1">
        <w:rPr>
          <w:sz w:val="20"/>
          <w:szCs w:val="20"/>
        </w:rPr>
        <w:t>решением фасадов</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260"/>
        <w:gridCol w:w="1120"/>
        <w:gridCol w:w="1540"/>
        <w:gridCol w:w="1663"/>
      </w:tblGrid>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N</w:t>
            </w:r>
            <w:r w:rsidRPr="002B0CF1">
              <w:br/>
              <w:t>п/п</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Наименование элемента</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Материал и/или вид отделки</w:t>
            </w: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Образец цвета</w:t>
            </w: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 xml:space="preserve">Марка цвета по международной </w:t>
            </w:r>
            <w:r w:rsidRPr="002B0CF1">
              <w:lastRenderedPageBreak/>
              <w:t>цветовой палитре NCS</w:t>
            </w: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lastRenderedPageBreak/>
              <w:t>Примечания</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lastRenderedPageBreak/>
              <w:t>1</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2</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3</w:t>
            </w: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4</w:t>
            </w: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jc w:val="center"/>
            </w:pPr>
            <w:r w:rsidRPr="002B0CF1">
              <w:t>5</w:t>
            </w: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t>6</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1</w:t>
            </w:r>
          </w:p>
        </w:tc>
        <w:tc>
          <w:tcPr>
            <w:tcW w:w="9223" w:type="dxa"/>
            <w:gridSpan w:val="5"/>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t>Система водоотведения</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1.1</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Кровля</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1.2</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Ограждение кровли</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1.3</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Трубы водостока</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1.4</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Подоконные сливы</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w:t>
            </w:r>
          </w:p>
        </w:tc>
        <w:tc>
          <w:tcPr>
            <w:tcW w:w="9223" w:type="dxa"/>
            <w:gridSpan w:val="5"/>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t>Поверхности стен</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2.1</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Стены</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2.2</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Карниз</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2.3</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Пилястры</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2.4</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Наличники</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2.5</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Ограждение балконов</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2.6</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Цоколь</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2.7</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Другие элементы</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3</w:t>
            </w:r>
          </w:p>
        </w:tc>
        <w:tc>
          <w:tcPr>
            <w:tcW w:w="9223" w:type="dxa"/>
            <w:gridSpan w:val="5"/>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t>Заполнение проемов</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3.1</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Оконный проем</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3.2</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Дверной проем</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3.3</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Слуховое окно</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3.4</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Вентиляционный проем</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w:t>
            </w:r>
          </w:p>
        </w:tc>
        <w:tc>
          <w:tcPr>
            <w:tcW w:w="9223" w:type="dxa"/>
            <w:gridSpan w:val="5"/>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t>Входные группы</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4.1</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Площадка входа</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4.2</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Лестница</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4.3</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Пандус</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4.4</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Ограждение лестниц и пандуса</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4.5</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Козырьки</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4.6</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Прочее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w:t>
            </w:r>
          </w:p>
        </w:tc>
        <w:tc>
          <w:tcPr>
            <w:tcW w:w="9223" w:type="dxa"/>
            <w:gridSpan w:val="5"/>
            <w:tcBorders>
              <w:top w:val="single" w:sz="4" w:space="0" w:color="auto"/>
              <w:left w:val="single" w:sz="4" w:space="0" w:color="auto"/>
              <w:bottom w:val="single" w:sz="4" w:space="0" w:color="auto"/>
            </w:tcBorders>
          </w:tcPr>
          <w:p w:rsidR="006C6585" w:rsidRPr="002B0CF1" w:rsidRDefault="006C6585" w:rsidP="00866C57">
            <w:pPr>
              <w:pStyle w:val="af5"/>
              <w:jc w:val="center"/>
            </w:pPr>
            <w:r w:rsidRPr="002B0CF1">
              <w:t>Ограждения</w:t>
            </w: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5.1</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Кирпичное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5.2</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Бетонное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5.3</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Металлическое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5.4</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Деревянное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5.5</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Комбинированное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r w:rsidR="006C6585" w:rsidRPr="002B0CF1" w:rsidTr="00DF07BC">
        <w:tc>
          <w:tcPr>
            <w:tcW w:w="700" w:type="dxa"/>
            <w:tcBorders>
              <w:top w:val="single" w:sz="4" w:space="0" w:color="auto"/>
              <w:bottom w:val="single" w:sz="4" w:space="0" w:color="auto"/>
              <w:right w:val="single" w:sz="4" w:space="0" w:color="auto"/>
            </w:tcBorders>
          </w:tcPr>
          <w:p w:rsidR="006C6585" w:rsidRPr="002B0CF1" w:rsidRDefault="006C6585" w:rsidP="00866C57">
            <w:pPr>
              <w:pStyle w:val="af5"/>
              <w:jc w:val="center"/>
            </w:pPr>
            <w:r w:rsidRPr="002B0CF1">
              <w:t>5.6</w:t>
            </w:r>
          </w:p>
        </w:tc>
        <w:tc>
          <w:tcPr>
            <w:tcW w:w="36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7"/>
            </w:pPr>
            <w:r w:rsidRPr="002B0CF1">
              <w:t>Прочее</w:t>
            </w:r>
          </w:p>
        </w:tc>
        <w:tc>
          <w:tcPr>
            <w:tcW w:w="126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12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540" w:type="dxa"/>
            <w:tcBorders>
              <w:top w:val="single" w:sz="4" w:space="0" w:color="auto"/>
              <w:left w:val="single" w:sz="4" w:space="0" w:color="auto"/>
              <w:bottom w:val="single" w:sz="4" w:space="0" w:color="auto"/>
              <w:right w:val="single" w:sz="4" w:space="0" w:color="auto"/>
            </w:tcBorders>
          </w:tcPr>
          <w:p w:rsidR="006C6585" w:rsidRPr="002B0CF1" w:rsidRDefault="006C6585" w:rsidP="00866C57">
            <w:pPr>
              <w:pStyle w:val="af5"/>
            </w:pPr>
          </w:p>
        </w:tc>
        <w:tc>
          <w:tcPr>
            <w:tcW w:w="1663" w:type="dxa"/>
            <w:tcBorders>
              <w:top w:val="single" w:sz="4" w:space="0" w:color="auto"/>
              <w:left w:val="single" w:sz="4" w:space="0" w:color="auto"/>
              <w:bottom w:val="single" w:sz="4" w:space="0" w:color="auto"/>
            </w:tcBorders>
          </w:tcPr>
          <w:p w:rsidR="006C6585" w:rsidRPr="002B0CF1" w:rsidRDefault="006C6585" w:rsidP="00866C57">
            <w:pPr>
              <w:pStyle w:val="af5"/>
            </w:pPr>
          </w:p>
        </w:tc>
      </w:tr>
    </w:tbl>
    <w:p w:rsidR="006C6585" w:rsidRPr="002B0CF1" w:rsidRDefault="006C6585">
      <w:pPr>
        <w:pStyle w:val="ConsPlusNonformat"/>
        <w:jc w:val="both"/>
        <w:rPr>
          <w:rFonts w:ascii="Times New Roman" w:hAnsi="Times New Roman" w:cs="Times New Roman"/>
          <w:sz w:val="24"/>
          <w:szCs w:val="24"/>
        </w:rPr>
      </w:pPr>
    </w:p>
    <w:p w:rsidR="006C6585" w:rsidRPr="002B0CF1" w:rsidRDefault="006C6585">
      <w:pPr>
        <w:pStyle w:val="ConsPlusNonformat"/>
        <w:jc w:val="both"/>
        <w:rPr>
          <w:rFonts w:ascii="Times New Roman" w:hAnsi="Times New Roman" w:cs="Times New Roman"/>
          <w:sz w:val="24"/>
          <w:szCs w:val="24"/>
        </w:rPr>
      </w:pPr>
    </w:p>
    <w:p w:rsidR="006C6585" w:rsidRPr="002B0CF1" w:rsidRDefault="006C6585">
      <w:pPr>
        <w:pStyle w:val="ConsPlusNonformat"/>
        <w:jc w:val="both"/>
        <w:rPr>
          <w:rFonts w:ascii="Times New Roman" w:hAnsi="Times New Roman" w:cs="Times New Roman"/>
          <w:sz w:val="24"/>
          <w:szCs w:val="24"/>
        </w:rPr>
      </w:pPr>
    </w:p>
    <w:p w:rsidR="00FD1780" w:rsidRPr="002B0CF1" w:rsidRDefault="00FD1780">
      <w:pPr>
        <w:pStyle w:val="ConsPlusNonformat"/>
        <w:jc w:val="both"/>
        <w:rPr>
          <w:rFonts w:ascii="Times New Roman" w:hAnsi="Times New Roman" w:cs="Times New Roman"/>
          <w:sz w:val="24"/>
          <w:szCs w:val="24"/>
        </w:rPr>
      </w:pPr>
    </w:p>
    <w:p w:rsidR="00FD1780" w:rsidRDefault="00FD1780">
      <w:pPr>
        <w:pStyle w:val="ConsPlusNonformat"/>
        <w:jc w:val="both"/>
        <w:rPr>
          <w:rFonts w:ascii="Times New Roman" w:hAnsi="Times New Roman" w:cs="Times New Roman"/>
          <w:sz w:val="24"/>
          <w:szCs w:val="24"/>
        </w:rPr>
      </w:pPr>
    </w:p>
    <w:p w:rsidR="00FD1780" w:rsidRPr="002B0CF1" w:rsidRDefault="00FD1780" w:rsidP="00FD1780">
      <w:pPr>
        <w:pStyle w:val="ConsPlusNormal"/>
        <w:jc w:val="right"/>
        <w:outlineLvl w:val="1"/>
        <w:rPr>
          <w:rFonts w:ascii="Times New Roman" w:hAnsi="Times New Roman" w:cs="Times New Roman"/>
          <w:sz w:val="24"/>
          <w:szCs w:val="24"/>
        </w:rPr>
      </w:pPr>
      <w:r w:rsidRPr="002B0CF1">
        <w:rPr>
          <w:rFonts w:ascii="Times New Roman" w:hAnsi="Times New Roman" w:cs="Times New Roman"/>
          <w:sz w:val="24"/>
          <w:szCs w:val="24"/>
        </w:rPr>
        <w:t>Приложение 2</w:t>
      </w:r>
    </w:p>
    <w:p w:rsidR="00FD1780" w:rsidRPr="002B0CF1" w:rsidRDefault="00FD1780" w:rsidP="00FD1780">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к Правилам благоустройства территории</w:t>
      </w:r>
    </w:p>
    <w:p w:rsidR="00FD1780" w:rsidRPr="002B0CF1" w:rsidRDefault="00FD1780" w:rsidP="00FD1780">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 xml:space="preserve">Дмитровского городского округа </w:t>
      </w:r>
    </w:p>
    <w:p w:rsidR="00FD1780" w:rsidRPr="002B0CF1" w:rsidRDefault="00FD1780" w:rsidP="00FD1780">
      <w:pPr>
        <w:pStyle w:val="ConsPlusNormal"/>
        <w:jc w:val="right"/>
        <w:rPr>
          <w:rFonts w:ascii="Times New Roman" w:hAnsi="Times New Roman" w:cs="Times New Roman"/>
          <w:sz w:val="24"/>
          <w:szCs w:val="24"/>
        </w:rPr>
      </w:pPr>
      <w:r w:rsidRPr="002B0CF1">
        <w:rPr>
          <w:rFonts w:ascii="Times New Roman" w:hAnsi="Times New Roman" w:cs="Times New Roman"/>
          <w:sz w:val="24"/>
          <w:szCs w:val="24"/>
        </w:rPr>
        <w:t>Московской области</w:t>
      </w:r>
    </w:p>
    <w:p w:rsidR="00FD1780" w:rsidRPr="002B0CF1" w:rsidRDefault="00FD1780">
      <w:pPr>
        <w:pStyle w:val="ConsPlusNonformat"/>
        <w:jc w:val="both"/>
        <w:rPr>
          <w:rFonts w:ascii="Times New Roman" w:hAnsi="Times New Roman" w:cs="Times New Roman"/>
          <w:sz w:val="24"/>
          <w:szCs w:val="24"/>
        </w:rPr>
      </w:pPr>
    </w:p>
    <w:p w:rsidR="00FD1780" w:rsidRPr="002B0CF1" w:rsidRDefault="00FD1780" w:rsidP="00FD1780">
      <w:pPr>
        <w:pStyle w:val="ConsPlusNonformat"/>
        <w:jc w:val="center"/>
        <w:rPr>
          <w:rFonts w:ascii="Times New Roman" w:hAnsi="Times New Roman" w:cs="Times New Roman"/>
          <w:b/>
          <w:sz w:val="24"/>
          <w:szCs w:val="24"/>
        </w:rPr>
      </w:pPr>
    </w:p>
    <w:p w:rsidR="00F90F7C" w:rsidRDefault="00F90F7C" w:rsidP="00FD178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ПОРЯДОК</w:t>
      </w:r>
    </w:p>
    <w:p w:rsidR="00FD1780" w:rsidRPr="002B0CF1" w:rsidRDefault="00FD1780" w:rsidP="00FD1780">
      <w:pPr>
        <w:pStyle w:val="ConsPlusNonformat"/>
        <w:jc w:val="center"/>
        <w:rPr>
          <w:rFonts w:ascii="Times New Roman" w:hAnsi="Times New Roman" w:cs="Times New Roman"/>
          <w:b/>
          <w:sz w:val="24"/>
          <w:szCs w:val="24"/>
        </w:rPr>
      </w:pPr>
      <w:r w:rsidRPr="002B0CF1">
        <w:rPr>
          <w:rFonts w:ascii="Times New Roman" w:hAnsi="Times New Roman" w:cs="Times New Roman"/>
          <w:b/>
          <w:sz w:val="24"/>
          <w:szCs w:val="24"/>
        </w:rPr>
        <w:t xml:space="preserve"> проведения общественных обсуждений проектов благоустройства в Дмитровском городском округе Московской области</w:t>
      </w:r>
    </w:p>
    <w:p w:rsidR="00FD1780" w:rsidRPr="002B0CF1" w:rsidRDefault="00FD1780" w:rsidP="00FD1780">
      <w:pPr>
        <w:pStyle w:val="ConsPlusNonformat"/>
        <w:jc w:val="center"/>
        <w:rPr>
          <w:rFonts w:ascii="Times New Roman" w:hAnsi="Times New Roman" w:cs="Times New Roman"/>
          <w:b/>
          <w:sz w:val="24"/>
          <w:szCs w:val="24"/>
        </w:rPr>
      </w:pP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1. Общественное обсуждение проектов благоустройства в </w:t>
      </w:r>
      <w:r>
        <w:rPr>
          <w:rFonts w:ascii="Times New Roman" w:hAnsi="Times New Roman" w:cs="Times New Roman"/>
          <w:sz w:val="24"/>
          <w:szCs w:val="24"/>
        </w:rPr>
        <w:t xml:space="preserve">Дмитровском </w:t>
      </w:r>
      <w:r w:rsidRPr="007B5904">
        <w:rPr>
          <w:rFonts w:ascii="Times New Roman" w:hAnsi="Times New Roman" w:cs="Times New Roman"/>
          <w:sz w:val="24"/>
          <w:szCs w:val="24"/>
        </w:rPr>
        <w:t xml:space="preserve">городском округе </w:t>
      </w:r>
      <w:r>
        <w:rPr>
          <w:rFonts w:ascii="Times New Roman" w:hAnsi="Times New Roman" w:cs="Times New Roman"/>
          <w:sz w:val="24"/>
          <w:szCs w:val="24"/>
        </w:rPr>
        <w:t>Московской области</w:t>
      </w:r>
      <w:r w:rsidR="003C60DE">
        <w:rPr>
          <w:rFonts w:ascii="Times New Roman" w:hAnsi="Times New Roman" w:cs="Times New Roman"/>
          <w:sz w:val="24"/>
          <w:szCs w:val="24"/>
        </w:rPr>
        <w:t xml:space="preserve"> </w:t>
      </w:r>
      <w:r w:rsidR="001F67D4">
        <w:rPr>
          <w:rFonts w:ascii="Times New Roman" w:hAnsi="Times New Roman" w:cs="Times New Roman"/>
          <w:sz w:val="24"/>
          <w:szCs w:val="24"/>
        </w:rPr>
        <w:t>(далее – Дмитровский городской округ)</w:t>
      </w:r>
      <w:r w:rsidRPr="007B5904">
        <w:rPr>
          <w:rFonts w:ascii="Times New Roman" w:hAnsi="Times New Roman" w:cs="Times New Roman"/>
          <w:sz w:val="24"/>
          <w:szCs w:val="24"/>
        </w:rPr>
        <w:t xml:space="preserve"> проводится в рамках обсуждения проектов благоустройства, обеспечивается путем размещения проектов на </w:t>
      </w:r>
      <w:r w:rsidRPr="007B5904">
        <w:rPr>
          <w:rFonts w:ascii="Times New Roman" w:hAnsi="Times New Roman" w:cs="Times New Roman"/>
          <w:sz w:val="24"/>
          <w:szCs w:val="24"/>
        </w:rPr>
        <w:lastRenderedPageBreak/>
        <w:t xml:space="preserve">официальном сайте Администрации </w:t>
      </w:r>
      <w:r>
        <w:rPr>
          <w:rFonts w:ascii="Times New Roman" w:hAnsi="Times New Roman" w:cs="Times New Roman"/>
          <w:sz w:val="24"/>
          <w:szCs w:val="24"/>
        </w:rPr>
        <w:t xml:space="preserve">Дмитровского городского </w:t>
      </w:r>
      <w:r w:rsidRPr="007B5904">
        <w:rPr>
          <w:rFonts w:ascii="Times New Roman" w:hAnsi="Times New Roman" w:cs="Times New Roman"/>
          <w:sz w:val="24"/>
          <w:szCs w:val="24"/>
        </w:rPr>
        <w:t>округа Московской области.</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Общественные обсуждения назначаются Советом депутатов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 xml:space="preserve">городского округа или Главой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 xml:space="preserve">городского округа. Извещение о начале проведения общественного обсуждения проектов благоустройства в обязательном порядке размещается в печатных средствах массовой информации и на официальном сайте Администрации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Публикуемая в извещении информация должна содержать сроки начала и окончания проведения общественного обсуждения проектов благоустройства, адрес, по которому заинтересованные лица предоставляют предложения.</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2. Общественные обсуждения проектов благоустройства проводятся на принципах открытости, публичности и гласности в целях информирования заинтересованных лиц о проектах благоустройства, выявления и учета их мнения.</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Участие заинтересованных лиц в общественном обсуждении проектов благоустройства осуществляется на добровольных началах. Заинтересованные лица вправе свободно выражать свое мнение и вносить предложения по результатам рассмотрения документов.</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3. Для проведения общественных обсуждений создается общественная комиссия, положение о которой и ее состав утверждаются Администрацией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4. Общественное обсуждение проектов благоустройства проводится не менее 30 календарных дней.</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В течение срока, указанного в извещении, заинтересованные лица представляют предложения в </w:t>
      </w:r>
      <w:r>
        <w:rPr>
          <w:rFonts w:ascii="Times New Roman" w:hAnsi="Times New Roman" w:cs="Times New Roman"/>
          <w:sz w:val="24"/>
          <w:szCs w:val="24"/>
        </w:rPr>
        <w:t xml:space="preserve">Управление жилищно-коммунального хозяйства и благоустройства </w:t>
      </w:r>
      <w:r w:rsidRPr="007B5904">
        <w:rPr>
          <w:rFonts w:ascii="Times New Roman" w:hAnsi="Times New Roman" w:cs="Times New Roman"/>
          <w:sz w:val="24"/>
          <w:szCs w:val="24"/>
        </w:rPr>
        <w:t>Администраци</w:t>
      </w:r>
      <w:r>
        <w:rPr>
          <w:rFonts w:ascii="Times New Roman" w:hAnsi="Times New Roman" w:cs="Times New Roman"/>
          <w:sz w:val="24"/>
          <w:szCs w:val="24"/>
        </w:rPr>
        <w:t>и Дмитровского</w:t>
      </w:r>
      <w:r w:rsidRPr="007B590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(уполномоченный орган)</w:t>
      </w:r>
      <w:r w:rsidRPr="007B5904">
        <w:rPr>
          <w:rFonts w:ascii="Times New Roman" w:hAnsi="Times New Roman" w:cs="Times New Roman"/>
          <w:sz w:val="24"/>
          <w:szCs w:val="24"/>
        </w:rPr>
        <w:t>.</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В течение 5 рабочих дней со дня окончания срока общественного обсуждения, поступившие предложения выносятся на рассмотрение на заседани</w:t>
      </w:r>
      <w:r w:rsidR="003C60DE">
        <w:rPr>
          <w:rFonts w:ascii="Times New Roman" w:hAnsi="Times New Roman" w:cs="Times New Roman"/>
          <w:sz w:val="24"/>
          <w:szCs w:val="24"/>
        </w:rPr>
        <w:t>и</w:t>
      </w:r>
      <w:r w:rsidRPr="007B5904">
        <w:rPr>
          <w:rFonts w:ascii="Times New Roman" w:hAnsi="Times New Roman" w:cs="Times New Roman"/>
          <w:sz w:val="24"/>
          <w:szCs w:val="24"/>
        </w:rPr>
        <w:t xml:space="preserve"> общественной комиссии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5. Заседание общественной комиссии проводится в открытой форме по адресу, указанному в извещении. Заинтересованные лица вправе принимать участие в заседании общественной комиссии.</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6. Результатом общественных обсуждений является принятие на основании открытого голосования решения:</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об окончании общественного обсуждения и внесении изменений в программу благоустройства;</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об окончании общественного обсуждения без внесения изменений в программу благоустройства;</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о переносе дня принятия решения об окончании общественного обсуждения в связи с наличием вопросов, требующих дополнительного рассмотрения.</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7. Общественная комиссия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 принимает решения простым большинством голосов присутствующих на заседании членов с учетом мнения заинтересованных лиц.</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Решение оформляется протоколом, который подписывается членами общественной комиссии и заинтересованными лицами, принявшими участие в заседании.</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Член общественной комиссии и (или) заинтересованное лицо, несогласные с решением общественной комиссии, могут выразить свое особое мнение, которое в обязательном порядке заносится в протокол.</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Протоколы заседаний подлежат хранению в Администрации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8. В течение 3 календарных дней после проведения общественного обсуждения и принятия общественной комиссией окончательного решения по всем рассматриваемым вопросам </w:t>
      </w:r>
      <w:r w:rsidR="001F67D4">
        <w:rPr>
          <w:rFonts w:ascii="Times New Roman" w:hAnsi="Times New Roman" w:cs="Times New Roman"/>
          <w:sz w:val="24"/>
          <w:szCs w:val="24"/>
        </w:rPr>
        <w:t xml:space="preserve">Управление жилищно-коммунального хозяйства и благоустройства </w:t>
      </w:r>
      <w:r w:rsidRPr="007B5904">
        <w:rPr>
          <w:rFonts w:ascii="Times New Roman" w:hAnsi="Times New Roman" w:cs="Times New Roman"/>
          <w:sz w:val="24"/>
          <w:szCs w:val="24"/>
        </w:rPr>
        <w:t>Администраци</w:t>
      </w:r>
      <w:r w:rsidR="001F67D4">
        <w:rPr>
          <w:rFonts w:ascii="Times New Roman" w:hAnsi="Times New Roman" w:cs="Times New Roman"/>
          <w:sz w:val="24"/>
          <w:szCs w:val="24"/>
        </w:rPr>
        <w:t>и</w:t>
      </w:r>
      <w:r w:rsidRPr="007B5904">
        <w:rPr>
          <w:rFonts w:ascii="Times New Roman" w:hAnsi="Times New Roman" w:cs="Times New Roman"/>
          <w:sz w:val="24"/>
          <w:szCs w:val="24"/>
        </w:rPr>
        <w:t xml:space="preserve"> </w:t>
      </w:r>
      <w:r>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 на официальном сайте опубликовывает следующую информацию:</w:t>
      </w:r>
    </w:p>
    <w:p w:rsidR="007B5904" w:rsidRPr="007B5904"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xml:space="preserve">- протокол заседания общественной комиссии </w:t>
      </w:r>
      <w:r w:rsidR="00A21D8B">
        <w:rPr>
          <w:rFonts w:ascii="Times New Roman" w:hAnsi="Times New Roman" w:cs="Times New Roman"/>
          <w:sz w:val="24"/>
          <w:szCs w:val="24"/>
        </w:rPr>
        <w:t xml:space="preserve">Дмитровского </w:t>
      </w:r>
      <w:r w:rsidRPr="007B5904">
        <w:rPr>
          <w:rFonts w:ascii="Times New Roman" w:hAnsi="Times New Roman" w:cs="Times New Roman"/>
          <w:sz w:val="24"/>
          <w:szCs w:val="24"/>
        </w:rPr>
        <w:t>городского округа;</w:t>
      </w:r>
    </w:p>
    <w:p w:rsidR="00FD1780" w:rsidRDefault="007B5904" w:rsidP="007B5904">
      <w:pPr>
        <w:pStyle w:val="ConsPlusNonformat"/>
        <w:ind w:firstLine="708"/>
        <w:jc w:val="both"/>
        <w:rPr>
          <w:rFonts w:ascii="Times New Roman" w:hAnsi="Times New Roman" w:cs="Times New Roman"/>
          <w:sz w:val="24"/>
          <w:szCs w:val="24"/>
        </w:rPr>
      </w:pPr>
      <w:r w:rsidRPr="007B5904">
        <w:rPr>
          <w:rFonts w:ascii="Times New Roman" w:hAnsi="Times New Roman" w:cs="Times New Roman"/>
          <w:sz w:val="24"/>
          <w:szCs w:val="24"/>
        </w:rPr>
        <w:t>- документы программ благоустройства с приложением письменных пояснений о том, какие изменения внесены по итогам общественного обсуждения.</w:t>
      </w:r>
    </w:p>
    <w:p w:rsidR="004B3567" w:rsidRDefault="004B3567" w:rsidP="00973238">
      <w:pPr>
        <w:pStyle w:val="ConsPlusNonformat"/>
        <w:rPr>
          <w:rFonts w:ascii="Times New Roman" w:hAnsi="Times New Roman" w:cs="Times New Roman"/>
          <w:b/>
          <w:sz w:val="36"/>
          <w:szCs w:val="24"/>
        </w:rPr>
      </w:pPr>
    </w:p>
    <w:sectPr w:rsidR="004B3567" w:rsidSect="006C6585">
      <w:footerReference w:type="default" r:id="rId16"/>
      <w:type w:val="continuous"/>
      <w:pgSz w:w="11905" w:h="16838"/>
      <w:pgMar w:top="851" w:right="565" w:bottom="567" w:left="156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B3" w:rsidRDefault="00DA62B3" w:rsidP="0036679C">
      <w:pPr>
        <w:spacing w:after="0" w:line="240" w:lineRule="auto"/>
      </w:pPr>
      <w:r>
        <w:separator/>
      </w:r>
    </w:p>
  </w:endnote>
  <w:endnote w:type="continuationSeparator" w:id="0">
    <w:p w:rsidR="00DA62B3" w:rsidRDefault="00DA62B3" w:rsidP="0036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alibri"/>
    <w:panose1 w:val="02020603050405020304"/>
    <w:charset w:val="CC"/>
    <w:family w:val="auto"/>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ato-Light">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5660"/>
      <w:docPartObj>
        <w:docPartGallery w:val="Page Numbers (Bottom of Page)"/>
        <w:docPartUnique/>
      </w:docPartObj>
    </w:sdtPr>
    <w:sdtEndPr/>
    <w:sdtContent>
      <w:p w:rsidR="0075023F" w:rsidRDefault="0075023F">
        <w:pPr>
          <w:pStyle w:val="a8"/>
          <w:jc w:val="center"/>
        </w:pPr>
        <w:r>
          <w:fldChar w:fldCharType="begin"/>
        </w:r>
        <w:r>
          <w:instrText>PAGE   \* MERGEFORMAT</w:instrText>
        </w:r>
        <w:r>
          <w:fldChar w:fldCharType="separate"/>
        </w:r>
        <w:r w:rsidR="00AD6034">
          <w:rPr>
            <w:noProof/>
          </w:rPr>
          <w:t>65</w:t>
        </w:r>
        <w:r>
          <w:fldChar w:fldCharType="end"/>
        </w:r>
      </w:p>
    </w:sdtContent>
  </w:sdt>
  <w:p w:rsidR="0075023F" w:rsidRDefault="007502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B3" w:rsidRDefault="00DA62B3" w:rsidP="0036679C">
      <w:pPr>
        <w:spacing w:after="0" w:line="240" w:lineRule="auto"/>
      </w:pPr>
      <w:r>
        <w:separator/>
      </w:r>
    </w:p>
  </w:footnote>
  <w:footnote w:type="continuationSeparator" w:id="0">
    <w:p w:rsidR="00DA62B3" w:rsidRDefault="00DA62B3" w:rsidP="00366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13.8pt;height:12.65pt" coordsize="" o:spt="100" o:bullet="t" adj="0,,0" path="" stroked="f">
        <v:stroke joinstyle="miter"/>
        <v:imagedata r:id="rId1" o:title="image2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9.9pt;height:95.6pt;visibility:visible;mso-wrap-style:square" o:bullet="t">
        <v:imagedata r:id="rId2" o:title="" croptop="24639f" cropbottom="25109f" cropleft="10728f" cropright="46002f"/>
      </v:shape>
    </w:pict>
  </w:numPicBullet>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6126F"/>
    <w:multiLevelType w:val="hybridMultilevel"/>
    <w:tmpl w:val="20387742"/>
    <w:lvl w:ilvl="0" w:tplc="514EA422">
      <w:start w:val="1"/>
      <w:numFmt w:val="decimal"/>
      <w:suff w:val="nothing"/>
      <w:lvlText w:val="%1."/>
      <w:lvlJc w:val="left"/>
      <w:pPr>
        <w:ind w:left="227" w:firstLine="482"/>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F9219B2"/>
    <w:multiLevelType w:val="multilevel"/>
    <w:tmpl w:val="1BD89266"/>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4387C"/>
    <w:multiLevelType w:val="multilevel"/>
    <w:tmpl w:val="F6A269F6"/>
    <w:lvl w:ilvl="0">
      <w:start w:val="1"/>
      <w:numFmt w:val="decimal"/>
      <w:lvlText w:val="%1."/>
      <w:lvlJc w:val="left"/>
      <w:pPr>
        <w:ind w:left="720" w:hanging="360"/>
      </w:pPr>
      <w:rPr>
        <w:rFonts w:hint="default"/>
      </w:rPr>
    </w:lvl>
    <w:lvl w:ilvl="1">
      <w:start w:val="1"/>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8C0878"/>
    <w:multiLevelType w:val="multilevel"/>
    <w:tmpl w:val="D9B8EC80"/>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A1E9A"/>
    <w:multiLevelType w:val="hybridMultilevel"/>
    <w:tmpl w:val="4E0ED21A"/>
    <w:lvl w:ilvl="0" w:tplc="D19AC1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4747A"/>
    <w:multiLevelType w:val="hybridMultilevel"/>
    <w:tmpl w:val="88A83790"/>
    <w:lvl w:ilvl="0" w:tplc="F904D378">
      <w:start w:val="1"/>
      <w:numFmt w:val="russianLower"/>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A634CA"/>
    <w:multiLevelType w:val="hybridMultilevel"/>
    <w:tmpl w:val="C8C2434E"/>
    <w:lvl w:ilvl="0" w:tplc="6CEAEB14">
      <w:start w:val="1"/>
      <w:numFmt w:val="decimal"/>
      <w:lvlText w:val="%1."/>
      <w:lvlJc w:val="left"/>
      <w:pPr>
        <w:ind w:left="360" w:hanging="360"/>
      </w:pPr>
      <w:rPr>
        <w:rFonts w:ascii="Century Gothic" w:hAnsi="Century Gothic" w:hint="default"/>
        <w:b/>
        <w:bCs/>
        <w:color w:val="C0EB35"/>
        <w:sz w:val="48"/>
        <w:szCs w:val="48"/>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3B43D43"/>
    <w:multiLevelType w:val="hybridMultilevel"/>
    <w:tmpl w:val="4B2AE024"/>
    <w:lvl w:ilvl="0" w:tplc="5164C5DE">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57A3E51"/>
    <w:multiLevelType w:val="hybridMultilevel"/>
    <w:tmpl w:val="C0E45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8ED6053"/>
    <w:multiLevelType w:val="multilevel"/>
    <w:tmpl w:val="077A2242"/>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start w:val="5"/>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4F066A56"/>
    <w:multiLevelType w:val="hybridMultilevel"/>
    <w:tmpl w:val="E38AB83A"/>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2">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16AB3"/>
    <w:multiLevelType w:val="hybridMultilevel"/>
    <w:tmpl w:val="45948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834013"/>
    <w:multiLevelType w:val="hybridMultilevel"/>
    <w:tmpl w:val="C8B41E64"/>
    <w:lvl w:ilvl="0" w:tplc="56A44580">
      <w:start w:val="1"/>
      <w:numFmt w:val="bullet"/>
      <w:lvlText w:val="•"/>
      <w:lvlPicBulletId w:val="0"/>
      <w:lvlJc w:val="left"/>
      <w:pPr>
        <w:ind w:left="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DCC5BE">
      <w:start w:val="1"/>
      <w:numFmt w:val="bullet"/>
      <w:lvlText w:val="o"/>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88EE68">
      <w:start w:val="1"/>
      <w:numFmt w:val="bullet"/>
      <w:lvlText w:val="▪"/>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4A3E8">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A87280">
      <w:start w:val="1"/>
      <w:numFmt w:val="bullet"/>
      <w:lvlText w:val="o"/>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87170">
      <w:start w:val="1"/>
      <w:numFmt w:val="bullet"/>
      <w:lvlText w:val="▪"/>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0A7848">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FC42FE">
      <w:start w:val="1"/>
      <w:numFmt w:val="bullet"/>
      <w:lvlText w:val="o"/>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7CDA42">
      <w:start w:val="1"/>
      <w:numFmt w:val="bullet"/>
      <w:lvlText w:val="▪"/>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8C3436F"/>
    <w:multiLevelType w:val="hybridMultilevel"/>
    <w:tmpl w:val="D172BD24"/>
    <w:lvl w:ilvl="0" w:tplc="9FF275E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D440641"/>
    <w:multiLevelType w:val="hybridMultilevel"/>
    <w:tmpl w:val="4D8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18E22E6"/>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93068E1"/>
    <w:multiLevelType w:val="hybridMultilevel"/>
    <w:tmpl w:val="6EDA0630"/>
    <w:lvl w:ilvl="0" w:tplc="D4D8F998">
      <w:start w:val="1"/>
      <w:numFmt w:val="decimal"/>
      <w:lvlText w:val="%1)"/>
      <w:lvlJc w:val="left"/>
      <w:pPr>
        <w:ind w:left="153" w:hanging="360"/>
      </w:pPr>
      <w:rPr>
        <w:rFonts w:hint="default"/>
        <w:b w:val="0"/>
        <w:bCs w:val="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num>
  <w:num w:numId="3">
    <w:abstractNumId w:val="13"/>
  </w:num>
  <w:num w:numId="4">
    <w:abstractNumId w:val="44"/>
  </w:num>
  <w:num w:numId="5">
    <w:abstractNumId w:val="19"/>
  </w:num>
  <w:num w:numId="6">
    <w:abstractNumId w:val="29"/>
  </w:num>
  <w:num w:numId="7">
    <w:abstractNumId w:val="6"/>
  </w:num>
  <w:num w:numId="8">
    <w:abstractNumId w:val="16"/>
  </w:num>
  <w:num w:numId="9">
    <w:abstractNumId w:val="27"/>
  </w:num>
  <w:num w:numId="10">
    <w:abstractNumId w:val="40"/>
  </w:num>
  <w:num w:numId="11">
    <w:abstractNumId w:val="18"/>
  </w:num>
  <w:num w:numId="12">
    <w:abstractNumId w:val="11"/>
  </w:num>
  <w:num w:numId="13">
    <w:abstractNumId w:val="14"/>
  </w:num>
  <w:num w:numId="14">
    <w:abstractNumId w:val="45"/>
  </w:num>
  <w:num w:numId="15">
    <w:abstractNumId w:val="26"/>
  </w:num>
  <w:num w:numId="16">
    <w:abstractNumId w:val="9"/>
  </w:num>
  <w:num w:numId="17">
    <w:abstractNumId w:val="35"/>
  </w:num>
  <w:num w:numId="18">
    <w:abstractNumId w:val="34"/>
  </w:num>
  <w:num w:numId="19">
    <w:abstractNumId w:val="32"/>
  </w:num>
  <w:num w:numId="20">
    <w:abstractNumId w:val="12"/>
  </w:num>
  <w:num w:numId="21">
    <w:abstractNumId w:val="30"/>
  </w:num>
  <w:num w:numId="22">
    <w:abstractNumId w:val="8"/>
  </w:num>
  <w:num w:numId="23">
    <w:abstractNumId w:val="39"/>
  </w:num>
  <w:num w:numId="24">
    <w:abstractNumId w:val="20"/>
  </w:num>
  <w:num w:numId="25">
    <w:abstractNumId w:val="17"/>
  </w:num>
  <w:num w:numId="26">
    <w:abstractNumId w:val="2"/>
  </w:num>
  <w:num w:numId="27">
    <w:abstractNumId w:val="38"/>
  </w:num>
  <w:num w:numId="28">
    <w:abstractNumId w:val="10"/>
  </w:num>
  <w:num w:numId="29">
    <w:abstractNumId w:val="15"/>
  </w:num>
  <w:num w:numId="30">
    <w:abstractNumId w:val="23"/>
  </w:num>
  <w:num w:numId="31">
    <w:abstractNumId w:val="28"/>
  </w:num>
  <w:num w:numId="32">
    <w:abstractNumId w:val="43"/>
  </w:num>
  <w:num w:numId="33">
    <w:abstractNumId w:val="31"/>
  </w:num>
  <w:num w:numId="34">
    <w:abstractNumId w:val="0"/>
  </w:num>
  <w:num w:numId="35">
    <w:abstractNumId w:val="22"/>
  </w:num>
  <w:num w:numId="36">
    <w:abstractNumId w:val="4"/>
  </w:num>
  <w:num w:numId="37">
    <w:abstractNumId w:val="3"/>
  </w:num>
  <w:num w:numId="38">
    <w:abstractNumId w:val="1"/>
  </w:num>
  <w:num w:numId="39">
    <w:abstractNumId w:val="41"/>
  </w:num>
  <w:num w:numId="40">
    <w:abstractNumId w:val="42"/>
  </w:num>
  <w:num w:numId="41">
    <w:abstractNumId w:val="5"/>
  </w:num>
  <w:num w:numId="42">
    <w:abstractNumId w:val="33"/>
  </w:num>
  <w:num w:numId="43">
    <w:abstractNumId w:val="25"/>
  </w:num>
  <w:num w:numId="44">
    <w:abstractNumId w:val="24"/>
  </w:num>
  <w:num w:numId="45">
    <w:abstractNumId w:val="3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87"/>
    <w:rsid w:val="00002568"/>
    <w:rsid w:val="00005F99"/>
    <w:rsid w:val="00014BE0"/>
    <w:rsid w:val="00022658"/>
    <w:rsid w:val="00030C75"/>
    <w:rsid w:val="00031AF4"/>
    <w:rsid w:val="00055434"/>
    <w:rsid w:val="000604C5"/>
    <w:rsid w:val="00062E96"/>
    <w:rsid w:val="00063C43"/>
    <w:rsid w:val="0006544C"/>
    <w:rsid w:val="000661BE"/>
    <w:rsid w:val="00066E9A"/>
    <w:rsid w:val="00066EDE"/>
    <w:rsid w:val="00074B47"/>
    <w:rsid w:val="00093623"/>
    <w:rsid w:val="00093A45"/>
    <w:rsid w:val="000A533E"/>
    <w:rsid w:val="000A62A2"/>
    <w:rsid w:val="000B0681"/>
    <w:rsid w:val="000B155D"/>
    <w:rsid w:val="000B21A9"/>
    <w:rsid w:val="000B2437"/>
    <w:rsid w:val="000B6777"/>
    <w:rsid w:val="000C4CAB"/>
    <w:rsid w:val="000D004B"/>
    <w:rsid w:val="000D042B"/>
    <w:rsid w:val="000E1E98"/>
    <w:rsid w:val="000E6404"/>
    <w:rsid w:val="000F7533"/>
    <w:rsid w:val="00107E9A"/>
    <w:rsid w:val="0011021A"/>
    <w:rsid w:val="00110A44"/>
    <w:rsid w:val="00112ACB"/>
    <w:rsid w:val="00120A82"/>
    <w:rsid w:val="00120E34"/>
    <w:rsid w:val="00122F07"/>
    <w:rsid w:val="0013161E"/>
    <w:rsid w:val="00134F12"/>
    <w:rsid w:val="001365FA"/>
    <w:rsid w:val="00142707"/>
    <w:rsid w:val="00143F34"/>
    <w:rsid w:val="00145F11"/>
    <w:rsid w:val="00147893"/>
    <w:rsid w:val="0015672D"/>
    <w:rsid w:val="001639F5"/>
    <w:rsid w:val="00165CB8"/>
    <w:rsid w:val="0017063E"/>
    <w:rsid w:val="00170A7F"/>
    <w:rsid w:val="001758EA"/>
    <w:rsid w:val="00176A21"/>
    <w:rsid w:val="00180485"/>
    <w:rsid w:val="00191C51"/>
    <w:rsid w:val="00194844"/>
    <w:rsid w:val="001A0528"/>
    <w:rsid w:val="001A0F65"/>
    <w:rsid w:val="001C07A7"/>
    <w:rsid w:val="001C4EED"/>
    <w:rsid w:val="001C5072"/>
    <w:rsid w:val="001C6AB9"/>
    <w:rsid w:val="001C7A12"/>
    <w:rsid w:val="001D3239"/>
    <w:rsid w:val="001D32A9"/>
    <w:rsid w:val="001D3DEA"/>
    <w:rsid w:val="001D457E"/>
    <w:rsid w:val="001E59A1"/>
    <w:rsid w:val="001F32CB"/>
    <w:rsid w:val="001F67D4"/>
    <w:rsid w:val="002033DB"/>
    <w:rsid w:val="0020478C"/>
    <w:rsid w:val="002105D0"/>
    <w:rsid w:val="002152ED"/>
    <w:rsid w:val="0021607A"/>
    <w:rsid w:val="00224F19"/>
    <w:rsid w:val="0022558B"/>
    <w:rsid w:val="002300CE"/>
    <w:rsid w:val="002313AC"/>
    <w:rsid w:val="00235DB5"/>
    <w:rsid w:val="002428BF"/>
    <w:rsid w:val="00243DED"/>
    <w:rsid w:val="0025178D"/>
    <w:rsid w:val="00253264"/>
    <w:rsid w:val="0026017C"/>
    <w:rsid w:val="002632E7"/>
    <w:rsid w:val="0027356B"/>
    <w:rsid w:val="00274DE3"/>
    <w:rsid w:val="002752C7"/>
    <w:rsid w:val="002757CB"/>
    <w:rsid w:val="0027655F"/>
    <w:rsid w:val="00276B04"/>
    <w:rsid w:val="002779D0"/>
    <w:rsid w:val="002814E3"/>
    <w:rsid w:val="002850B5"/>
    <w:rsid w:val="00290130"/>
    <w:rsid w:val="002A50C4"/>
    <w:rsid w:val="002B0841"/>
    <w:rsid w:val="002B0CF1"/>
    <w:rsid w:val="002B20A9"/>
    <w:rsid w:val="002C03C5"/>
    <w:rsid w:val="002C57B4"/>
    <w:rsid w:val="002D09CB"/>
    <w:rsid w:val="002D7685"/>
    <w:rsid w:val="002E546B"/>
    <w:rsid w:val="002F3301"/>
    <w:rsid w:val="00301AD1"/>
    <w:rsid w:val="003062A5"/>
    <w:rsid w:val="00306F40"/>
    <w:rsid w:val="00307601"/>
    <w:rsid w:val="00310019"/>
    <w:rsid w:val="003146A9"/>
    <w:rsid w:val="0031509E"/>
    <w:rsid w:val="0031690E"/>
    <w:rsid w:val="0032327C"/>
    <w:rsid w:val="00323B01"/>
    <w:rsid w:val="003244BE"/>
    <w:rsid w:val="00332310"/>
    <w:rsid w:val="003369F0"/>
    <w:rsid w:val="00337489"/>
    <w:rsid w:val="003405A7"/>
    <w:rsid w:val="00341EA8"/>
    <w:rsid w:val="00342642"/>
    <w:rsid w:val="00342C5E"/>
    <w:rsid w:val="0035127F"/>
    <w:rsid w:val="00353DA9"/>
    <w:rsid w:val="0035451F"/>
    <w:rsid w:val="00354B52"/>
    <w:rsid w:val="0036260D"/>
    <w:rsid w:val="003633A8"/>
    <w:rsid w:val="003635F0"/>
    <w:rsid w:val="00363BA8"/>
    <w:rsid w:val="0036679C"/>
    <w:rsid w:val="00366EDA"/>
    <w:rsid w:val="00375F00"/>
    <w:rsid w:val="0037675F"/>
    <w:rsid w:val="003804F7"/>
    <w:rsid w:val="003811EA"/>
    <w:rsid w:val="00382326"/>
    <w:rsid w:val="00382697"/>
    <w:rsid w:val="00386825"/>
    <w:rsid w:val="00387881"/>
    <w:rsid w:val="00390070"/>
    <w:rsid w:val="003962E7"/>
    <w:rsid w:val="003973EB"/>
    <w:rsid w:val="003A054D"/>
    <w:rsid w:val="003A38C4"/>
    <w:rsid w:val="003A43D5"/>
    <w:rsid w:val="003A6B8C"/>
    <w:rsid w:val="003A6C2D"/>
    <w:rsid w:val="003C1F2A"/>
    <w:rsid w:val="003C3F99"/>
    <w:rsid w:val="003C5C35"/>
    <w:rsid w:val="003C60DE"/>
    <w:rsid w:val="003C62E5"/>
    <w:rsid w:val="003D2313"/>
    <w:rsid w:val="003E0CD9"/>
    <w:rsid w:val="003F14D5"/>
    <w:rsid w:val="003F5B36"/>
    <w:rsid w:val="003F6CFC"/>
    <w:rsid w:val="00402ACF"/>
    <w:rsid w:val="00402DCA"/>
    <w:rsid w:val="00407CA3"/>
    <w:rsid w:val="00412C84"/>
    <w:rsid w:val="00421D6A"/>
    <w:rsid w:val="00423954"/>
    <w:rsid w:val="00423AC9"/>
    <w:rsid w:val="00426A52"/>
    <w:rsid w:val="00432563"/>
    <w:rsid w:val="00433BD5"/>
    <w:rsid w:val="00436E78"/>
    <w:rsid w:val="00440DCD"/>
    <w:rsid w:val="00444524"/>
    <w:rsid w:val="004458E1"/>
    <w:rsid w:val="004501FB"/>
    <w:rsid w:val="00460646"/>
    <w:rsid w:val="0046390B"/>
    <w:rsid w:val="00465C89"/>
    <w:rsid w:val="00486996"/>
    <w:rsid w:val="004A1314"/>
    <w:rsid w:val="004A23BB"/>
    <w:rsid w:val="004A5F2A"/>
    <w:rsid w:val="004A65F9"/>
    <w:rsid w:val="004B3567"/>
    <w:rsid w:val="004B3B6F"/>
    <w:rsid w:val="004B3C67"/>
    <w:rsid w:val="004B53A0"/>
    <w:rsid w:val="004B7BC9"/>
    <w:rsid w:val="004C30CA"/>
    <w:rsid w:val="004C31BD"/>
    <w:rsid w:val="004C54F3"/>
    <w:rsid w:val="004E4134"/>
    <w:rsid w:val="004E4F51"/>
    <w:rsid w:val="004E7C03"/>
    <w:rsid w:val="004F346A"/>
    <w:rsid w:val="004F52B8"/>
    <w:rsid w:val="004F556D"/>
    <w:rsid w:val="00500294"/>
    <w:rsid w:val="005011CD"/>
    <w:rsid w:val="00501789"/>
    <w:rsid w:val="00505367"/>
    <w:rsid w:val="00511F6E"/>
    <w:rsid w:val="00512CA5"/>
    <w:rsid w:val="005141F1"/>
    <w:rsid w:val="00515B31"/>
    <w:rsid w:val="0051780B"/>
    <w:rsid w:val="00517BA4"/>
    <w:rsid w:val="00522BB7"/>
    <w:rsid w:val="00523BC2"/>
    <w:rsid w:val="005250F1"/>
    <w:rsid w:val="00532226"/>
    <w:rsid w:val="00532CD1"/>
    <w:rsid w:val="005330BD"/>
    <w:rsid w:val="005370EB"/>
    <w:rsid w:val="00540AD7"/>
    <w:rsid w:val="005416E7"/>
    <w:rsid w:val="005422BA"/>
    <w:rsid w:val="00544309"/>
    <w:rsid w:val="00552A87"/>
    <w:rsid w:val="00571E42"/>
    <w:rsid w:val="00573402"/>
    <w:rsid w:val="005765DD"/>
    <w:rsid w:val="005802DD"/>
    <w:rsid w:val="005862D8"/>
    <w:rsid w:val="0058690D"/>
    <w:rsid w:val="005870F9"/>
    <w:rsid w:val="00587712"/>
    <w:rsid w:val="00593544"/>
    <w:rsid w:val="00594251"/>
    <w:rsid w:val="005A51FA"/>
    <w:rsid w:val="005A5445"/>
    <w:rsid w:val="005B1541"/>
    <w:rsid w:val="005B17C8"/>
    <w:rsid w:val="005B299C"/>
    <w:rsid w:val="005B5E85"/>
    <w:rsid w:val="005B6A2D"/>
    <w:rsid w:val="005C5F01"/>
    <w:rsid w:val="005C6483"/>
    <w:rsid w:val="005C6494"/>
    <w:rsid w:val="005C66AB"/>
    <w:rsid w:val="005D04D5"/>
    <w:rsid w:val="005D2E96"/>
    <w:rsid w:val="005D439C"/>
    <w:rsid w:val="005E6804"/>
    <w:rsid w:val="005F0C96"/>
    <w:rsid w:val="00607F04"/>
    <w:rsid w:val="0061088F"/>
    <w:rsid w:val="00610E22"/>
    <w:rsid w:val="00613F1A"/>
    <w:rsid w:val="006152D6"/>
    <w:rsid w:val="00620779"/>
    <w:rsid w:val="00622381"/>
    <w:rsid w:val="00624983"/>
    <w:rsid w:val="006344BA"/>
    <w:rsid w:val="00640EF6"/>
    <w:rsid w:val="00654930"/>
    <w:rsid w:val="00661953"/>
    <w:rsid w:val="0066213D"/>
    <w:rsid w:val="00662681"/>
    <w:rsid w:val="00672F00"/>
    <w:rsid w:val="0067444C"/>
    <w:rsid w:val="00684A22"/>
    <w:rsid w:val="0068608F"/>
    <w:rsid w:val="006875AE"/>
    <w:rsid w:val="00687F6D"/>
    <w:rsid w:val="0069007F"/>
    <w:rsid w:val="00694280"/>
    <w:rsid w:val="00694775"/>
    <w:rsid w:val="00695F77"/>
    <w:rsid w:val="006A2130"/>
    <w:rsid w:val="006C1F4A"/>
    <w:rsid w:val="006C3054"/>
    <w:rsid w:val="006C6585"/>
    <w:rsid w:val="006D0302"/>
    <w:rsid w:val="006D43E0"/>
    <w:rsid w:val="006D4D7C"/>
    <w:rsid w:val="006D6302"/>
    <w:rsid w:val="006D6B64"/>
    <w:rsid w:val="006E351F"/>
    <w:rsid w:val="006F1734"/>
    <w:rsid w:val="006F39A6"/>
    <w:rsid w:val="007007BA"/>
    <w:rsid w:val="00701EB2"/>
    <w:rsid w:val="0070521D"/>
    <w:rsid w:val="00706247"/>
    <w:rsid w:val="007145BC"/>
    <w:rsid w:val="00714889"/>
    <w:rsid w:val="0072787E"/>
    <w:rsid w:val="007339CE"/>
    <w:rsid w:val="0074443D"/>
    <w:rsid w:val="00744A01"/>
    <w:rsid w:val="007462E0"/>
    <w:rsid w:val="0075023F"/>
    <w:rsid w:val="00753826"/>
    <w:rsid w:val="00760CF9"/>
    <w:rsid w:val="007729A2"/>
    <w:rsid w:val="00795683"/>
    <w:rsid w:val="007A7556"/>
    <w:rsid w:val="007B05A0"/>
    <w:rsid w:val="007B2F99"/>
    <w:rsid w:val="007B5904"/>
    <w:rsid w:val="007C129E"/>
    <w:rsid w:val="007D4279"/>
    <w:rsid w:val="007D5B10"/>
    <w:rsid w:val="007D6B10"/>
    <w:rsid w:val="007D7EA7"/>
    <w:rsid w:val="007E3F96"/>
    <w:rsid w:val="007E7B9F"/>
    <w:rsid w:val="007E7FAF"/>
    <w:rsid w:val="007F05DF"/>
    <w:rsid w:val="007F124F"/>
    <w:rsid w:val="008028A4"/>
    <w:rsid w:val="008063A4"/>
    <w:rsid w:val="00816793"/>
    <w:rsid w:val="00822D8B"/>
    <w:rsid w:val="00826EB2"/>
    <w:rsid w:val="00843970"/>
    <w:rsid w:val="00843CD1"/>
    <w:rsid w:val="0084694E"/>
    <w:rsid w:val="008527D8"/>
    <w:rsid w:val="0085497B"/>
    <w:rsid w:val="00865566"/>
    <w:rsid w:val="00865999"/>
    <w:rsid w:val="00866C57"/>
    <w:rsid w:val="00871D3B"/>
    <w:rsid w:val="008720F6"/>
    <w:rsid w:val="00874542"/>
    <w:rsid w:val="00875A51"/>
    <w:rsid w:val="00882593"/>
    <w:rsid w:val="008863D1"/>
    <w:rsid w:val="008931DB"/>
    <w:rsid w:val="00895C64"/>
    <w:rsid w:val="008A39CA"/>
    <w:rsid w:val="008A722B"/>
    <w:rsid w:val="008B08C0"/>
    <w:rsid w:val="008B59E8"/>
    <w:rsid w:val="008C0DE2"/>
    <w:rsid w:val="008C295F"/>
    <w:rsid w:val="008C6A41"/>
    <w:rsid w:val="008C6BF4"/>
    <w:rsid w:val="008C732B"/>
    <w:rsid w:val="008D4331"/>
    <w:rsid w:val="008E6978"/>
    <w:rsid w:val="008F226D"/>
    <w:rsid w:val="008F40DC"/>
    <w:rsid w:val="008F7F4E"/>
    <w:rsid w:val="00900AE1"/>
    <w:rsid w:val="009015CD"/>
    <w:rsid w:val="00905B45"/>
    <w:rsid w:val="009111CA"/>
    <w:rsid w:val="00914157"/>
    <w:rsid w:val="009141F3"/>
    <w:rsid w:val="00915E3B"/>
    <w:rsid w:val="00931DE2"/>
    <w:rsid w:val="00935D3B"/>
    <w:rsid w:val="00937715"/>
    <w:rsid w:val="00940842"/>
    <w:rsid w:val="009456FB"/>
    <w:rsid w:val="009502C0"/>
    <w:rsid w:val="00950686"/>
    <w:rsid w:val="00951C99"/>
    <w:rsid w:val="00952CC5"/>
    <w:rsid w:val="00962891"/>
    <w:rsid w:val="00973238"/>
    <w:rsid w:val="00975A3B"/>
    <w:rsid w:val="00976990"/>
    <w:rsid w:val="0097702F"/>
    <w:rsid w:val="00985F84"/>
    <w:rsid w:val="00993C72"/>
    <w:rsid w:val="00993EAA"/>
    <w:rsid w:val="00996E73"/>
    <w:rsid w:val="009A4C63"/>
    <w:rsid w:val="009A761D"/>
    <w:rsid w:val="009B7CF2"/>
    <w:rsid w:val="009C4C51"/>
    <w:rsid w:val="009C7F13"/>
    <w:rsid w:val="009D5C87"/>
    <w:rsid w:val="009D6A3E"/>
    <w:rsid w:val="009E275C"/>
    <w:rsid w:val="009E46C7"/>
    <w:rsid w:val="009E5776"/>
    <w:rsid w:val="009E74EF"/>
    <w:rsid w:val="009F1D4C"/>
    <w:rsid w:val="009F5EB4"/>
    <w:rsid w:val="009F68E6"/>
    <w:rsid w:val="00A01BAE"/>
    <w:rsid w:val="00A051A1"/>
    <w:rsid w:val="00A2148B"/>
    <w:rsid w:val="00A217C5"/>
    <w:rsid w:val="00A21D8B"/>
    <w:rsid w:val="00A25E2B"/>
    <w:rsid w:val="00A2604F"/>
    <w:rsid w:val="00A27273"/>
    <w:rsid w:val="00A27365"/>
    <w:rsid w:val="00A327F4"/>
    <w:rsid w:val="00A37B97"/>
    <w:rsid w:val="00A40383"/>
    <w:rsid w:val="00A43FB8"/>
    <w:rsid w:val="00A467CA"/>
    <w:rsid w:val="00A50BF9"/>
    <w:rsid w:val="00A522CC"/>
    <w:rsid w:val="00A62B45"/>
    <w:rsid w:val="00A66BF9"/>
    <w:rsid w:val="00A6749E"/>
    <w:rsid w:val="00A7421F"/>
    <w:rsid w:val="00A745AB"/>
    <w:rsid w:val="00A76EC1"/>
    <w:rsid w:val="00A80C6E"/>
    <w:rsid w:val="00A92916"/>
    <w:rsid w:val="00A92F05"/>
    <w:rsid w:val="00A969C0"/>
    <w:rsid w:val="00AB4326"/>
    <w:rsid w:val="00AB6F38"/>
    <w:rsid w:val="00AC3622"/>
    <w:rsid w:val="00AC3A3C"/>
    <w:rsid w:val="00AC50F8"/>
    <w:rsid w:val="00AC5C8D"/>
    <w:rsid w:val="00AD12D6"/>
    <w:rsid w:val="00AD6034"/>
    <w:rsid w:val="00AD7589"/>
    <w:rsid w:val="00AE06D0"/>
    <w:rsid w:val="00AE13B7"/>
    <w:rsid w:val="00AE1BD0"/>
    <w:rsid w:val="00AF15C2"/>
    <w:rsid w:val="00AF4931"/>
    <w:rsid w:val="00B01EF3"/>
    <w:rsid w:val="00B03A66"/>
    <w:rsid w:val="00B120D6"/>
    <w:rsid w:val="00B13FB3"/>
    <w:rsid w:val="00B14565"/>
    <w:rsid w:val="00B16983"/>
    <w:rsid w:val="00B2228C"/>
    <w:rsid w:val="00B36929"/>
    <w:rsid w:val="00B47F28"/>
    <w:rsid w:val="00B527F8"/>
    <w:rsid w:val="00B52C93"/>
    <w:rsid w:val="00B66A59"/>
    <w:rsid w:val="00B7482F"/>
    <w:rsid w:val="00B76EE1"/>
    <w:rsid w:val="00B80FD1"/>
    <w:rsid w:val="00B86188"/>
    <w:rsid w:val="00B92909"/>
    <w:rsid w:val="00BA0C8E"/>
    <w:rsid w:val="00BA1697"/>
    <w:rsid w:val="00BA6B24"/>
    <w:rsid w:val="00BB1691"/>
    <w:rsid w:val="00BB529D"/>
    <w:rsid w:val="00BC1F8F"/>
    <w:rsid w:val="00BC39BB"/>
    <w:rsid w:val="00BC762B"/>
    <w:rsid w:val="00BD1408"/>
    <w:rsid w:val="00BD21E7"/>
    <w:rsid w:val="00BD5CC5"/>
    <w:rsid w:val="00BE6142"/>
    <w:rsid w:val="00BF3322"/>
    <w:rsid w:val="00BF5391"/>
    <w:rsid w:val="00BF5593"/>
    <w:rsid w:val="00BF730A"/>
    <w:rsid w:val="00C0246D"/>
    <w:rsid w:val="00C0487B"/>
    <w:rsid w:val="00C104A1"/>
    <w:rsid w:val="00C1167C"/>
    <w:rsid w:val="00C12624"/>
    <w:rsid w:val="00C13C45"/>
    <w:rsid w:val="00C16093"/>
    <w:rsid w:val="00C17D40"/>
    <w:rsid w:val="00C24D18"/>
    <w:rsid w:val="00C252EC"/>
    <w:rsid w:val="00C258DD"/>
    <w:rsid w:val="00C26672"/>
    <w:rsid w:val="00C37A63"/>
    <w:rsid w:val="00C42B9D"/>
    <w:rsid w:val="00C46A6B"/>
    <w:rsid w:val="00C47B62"/>
    <w:rsid w:val="00C52BDD"/>
    <w:rsid w:val="00C53B50"/>
    <w:rsid w:val="00C604DB"/>
    <w:rsid w:val="00C62565"/>
    <w:rsid w:val="00C6381B"/>
    <w:rsid w:val="00C674BC"/>
    <w:rsid w:val="00C677AC"/>
    <w:rsid w:val="00C712AB"/>
    <w:rsid w:val="00C7346A"/>
    <w:rsid w:val="00C753A7"/>
    <w:rsid w:val="00C81AF3"/>
    <w:rsid w:val="00C86D1A"/>
    <w:rsid w:val="00C9406E"/>
    <w:rsid w:val="00C951DE"/>
    <w:rsid w:val="00C97452"/>
    <w:rsid w:val="00C97521"/>
    <w:rsid w:val="00CA3C46"/>
    <w:rsid w:val="00CA44EE"/>
    <w:rsid w:val="00CA70DC"/>
    <w:rsid w:val="00CB183A"/>
    <w:rsid w:val="00CC01C1"/>
    <w:rsid w:val="00CC45E6"/>
    <w:rsid w:val="00CC5DA8"/>
    <w:rsid w:val="00CD2278"/>
    <w:rsid w:val="00CD4A84"/>
    <w:rsid w:val="00CE1759"/>
    <w:rsid w:val="00CE21D3"/>
    <w:rsid w:val="00CE5740"/>
    <w:rsid w:val="00CF0647"/>
    <w:rsid w:val="00CF14F9"/>
    <w:rsid w:val="00CF6E7B"/>
    <w:rsid w:val="00CF71FA"/>
    <w:rsid w:val="00D00326"/>
    <w:rsid w:val="00D02776"/>
    <w:rsid w:val="00D03176"/>
    <w:rsid w:val="00D0789D"/>
    <w:rsid w:val="00D15C47"/>
    <w:rsid w:val="00D20E19"/>
    <w:rsid w:val="00D22573"/>
    <w:rsid w:val="00D26CF4"/>
    <w:rsid w:val="00D4033D"/>
    <w:rsid w:val="00D42974"/>
    <w:rsid w:val="00D468D4"/>
    <w:rsid w:val="00D50AE7"/>
    <w:rsid w:val="00D6262B"/>
    <w:rsid w:val="00D6767B"/>
    <w:rsid w:val="00D67E9E"/>
    <w:rsid w:val="00D70FAF"/>
    <w:rsid w:val="00D7702A"/>
    <w:rsid w:val="00D77ED5"/>
    <w:rsid w:val="00D843EF"/>
    <w:rsid w:val="00DA06A5"/>
    <w:rsid w:val="00DA62B3"/>
    <w:rsid w:val="00DB30AB"/>
    <w:rsid w:val="00DB62C8"/>
    <w:rsid w:val="00DB635D"/>
    <w:rsid w:val="00DB68F7"/>
    <w:rsid w:val="00DB6F5D"/>
    <w:rsid w:val="00DD19BE"/>
    <w:rsid w:val="00DD26D6"/>
    <w:rsid w:val="00DD2AD9"/>
    <w:rsid w:val="00DD3B1E"/>
    <w:rsid w:val="00DD5713"/>
    <w:rsid w:val="00DE00C3"/>
    <w:rsid w:val="00DE0ADA"/>
    <w:rsid w:val="00DE4FA3"/>
    <w:rsid w:val="00DE633C"/>
    <w:rsid w:val="00DF07BC"/>
    <w:rsid w:val="00DF6F8D"/>
    <w:rsid w:val="00DF746C"/>
    <w:rsid w:val="00E00667"/>
    <w:rsid w:val="00E00E51"/>
    <w:rsid w:val="00E01B96"/>
    <w:rsid w:val="00E06EA5"/>
    <w:rsid w:val="00E17964"/>
    <w:rsid w:val="00E350D7"/>
    <w:rsid w:val="00E41EE2"/>
    <w:rsid w:val="00E45F29"/>
    <w:rsid w:val="00E47AD0"/>
    <w:rsid w:val="00E548DE"/>
    <w:rsid w:val="00E57F88"/>
    <w:rsid w:val="00E62ED3"/>
    <w:rsid w:val="00E63DD3"/>
    <w:rsid w:val="00E65089"/>
    <w:rsid w:val="00E65666"/>
    <w:rsid w:val="00E65889"/>
    <w:rsid w:val="00E6633C"/>
    <w:rsid w:val="00E673FF"/>
    <w:rsid w:val="00E677F8"/>
    <w:rsid w:val="00E746B8"/>
    <w:rsid w:val="00E76BC5"/>
    <w:rsid w:val="00E77DE5"/>
    <w:rsid w:val="00E80FB1"/>
    <w:rsid w:val="00E820E7"/>
    <w:rsid w:val="00E824FE"/>
    <w:rsid w:val="00E825C6"/>
    <w:rsid w:val="00E9228B"/>
    <w:rsid w:val="00E92CF5"/>
    <w:rsid w:val="00E930C6"/>
    <w:rsid w:val="00EA5E63"/>
    <w:rsid w:val="00EB3656"/>
    <w:rsid w:val="00EB599C"/>
    <w:rsid w:val="00EC208B"/>
    <w:rsid w:val="00EC52C2"/>
    <w:rsid w:val="00ED730E"/>
    <w:rsid w:val="00EE1EBD"/>
    <w:rsid w:val="00EE32CF"/>
    <w:rsid w:val="00EF1B99"/>
    <w:rsid w:val="00EF3991"/>
    <w:rsid w:val="00EF57F3"/>
    <w:rsid w:val="00F07A2C"/>
    <w:rsid w:val="00F13870"/>
    <w:rsid w:val="00F14D22"/>
    <w:rsid w:val="00F15DA2"/>
    <w:rsid w:val="00F17B2C"/>
    <w:rsid w:val="00F201A3"/>
    <w:rsid w:val="00F22BF5"/>
    <w:rsid w:val="00F26B56"/>
    <w:rsid w:val="00F3474C"/>
    <w:rsid w:val="00F45D7F"/>
    <w:rsid w:val="00F57394"/>
    <w:rsid w:val="00F57BA2"/>
    <w:rsid w:val="00F62174"/>
    <w:rsid w:val="00F6299D"/>
    <w:rsid w:val="00F80DB0"/>
    <w:rsid w:val="00F81E6F"/>
    <w:rsid w:val="00F85DFA"/>
    <w:rsid w:val="00F90F7C"/>
    <w:rsid w:val="00F91DDA"/>
    <w:rsid w:val="00FA03C5"/>
    <w:rsid w:val="00FA070D"/>
    <w:rsid w:val="00FA3311"/>
    <w:rsid w:val="00FA765A"/>
    <w:rsid w:val="00FC08DC"/>
    <w:rsid w:val="00FC1F90"/>
    <w:rsid w:val="00FC2266"/>
    <w:rsid w:val="00FC4FB9"/>
    <w:rsid w:val="00FC7140"/>
    <w:rsid w:val="00FD1780"/>
    <w:rsid w:val="00FD2269"/>
    <w:rsid w:val="00FD4E4F"/>
    <w:rsid w:val="00FD5849"/>
    <w:rsid w:val="00FD5D8B"/>
    <w:rsid w:val="00FE26FC"/>
    <w:rsid w:val="00FE4C85"/>
    <w:rsid w:val="00FF0E6B"/>
    <w:rsid w:val="00FF3A67"/>
    <w:rsid w:val="00FF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6F40"/>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306F40"/>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306F40"/>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306F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8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D5C8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D5C8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D5C8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D5C8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D5C8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D5C8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D5C87"/>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694775"/>
    <w:pPr>
      <w:ind w:left="720"/>
      <w:contextualSpacing/>
    </w:pPr>
  </w:style>
  <w:style w:type="paragraph" w:styleId="a4">
    <w:name w:val="Balloon Text"/>
    <w:basedOn w:val="a"/>
    <w:link w:val="a5"/>
    <w:uiPriority w:val="99"/>
    <w:semiHidden/>
    <w:unhideWhenUsed/>
    <w:rsid w:val="0035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27F"/>
    <w:rPr>
      <w:rFonts w:ascii="Tahoma" w:hAnsi="Tahoma" w:cs="Tahoma"/>
      <w:sz w:val="16"/>
      <w:szCs w:val="16"/>
    </w:rPr>
  </w:style>
  <w:style w:type="paragraph" w:styleId="a6">
    <w:name w:val="header"/>
    <w:basedOn w:val="a"/>
    <w:link w:val="a7"/>
    <w:uiPriority w:val="99"/>
    <w:unhideWhenUsed/>
    <w:rsid w:val="00366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79C"/>
  </w:style>
  <w:style w:type="paragraph" w:styleId="a8">
    <w:name w:val="footer"/>
    <w:basedOn w:val="a"/>
    <w:link w:val="a9"/>
    <w:uiPriority w:val="99"/>
    <w:unhideWhenUsed/>
    <w:rsid w:val="00366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79C"/>
  </w:style>
  <w:style w:type="character" w:customStyle="1" w:styleId="7">
    <w:name w:val="Основной текст7"/>
    <w:basedOn w:val="a0"/>
    <w:rsid w:val="00DD5713"/>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 + Курсив"/>
    <w:basedOn w:val="a0"/>
    <w:rsid w:val="00DD5713"/>
    <w:rPr>
      <w:rFonts w:ascii="Times New Roman" w:eastAsia="Times New Roman" w:hAnsi="Times New Roman" w:cs="Times New Roman"/>
      <w:b w:val="0"/>
      <w:bCs w:val="0"/>
      <w:i/>
      <w:iCs/>
      <w:smallCaps w:val="0"/>
      <w:strike w:val="0"/>
      <w:spacing w:val="0"/>
      <w:sz w:val="22"/>
      <w:szCs w:val="22"/>
    </w:rPr>
  </w:style>
  <w:style w:type="character" w:customStyle="1" w:styleId="100">
    <w:name w:val="Основной текст10"/>
    <w:basedOn w:val="a0"/>
    <w:rsid w:val="00DD571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
    <w:name w:val="Заголовок 1 Знак"/>
    <w:basedOn w:val="a0"/>
    <w:link w:val="1"/>
    <w:rsid w:val="00306F40"/>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306F40"/>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306F40"/>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306F4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06F40"/>
  </w:style>
  <w:style w:type="character" w:styleId="ab">
    <w:name w:val="Hyperlink"/>
    <w:uiPriority w:val="99"/>
    <w:unhideWhenUsed/>
    <w:rsid w:val="00306F40"/>
    <w:rPr>
      <w:color w:val="0000FF"/>
      <w:u w:val="single"/>
    </w:rPr>
  </w:style>
  <w:style w:type="character" w:customStyle="1" w:styleId="blk">
    <w:name w:val="blk"/>
    <w:basedOn w:val="a0"/>
    <w:rsid w:val="00306F40"/>
  </w:style>
  <w:style w:type="character" w:customStyle="1" w:styleId="s10">
    <w:name w:val="s_10"/>
    <w:basedOn w:val="a0"/>
    <w:rsid w:val="00306F40"/>
  </w:style>
  <w:style w:type="paragraph" w:customStyle="1" w:styleId="formattext">
    <w:name w:val="formattext"/>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basedOn w:val="a"/>
    <w:next w:val="ad"/>
    <w:uiPriority w:val="99"/>
    <w:unhideWhenUsed/>
    <w:rsid w:val="00D6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306F40"/>
  </w:style>
  <w:style w:type="character" w:customStyle="1" w:styleId="searchtext">
    <w:name w:val="searchtext"/>
    <w:basedOn w:val="a0"/>
    <w:rsid w:val="00306F40"/>
  </w:style>
  <w:style w:type="paragraph" w:customStyle="1" w:styleId="s1">
    <w:name w:val="s_1"/>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306F40"/>
    <w:rPr>
      <w:b/>
      <w:bCs/>
    </w:rPr>
  </w:style>
  <w:style w:type="paragraph" w:customStyle="1" w:styleId="s3">
    <w:name w:val="s_3"/>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0">
    <w:name w:val="utl-icon-num-0"/>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1">
    <w:name w:val="utl-icon-num-1"/>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2">
    <w:name w:val="utl-icon-num-2"/>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3">
    <w:name w:val="utl-icon-num-3"/>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olike2">
    <w:name w:val="uptolike2"/>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label5">
    <w:name w:val="sn-label5"/>
    <w:basedOn w:val="a0"/>
    <w:rsid w:val="00306F40"/>
  </w:style>
  <w:style w:type="character" w:customStyle="1" w:styleId="small-logo3">
    <w:name w:val="small-logo3"/>
    <w:basedOn w:val="a0"/>
    <w:rsid w:val="00306F40"/>
  </w:style>
  <w:style w:type="paragraph" w:customStyle="1" w:styleId="headertext">
    <w:name w:val="headertext"/>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link w:val="af0"/>
    <w:uiPriority w:val="1"/>
    <w:qFormat/>
    <w:rsid w:val="00306F40"/>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306F40"/>
    <w:rPr>
      <w:rFonts w:ascii="Calibri" w:eastAsia="Calibri" w:hAnsi="Calibri" w:cs="Times New Roman"/>
    </w:rPr>
  </w:style>
  <w:style w:type="table" w:styleId="af1">
    <w:name w:val="Table Grid"/>
    <w:basedOn w:val="a1"/>
    <w:uiPriority w:val="39"/>
    <w:rsid w:val="00306F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30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06F40"/>
    <w:rPr>
      <w:rFonts w:ascii="Courier New" w:eastAsia="Times New Roman" w:hAnsi="Courier New" w:cs="Courier New"/>
      <w:sz w:val="20"/>
      <w:szCs w:val="20"/>
      <w:lang w:eastAsia="ru-RU"/>
    </w:rPr>
  </w:style>
  <w:style w:type="character" w:styleId="af2">
    <w:name w:val="Emphasis"/>
    <w:uiPriority w:val="20"/>
    <w:qFormat/>
    <w:rsid w:val="00306F40"/>
    <w:rPr>
      <w:i/>
      <w:iCs/>
    </w:rPr>
  </w:style>
  <w:style w:type="paragraph" w:customStyle="1" w:styleId="Default">
    <w:name w:val="Default"/>
    <w:rsid w:val="00306F40"/>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ad">
    <w:name w:val="Normal (Web)"/>
    <w:basedOn w:val="a"/>
    <w:uiPriority w:val="99"/>
    <w:semiHidden/>
    <w:unhideWhenUsed/>
    <w:rsid w:val="00306F40"/>
    <w:rPr>
      <w:rFonts w:ascii="Times New Roman" w:eastAsia="Calibri" w:hAnsi="Times New Roman" w:cs="Times New Roman"/>
      <w:sz w:val="24"/>
      <w:szCs w:val="24"/>
    </w:rPr>
  </w:style>
  <w:style w:type="numbering" w:customStyle="1" w:styleId="21">
    <w:name w:val="Нет списка2"/>
    <w:next w:val="a2"/>
    <w:uiPriority w:val="99"/>
    <w:semiHidden/>
    <w:unhideWhenUsed/>
    <w:rsid w:val="00D67E9E"/>
  </w:style>
  <w:style w:type="table" w:customStyle="1" w:styleId="12">
    <w:name w:val="Сетка таблицы1"/>
    <w:basedOn w:val="a1"/>
    <w:next w:val="af1"/>
    <w:uiPriority w:val="39"/>
    <w:rsid w:val="00D67E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822D8B"/>
  </w:style>
  <w:style w:type="paragraph" w:customStyle="1" w:styleId="af3">
    <w:basedOn w:val="a"/>
    <w:next w:val="ad"/>
    <w:uiPriority w:val="99"/>
    <w:unhideWhenUsed/>
    <w:rsid w:val="00822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Цветовое выделение"/>
    <w:uiPriority w:val="99"/>
    <w:rsid w:val="006C6585"/>
    <w:rPr>
      <w:b/>
      <w:bCs/>
      <w:color w:val="26282F"/>
    </w:rPr>
  </w:style>
  <w:style w:type="paragraph" w:customStyle="1" w:styleId="af5">
    <w:name w:val="Нормальный (таблица)"/>
    <w:basedOn w:val="a"/>
    <w:next w:val="a"/>
    <w:uiPriority w:val="99"/>
    <w:rsid w:val="006C658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6C6585"/>
    <w:pPr>
      <w:widowControl w:val="0"/>
      <w:autoSpaceDE w:val="0"/>
      <w:autoSpaceDN w:val="0"/>
      <w:adjustRightInd w:val="0"/>
      <w:spacing w:after="0" w:line="240" w:lineRule="auto"/>
    </w:pPr>
    <w:rPr>
      <w:rFonts w:ascii="Courier New" w:hAnsi="Courier New" w:cs="Courier New"/>
      <w:sz w:val="24"/>
      <w:szCs w:val="24"/>
    </w:rPr>
  </w:style>
  <w:style w:type="paragraph" w:customStyle="1" w:styleId="af7">
    <w:name w:val="Прижатый влево"/>
    <w:basedOn w:val="a"/>
    <w:next w:val="a"/>
    <w:uiPriority w:val="99"/>
    <w:rsid w:val="006C6585"/>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6F40"/>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306F40"/>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306F40"/>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306F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8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D5C8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D5C8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D5C8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D5C8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D5C8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D5C8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D5C87"/>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694775"/>
    <w:pPr>
      <w:ind w:left="720"/>
      <w:contextualSpacing/>
    </w:pPr>
  </w:style>
  <w:style w:type="paragraph" w:styleId="a4">
    <w:name w:val="Balloon Text"/>
    <w:basedOn w:val="a"/>
    <w:link w:val="a5"/>
    <w:uiPriority w:val="99"/>
    <w:semiHidden/>
    <w:unhideWhenUsed/>
    <w:rsid w:val="0035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27F"/>
    <w:rPr>
      <w:rFonts w:ascii="Tahoma" w:hAnsi="Tahoma" w:cs="Tahoma"/>
      <w:sz w:val="16"/>
      <w:szCs w:val="16"/>
    </w:rPr>
  </w:style>
  <w:style w:type="paragraph" w:styleId="a6">
    <w:name w:val="header"/>
    <w:basedOn w:val="a"/>
    <w:link w:val="a7"/>
    <w:uiPriority w:val="99"/>
    <w:unhideWhenUsed/>
    <w:rsid w:val="00366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79C"/>
  </w:style>
  <w:style w:type="paragraph" w:styleId="a8">
    <w:name w:val="footer"/>
    <w:basedOn w:val="a"/>
    <w:link w:val="a9"/>
    <w:uiPriority w:val="99"/>
    <w:unhideWhenUsed/>
    <w:rsid w:val="00366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79C"/>
  </w:style>
  <w:style w:type="character" w:customStyle="1" w:styleId="7">
    <w:name w:val="Основной текст7"/>
    <w:basedOn w:val="a0"/>
    <w:rsid w:val="00DD5713"/>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 + Курсив"/>
    <w:basedOn w:val="a0"/>
    <w:rsid w:val="00DD5713"/>
    <w:rPr>
      <w:rFonts w:ascii="Times New Roman" w:eastAsia="Times New Roman" w:hAnsi="Times New Roman" w:cs="Times New Roman"/>
      <w:b w:val="0"/>
      <w:bCs w:val="0"/>
      <w:i/>
      <w:iCs/>
      <w:smallCaps w:val="0"/>
      <w:strike w:val="0"/>
      <w:spacing w:val="0"/>
      <w:sz w:val="22"/>
      <w:szCs w:val="22"/>
    </w:rPr>
  </w:style>
  <w:style w:type="character" w:customStyle="1" w:styleId="100">
    <w:name w:val="Основной текст10"/>
    <w:basedOn w:val="a0"/>
    <w:rsid w:val="00DD571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
    <w:name w:val="Заголовок 1 Знак"/>
    <w:basedOn w:val="a0"/>
    <w:link w:val="1"/>
    <w:rsid w:val="00306F40"/>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306F40"/>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306F40"/>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306F4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06F40"/>
  </w:style>
  <w:style w:type="character" w:styleId="ab">
    <w:name w:val="Hyperlink"/>
    <w:uiPriority w:val="99"/>
    <w:unhideWhenUsed/>
    <w:rsid w:val="00306F40"/>
    <w:rPr>
      <w:color w:val="0000FF"/>
      <w:u w:val="single"/>
    </w:rPr>
  </w:style>
  <w:style w:type="character" w:customStyle="1" w:styleId="blk">
    <w:name w:val="blk"/>
    <w:basedOn w:val="a0"/>
    <w:rsid w:val="00306F40"/>
  </w:style>
  <w:style w:type="character" w:customStyle="1" w:styleId="s10">
    <w:name w:val="s_10"/>
    <w:basedOn w:val="a0"/>
    <w:rsid w:val="00306F40"/>
  </w:style>
  <w:style w:type="paragraph" w:customStyle="1" w:styleId="formattext">
    <w:name w:val="formattext"/>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basedOn w:val="a"/>
    <w:next w:val="ad"/>
    <w:uiPriority w:val="99"/>
    <w:unhideWhenUsed/>
    <w:rsid w:val="00D6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306F40"/>
  </w:style>
  <w:style w:type="character" w:customStyle="1" w:styleId="searchtext">
    <w:name w:val="searchtext"/>
    <w:basedOn w:val="a0"/>
    <w:rsid w:val="00306F40"/>
  </w:style>
  <w:style w:type="paragraph" w:customStyle="1" w:styleId="s1">
    <w:name w:val="s_1"/>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306F40"/>
    <w:rPr>
      <w:b/>
      <w:bCs/>
    </w:rPr>
  </w:style>
  <w:style w:type="paragraph" w:customStyle="1" w:styleId="s3">
    <w:name w:val="s_3"/>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0">
    <w:name w:val="utl-icon-num-0"/>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1">
    <w:name w:val="utl-icon-num-1"/>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2">
    <w:name w:val="utl-icon-num-2"/>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3">
    <w:name w:val="utl-icon-num-3"/>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olike2">
    <w:name w:val="uptolike2"/>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label5">
    <w:name w:val="sn-label5"/>
    <w:basedOn w:val="a0"/>
    <w:rsid w:val="00306F40"/>
  </w:style>
  <w:style w:type="character" w:customStyle="1" w:styleId="small-logo3">
    <w:name w:val="small-logo3"/>
    <w:basedOn w:val="a0"/>
    <w:rsid w:val="00306F40"/>
  </w:style>
  <w:style w:type="paragraph" w:customStyle="1" w:styleId="headertext">
    <w:name w:val="headertext"/>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link w:val="af0"/>
    <w:uiPriority w:val="1"/>
    <w:qFormat/>
    <w:rsid w:val="00306F40"/>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306F40"/>
    <w:rPr>
      <w:rFonts w:ascii="Calibri" w:eastAsia="Calibri" w:hAnsi="Calibri" w:cs="Times New Roman"/>
    </w:rPr>
  </w:style>
  <w:style w:type="table" w:styleId="af1">
    <w:name w:val="Table Grid"/>
    <w:basedOn w:val="a1"/>
    <w:uiPriority w:val="39"/>
    <w:rsid w:val="00306F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306F4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30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06F40"/>
    <w:rPr>
      <w:rFonts w:ascii="Courier New" w:eastAsia="Times New Roman" w:hAnsi="Courier New" w:cs="Courier New"/>
      <w:sz w:val="20"/>
      <w:szCs w:val="20"/>
      <w:lang w:eastAsia="ru-RU"/>
    </w:rPr>
  </w:style>
  <w:style w:type="character" w:styleId="af2">
    <w:name w:val="Emphasis"/>
    <w:uiPriority w:val="20"/>
    <w:qFormat/>
    <w:rsid w:val="00306F40"/>
    <w:rPr>
      <w:i/>
      <w:iCs/>
    </w:rPr>
  </w:style>
  <w:style w:type="paragraph" w:customStyle="1" w:styleId="Default">
    <w:name w:val="Default"/>
    <w:rsid w:val="00306F40"/>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ad">
    <w:name w:val="Normal (Web)"/>
    <w:basedOn w:val="a"/>
    <w:uiPriority w:val="99"/>
    <w:semiHidden/>
    <w:unhideWhenUsed/>
    <w:rsid w:val="00306F40"/>
    <w:rPr>
      <w:rFonts w:ascii="Times New Roman" w:eastAsia="Calibri" w:hAnsi="Times New Roman" w:cs="Times New Roman"/>
      <w:sz w:val="24"/>
      <w:szCs w:val="24"/>
    </w:rPr>
  </w:style>
  <w:style w:type="numbering" w:customStyle="1" w:styleId="21">
    <w:name w:val="Нет списка2"/>
    <w:next w:val="a2"/>
    <w:uiPriority w:val="99"/>
    <w:semiHidden/>
    <w:unhideWhenUsed/>
    <w:rsid w:val="00D67E9E"/>
  </w:style>
  <w:style w:type="table" w:customStyle="1" w:styleId="12">
    <w:name w:val="Сетка таблицы1"/>
    <w:basedOn w:val="a1"/>
    <w:next w:val="af1"/>
    <w:uiPriority w:val="39"/>
    <w:rsid w:val="00D67E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822D8B"/>
  </w:style>
  <w:style w:type="paragraph" w:customStyle="1" w:styleId="af3">
    <w:basedOn w:val="a"/>
    <w:next w:val="ad"/>
    <w:uiPriority w:val="99"/>
    <w:unhideWhenUsed/>
    <w:rsid w:val="00822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Цветовое выделение"/>
    <w:uiPriority w:val="99"/>
    <w:rsid w:val="006C6585"/>
    <w:rPr>
      <w:b/>
      <w:bCs/>
      <w:color w:val="26282F"/>
    </w:rPr>
  </w:style>
  <w:style w:type="paragraph" w:customStyle="1" w:styleId="af5">
    <w:name w:val="Нормальный (таблица)"/>
    <w:basedOn w:val="a"/>
    <w:next w:val="a"/>
    <w:uiPriority w:val="99"/>
    <w:rsid w:val="006C658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6C6585"/>
    <w:pPr>
      <w:widowControl w:val="0"/>
      <w:autoSpaceDE w:val="0"/>
      <w:autoSpaceDN w:val="0"/>
      <w:adjustRightInd w:val="0"/>
      <w:spacing w:after="0" w:line="240" w:lineRule="auto"/>
    </w:pPr>
    <w:rPr>
      <w:rFonts w:ascii="Courier New" w:hAnsi="Courier New" w:cs="Courier New"/>
      <w:sz w:val="24"/>
      <w:szCs w:val="24"/>
    </w:rPr>
  </w:style>
  <w:style w:type="paragraph" w:customStyle="1" w:styleId="af7">
    <w:name w:val="Прижатый влево"/>
    <w:basedOn w:val="a"/>
    <w:next w:val="a"/>
    <w:uiPriority w:val="99"/>
    <w:rsid w:val="006C6585"/>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998">
      <w:bodyDiv w:val="1"/>
      <w:marLeft w:val="0"/>
      <w:marRight w:val="0"/>
      <w:marTop w:val="0"/>
      <w:marBottom w:val="0"/>
      <w:divBdr>
        <w:top w:val="none" w:sz="0" w:space="0" w:color="auto"/>
        <w:left w:val="none" w:sz="0" w:space="0" w:color="auto"/>
        <w:bottom w:val="none" w:sz="0" w:space="0" w:color="auto"/>
        <w:right w:val="none" w:sz="0" w:space="0" w:color="auto"/>
      </w:divBdr>
    </w:div>
    <w:div w:id="68888504">
      <w:bodyDiv w:val="1"/>
      <w:marLeft w:val="0"/>
      <w:marRight w:val="0"/>
      <w:marTop w:val="0"/>
      <w:marBottom w:val="0"/>
      <w:divBdr>
        <w:top w:val="none" w:sz="0" w:space="0" w:color="auto"/>
        <w:left w:val="none" w:sz="0" w:space="0" w:color="auto"/>
        <w:bottom w:val="none" w:sz="0" w:space="0" w:color="auto"/>
        <w:right w:val="none" w:sz="0" w:space="0" w:color="auto"/>
      </w:divBdr>
    </w:div>
    <w:div w:id="163130759">
      <w:bodyDiv w:val="1"/>
      <w:marLeft w:val="0"/>
      <w:marRight w:val="0"/>
      <w:marTop w:val="0"/>
      <w:marBottom w:val="0"/>
      <w:divBdr>
        <w:top w:val="none" w:sz="0" w:space="0" w:color="auto"/>
        <w:left w:val="none" w:sz="0" w:space="0" w:color="auto"/>
        <w:bottom w:val="none" w:sz="0" w:space="0" w:color="auto"/>
        <w:right w:val="none" w:sz="0" w:space="0" w:color="auto"/>
      </w:divBdr>
    </w:div>
    <w:div w:id="197669543">
      <w:bodyDiv w:val="1"/>
      <w:marLeft w:val="0"/>
      <w:marRight w:val="0"/>
      <w:marTop w:val="0"/>
      <w:marBottom w:val="0"/>
      <w:divBdr>
        <w:top w:val="none" w:sz="0" w:space="0" w:color="auto"/>
        <w:left w:val="none" w:sz="0" w:space="0" w:color="auto"/>
        <w:bottom w:val="none" w:sz="0" w:space="0" w:color="auto"/>
        <w:right w:val="none" w:sz="0" w:space="0" w:color="auto"/>
      </w:divBdr>
    </w:div>
    <w:div w:id="200943864">
      <w:bodyDiv w:val="1"/>
      <w:marLeft w:val="0"/>
      <w:marRight w:val="0"/>
      <w:marTop w:val="0"/>
      <w:marBottom w:val="0"/>
      <w:divBdr>
        <w:top w:val="none" w:sz="0" w:space="0" w:color="auto"/>
        <w:left w:val="none" w:sz="0" w:space="0" w:color="auto"/>
        <w:bottom w:val="none" w:sz="0" w:space="0" w:color="auto"/>
        <w:right w:val="none" w:sz="0" w:space="0" w:color="auto"/>
      </w:divBdr>
      <w:divsChild>
        <w:div w:id="2078936391">
          <w:marLeft w:val="0"/>
          <w:marRight w:val="0"/>
          <w:marTop w:val="0"/>
          <w:marBottom w:val="0"/>
          <w:divBdr>
            <w:top w:val="none" w:sz="0" w:space="0" w:color="auto"/>
            <w:left w:val="none" w:sz="0" w:space="0" w:color="auto"/>
            <w:bottom w:val="none" w:sz="0" w:space="0" w:color="auto"/>
            <w:right w:val="none" w:sz="0" w:space="0" w:color="auto"/>
          </w:divBdr>
        </w:div>
        <w:div w:id="1704205535">
          <w:marLeft w:val="0"/>
          <w:marRight w:val="0"/>
          <w:marTop w:val="0"/>
          <w:marBottom w:val="0"/>
          <w:divBdr>
            <w:top w:val="none" w:sz="0" w:space="0" w:color="auto"/>
            <w:left w:val="none" w:sz="0" w:space="0" w:color="auto"/>
            <w:bottom w:val="none" w:sz="0" w:space="0" w:color="auto"/>
            <w:right w:val="none" w:sz="0" w:space="0" w:color="auto"/>
          </w:divBdr>
        </w:div>
        <w:div w:id="704671986">
          <w:marLeft w:val="0"/>
          <w:marRight w:val="0"/>
          <w:marTop w:val="0"/>
          <w:marBottom w:val="0"/>
          <w:divBdr>
            <w:top w:val="none" w:sz="0" w:space="0" w:color="auto"/>
            <w:left w:val="none" w:sz="0" w:space="0" w:color="auto"/>
            <w:bottom w:val="none" w:sz="0" w:space="0" w:color="auto"/>
            <w:right w:val="none" w:sz="0" w:space="0" w:color="auto"/>
          </w:divBdr>
        </w:div>
      </w:divsChild>
    </w:div>
    <w:div w:id="261762000">
      <w:bodyDiv w:val="1"/>
      <w:marLeft w:val="0"/>
      <w:marRight w:val="0"/>
      <w:marTop w:val="0"/>
      <w:marBottom w:val="0"/>
      <w:divBdr>
        <w:top w:val="none" w:sz="0" w:space="0" w:color="auto"/>
        <w:left w:val="none" w:sz="0" w:space="0" w:color="auto"/>
        <w:bottom w:val="none" w:sz="0" w:space="0" w:color="auto"/>
        <w:right w:val="none" w:sz="0" w:space="0" w:color="auto"/>
      </w:divBdr>
      <w:divsChild>
        <w:div w:id="1462502058">
          <w:marLeft w:val="0"/>
          <w:marRight w:val="0"/>
          <w:marTop w:val="0"/>
          <w:marBottom w:val="0"/>
          <w:divBdr>
            <w:top w:val="none" w:sz="0" w:space="0" w:color="auto"/>
            <w:left w:val="none" w:sz="0" w:space="0" w:color="auto"/>
            <w:bottom w:val="none" w:sz="0" w:space="0" w:color="auto"/>
            <w:right w:val="none" w:sz="0" w:space="0" w:color="auto"/>
          </w:divBdr>
          <w:divsChild>
            <w:div w:id="1896620447">
              <w:marLeft w:val="0"/>
              <w:marRight w:val="0"/>
              <w:marTop w:val="0"/>
              <w:marBottom w:val="0"/>
              <w:divBdr>
                <w:top w:val="none" w:sz="0" w:space="0" w:color="auto"/>
                <w:left w:val="none" w:sz="0" w:space="0" w:color="auto"/>
                <w:bottom w:val="none" w:sz="0" w:space="0" w:color="auto"/>
                <w:right w:val="none" w:sz="0" w:space="0" w:color="auto"/>
              </w:divBdr>
              <w:divsChild>
                <w:div w:id="665086469">
                  <w:marLeft w:val="0"/>
                  <w:marRight w:val="0"/>
                  <w:marTop w:val="0"/>
                  <w:marBottom w:val="0"/>
                  <w:divBdr>
                    <w:top w:val="none" w:sz="0" w:space="0" w:color="auto"/>
                    <w:left w:val="none" w:sz="0" w:space="0" w:color="auto"/>
                    <w:bottom w:val="none" w:sz="0" w:space="0" w:color="auto"/>
                    <w:right w:val="none" w:sz="0" w:space="0" w:color="auto"/>
                  </w:divBdr>
                  <w:divsChild>
                    <w:div w:id="1711564715">
                      <w:marLeft w:val="0"/>
                      <w:marRight w:val="0"/>
                      <w:marTop w:val="0"/>
                      <w:marBottom w:val="0"/>
                      <w:divBdr>
                        <w:top w:val="none" w:sz="0" w:space="0" w:color="auto"/>
                        <w:left w:val="none" w:sz="0" w:space="0" w:color="auto"/>
                        <w:bottom w:val="none" w:sz="0" w:space="0" w:color="auto"/>
                        <w:right w:val="none" w:sz="0" w:space="0" w:color="auto"/>
                      </w:divBdr>
                      <w:divsChild>
                        <w:div w:id="326330858">
                          <w:marLeft w:val="0"/>
                          <w:marRight w:val="0"/>
                          <w:marTop w:val="0"/>
                          <w:marBottom w:val="0"/>
                          <w:divBdr>
                            <w:top w:val="none" w:sz="0" w:space="0" w:color="auto"/>
                            <w:left w:val="none" w:sz="0" w:space="0" w:color="auto"/>
                            <w:bottom w:val="none" w:sz="0" w:space="0" w:color="auto"/>
                            <w:right w:val="none" w:sz="0" w:space="0" w:color="auto"/>
                          </w:divBdr>
                          <w:divsChild>
                            <w:div w:id="1962807521">
                              <w:marLeft w:val="0"/>
                              <w:marRight w:val="0"/>
                              <w:marTop w:val="0"/>
                              <w:marBottom w:val="0"/>
                              <w:divBdr>
                                <w:top w:val="none" w:sz="0" w:space="0" w:color="auto"/>
                                <w:left w:val="none" w:sz="0" w:space="0" w:color="auto"/>
                                <w:bottom w:val="none" w:sz="0" w:space="0" w:color="auto"/>
                                <w:right w:val="none" w:sz="0" w:space="0" w:color="auto"/>
                              </w:divBdr>
                            </w:div>
                            <w:div w:id="408385212">
                              <w:marLeft w:val="0"/>
                              <w:marRight w:val="0"/>
                              <w:marTop w:val="0"/>
                              <w:marBottom w:val="0"/>
                              <w:divBdr>
                                <w:top w:val="none" w:sz="0" w:space="0" w:color="auto"/>
                                <w:left w:val="none" w:sz="0" w:space="0" w:color="auto"/>
                                <w:bottom w:val="none" w:sz="0" w:space="0" w:color="auto"/>
                                <w:right w:val="none" w:sz="0" w:space="0" w:color="auto"/>
                              </w:divBdr>
                            </w:div>
                            <w:div w:id="772672204">
                              <w:marLeft w:val="0"/>
                              <w:marRight w:val="0"/>
                              <w:marTop w:val="0"/>
                              <w:marBottom w:val="0"/>
                              <w:divBdr>
                                <w:top w:val="none" w:sz="0" w:space="0" w:color="auto"/>
                                <w:left w:val="none" w:sz="0" w:space="0" w:color="auto"/>
                                <w:bottom w:val="none" w:sz="0" w:space="0" w:color="auto"/>
                                <w:right w:val="none" w:sz="0" w:space="0" w:color="auto"/>
                              </w:divBdr>
                            </w:div>
                            <w:div w:id="942105159">
                              <w:marLeft w:val="0"/>
                              <w:marRight w:val="0"/>
                              <w:marTop w:val="0"/>
                              <w:marBottom w:val="0"/>
                              <w:divBdr>
                                <w:top w:val="none" w:sz="0" w:space="0" w:color="auto"/>
                                <w:left w:val="none" w:sz="0" w:space="0" w:color="auto"/>
                                <w:bottom w:val="none" w:sz="0" w:space="0" w:color="auto"/>
                                <w:right w:val="none" w:sz="0" w:space="0" w:color="auto"/>
                              </w:divBdr>
                            </w:div>
                            <w:div w:id="1691834362">
                              <w:marLeft w:val="0"/>
                              <w:marRight w:val="0"/>
                              <w:marTop w:val="0"/>
                              <w:marBottom w:val="0"/>
                              <w:divBdr>
                                <w:top w:val="none" w:sz="0" w:space="0" w:color="auto"/>
                                <w:left w:val="none" w:sz="0" w:space="0" w:color="auto"/>
                                <w:bottom w:val="none" w:sz="0" w:space="0" w:color="auto"/>
                                <w:right w:val="none" w:sz="0" w:space="0" w:color="auto"/>
                              </w:divBdr>
                            </w:div>
                            <w:div w:id="919949698">
                              <w:marLeft w:val="0"/>
                              <w:marRight w:val="0"/>
                              <w:marTop w:val="0"/>
                              <w:marBottom w:val="0"/>
                              <w:divBdr>
                                <w:top w:val="none" w:sz="0" w:space="0" w:color="auto"/>
                                <w:left w:val="none" w:sz="0" w:space="0" w:color="auto"/>
                                <w:bottom w:val="none" w:sz="0" w:space="0" w:color="auto"/>
                                <w:right w:val="none" w:sz="0" w:space="0" w:color="auto"/>
                              </w:divBdr>
                            </w:div>
                          </w:divsChild>
                        </w:div>
                        <w:div w:id="1268460496">
                          <w:marLeft w:val="0"/>
                          <w:marRight w:val="0"/>
                          <w:marTop w:val="0"/>
                          <w:marBottom w:val="0"/>
                          <w:divBdr>
                            <w:top w:val="none" w:sz="0" w:space="0" w:color="auto"/>
                            <w:left w:val="none" w:sz="0" w:space="0" w:color="auto"/>
                            <w:bottom w:val="none" w:sz="0" w:space="0" w:color="auto"/>
                            <w:right w:val="none" w:sz="0" w:space="0" w:color="auto"/>
                          </w:divBdr>
                          <w:divsChild>
                            <w:div w:id="1285116884">
                              <w:marLeft w:val="0"/>
                              <w:marRight w:val="0"/>
                              <w:marTop w:val="0"/>
                              <w:marBottom w:val="0"/>
                              <w:divBdr>
                                <w:top w:val="none" w:sz="0" w:space="0" w:color="auto"/>
                                <w:left w:val="none" w:sz="0" w:space="0" w:color="auto"/>
                                <w:bottom w:val="none" w:sz="0" w:space="0" w:color="auto"/>
                                <w:right w:val="none" w:sz="0" w:space="0" w:color="auto"/>
                              </w:divBdr>
                            </w:div>
                            <w:div w:id="248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52249">
          <w:marLeft w:val="0"/>
          <w:marRight w:val="0"/>
          <w:marTop w:val="0"/>
          <w:marBottom w:val="11250"/>
          <w:divBdr>
            <w:top w:val="none" w:sz="0" w:space="0" w:color="auto"/>
            <w:left w:val="none" w:sz="0" w:space="0" w:color="auto"/>
            <w:bottom w:val="none" w:sz="0" w:space="0" w:color="auto"/>
            <w:right w:val="none" w:sz="0" w:space="0" w:color="auto"/>
          </w:divBdr>
          <w:divsChild>
            <w:div w:id="189493801">
              <w:marLeft w:val="0"/>
              <w:marRight w:val="0"/>
              <w:marTop w:val="0"/>
              <w:marBottom w:val="0"/>
              <w:divBdr>
                <w:top w:val="none" w:sz="0" w:space="0" w:color="auto"/>
                <w:left w:val="none" w:sz="0" w:space="0" w:color="auto"/>
                <w:bottom w:val="none" w:sz="0" w:space="0" w:color="auto"/>
                <w:right w:val="none" w:sz="0" w:space="0" w:color="auto"/>
              </w:divBdr>
              <w:divsChild>
                <w:div w:id="623774841">
                  <w:marLeft w:val="0"/>
                  <w:marRight w:val="0"/>
                  <w:marTop w:val="0"/>
                  <w:marBottom w:val="0"/>
                  <w:divBdr>
                    <w:top w:val="none" w:sz="0" w:space="0" w:color="auto"/>
                    <w:left w:val="none" w:sz="0" w:space="0" w:color="auto"/>
                    <w:bottom w:val="none" w:sz="0" w:space="0" w:color="auto"/>
                    <w:right w:val="none" w:sz="0" w:space="0" w:color="auto"/>
                  </w:divBdr>
                  <w:divsChild>
                    <w:div w:id="1826160691">
                      <w:marLeft w:val="0"/>
                      <w:marRight w:val="0"/>
                      <w:marTop w:val="0"/>
                      <w:marBottom w:val="0"/>
                      <w:divBdr>
                        <w:top w:val="none" w:sz="0" w:space="0" w:color="auto"/>
                        <w:left w:val="none" w:sz="0" w:space="0" w:color="auto"/>
                        <w:bottom w:val="none" w:sz="0" w:space="0" w:color="auto"/>
                        <w:right w:val="none" w:sz="0" w:space="0" w:color="auto"/>
                      </w:divBdr>
                      <w:divsChild>
                        <w:div w:id="1242719920">
                          <w:marLeft w:val="0"/>
                          <w:marRight w:val="0"/>
                          <w:marTop w:val="0"/>
                          <w:marBottom w:val="0"/>
                          <w:divBdr>
                            <w:top w:val="none" w:sz="0" w:space="0" w:color="auto"/>
                            <w:left w:val="none" w:sz="0" w:space="0" w:color="auto"/>
                            <w:bottom w:val="none" w:sz="0" w:space="0" w:color="auto"/>
                            <w:right w:val="none" w:sz="0" w:space="0" w:color="auto"/>
                          </w:divBdr>
                          <w:divsChild>
                            <w:div w:id="1242249728">
                              <w:marLeft w:val="0"/>
                              <w:marRight w:val="0"/>
                              <w:marTop w:val="0"/>
                              <w:marBottom w:val="0"/>
                              <w:divBdr>
                                <w:top w:val="none" w:sz="0" w:space="0" w:color="auto"/>
                                <w:left w:val="none" w:sz="0" w:space="0" w:color="auto"/>
                                <w:bottom w:val="none" w:sz="0" w:space="0" w:color="auto"/>
                                <w:right w:val="none" w:sz="0" w:space="0" w:color="auto"/>
                              </w:divBdr>
                              <w:divsChild>
                                <w:div w:id="938832068">
                                  <w:marLeft w:val="0"/>
                                  <w:marRight w:val="0"/>
                                  <w:marTop w:val="0"/>
                                  <w:marBottom w:val="0"/>
                                  <w:divBdr>
                                    <w:top w:val="none" w:sz="0" w:space="0" w:color="auto"/>
                                    <w:left w:val="none" w:sz="0" w:space="0" w:color="auto"/>
                                    <w:bottom w:val="none" w:sz="0" w:space="0" w:color="auto"/>
                                    <w:right w:val="none" w:sz="0" w:space="0" w:color="auto"/>
                                  </w:divBdr>
                                </w:div>
                              </w:divsChild>
                            </w:div>
                            <w:div w:id="470053127">
                              <w:marLeft w:val="0"/>
                              <w:marRight w:val="0"/>
                              <w:marTop w:val="0"/>
                              <w:marBottom w:val="0"/>
                              <w:divBdr>
                                <w:top w:val="none" w:sz="0" w:space="0" w:color="auto"/>
                                <w:left w:val="none" w:sz="0" w:space="0" w:color="auto"/>
                                <w:bottom w:val="none" w:sz="0" w:space="0" w:color="auto"/>
                                <w:right w:val="none" w:sz="0" w:space="0" w:color="auto"/>
                              </w:divBdr>
                            </w:div>
                          </w:divsChild>
                        </w:div>
                        <w:div w:id="142241959">
                          <w:marLeft w:val="0"/>
                          <w:marRight w:val="0"/>
                          <w:marTop w:val="0"/>
                          <w:marBottom w:val="0"/>
                          <w:divBdr>
                            <w:top w:val="none" w:sz="0" w:space="0" w:color="auto"/>
                            <w:left w:val="none" w:sz="0" w:space="0" w:color="auto"/>
                            <w:bottom w:val="none" w:sz="0" w:space="0" w:color="auto"/>
                            <w:right w:val="none" w:sz="0" w:space="0" w:color="auto"/>
                          </w:divBdr>
                        </w:div>
                        <w:div w:id="1477726889">
                          <w:marLeft w:val="0"/>
                          <w:marRight w:val="0"/>
                          <w:marTop w:val="0"/>
                          <w:marBottom w:val="0"/>
                          <w:divBdr>
                            <w:top w:val="none" w:sz="0" w:space="0" w:color="auto"/>
                            <w:left w:val="none" w:sz="0" w:space="0" w:color="auto"/>
                            <w:bottom w:val="none" w:sz="0" w:space="0" w:color="auto"/>
                            <w:right w:val="none" w:sz="0" w:space="0" w:color="auto"/>
                          </w:divBdr>
                        </w:div>
                        <w:div w:id="736318689">
                          <w:marLeft w:val="0"/>
                          <w:marRight w:val="0"/>
                          <w:marTop w:val="0"/>
                          <w:marBottom w:val="0"/>
                          <w:divBdr>
                            <w:top w:val="none" w:sz="0" w:space="0" w:color="auto"/>
                            <w:left w:val="none" w:sz="0" w:space="0" w:color="auto"/>
                            <w:bottom w:val="none" w:sz="0" w:space="0" w:color="auto"/>
                            <w:right w:val="none" w:sz="0" w:space="0" w:color="auto"/>
                          </w:divBdr>
                        </w:div>
                        <w:div w:id="1653369307">
                          <w:marLeft w:val="0"/>
                          <w:marRight w:val="0"/>
                          <w:marTop w:val="0"/>
                          <w:marBottom w:val="0"/>
                          <w:divBdr>
                            <w:top w:val="none" w:sz="0" w:space="0" w:color="auto"/>
                            <w:left w:val="none" w:sz="0" w:space="0" w:color="auto"/>
                            <w:bottom w:val="none" w:sz="0" w:space="0" w:color="auto"/>
                            <w:right w:val="none" w:sz="0" w:space="0" w:color="auto"/>
                          </w:divBdr>
                        </w:div>
                        <w:div w:id="382290413">
                          <w:marLeft w:val="0"/>
                          <w:marRight w:val="0"/>
                          <w:marTop w:val="0"/>
                          <w:marBottom w:val="0"/>
                          <w:divBdr>
                            <w:top w:val="none" w:sz="0" w:space="0" w:color="auto"/>
                            <w:left w:val="none" w:sz="0" w:space="0" w:color="auto"/>
                            <w:bottom w:val="none" w:sz="0" w:space="0" w:color="auto"/>
                            <w:right w:val="none" w:sz="0" w:space="0" w:color="auto"/>
                          </w:divBdr>
                        </w:div>
                        <w:div w:id="1857501572">
                          <w:marLeft w:val="0"/>
                          <w:marRight w:val="0"/>
                          <w:marTop w:val="0"/>
                          <w:marBottom w:val="0"/>
                          <w:divBdr>
                            <w:top w:val="none" w:sz="0" w:space="0" w:color="auto"/>
                            <w:left w:val="none" w:sz="0" w:space="0" w:color="auto"/>
                            <w:bottom w:val="none" w:sz="0" w:space="0" w:color="auto"/>
                            <w:right w:val="none" w:sz="0" w:space="0" w:color="auto"/>
                          </w:divBdr>
                          <w:divsChild>
                            <w:div w:id="600525667">
                              <w:marLeft w:val="0"/>
                              <w:marRight w:val="0"/>
                              <w:marTop w:val="0"/>
                              <w:marBottom w:val="0"/>
                              <w:divBdr>
                                <w:top w:val="none" w:sz="0" w:space="0" w:color="auto"/>
                                <w:left w:val="none" w:sz="0" w:space="0" w:color="auto"/>
                                <w:bottom w:val="none" w:sz="0" w:space="0" w:color="auto"/>
                                <w:right w:val="none" w:sz="0" w:space="0" w:color="auto"/>
                              </w:divBdr>
                            </w:div>
                            <w:div w:id="768237272">
                              <w:marLeft w:val="0"/>
                              <w:marRight w:val="0"/>
                              <w:marTop w:val="0"/>
                              <w:marBottom w:val="0"/>
                              <w:divBdr>
                                <w:top w:val="none" w:sz="0" w:space="0" w:color="auto"/>
                                <w:left w:val="none" w:sz="0" w:space="0" w:color="auto"/>
                                <w:bottom w:val="none" w:sz="0" w:space="0" w:color="auto"/>
                                <w:right w:val="none" w:sz="0" w:space="0" w:color="auto"/>
                              </w:divBdr>
                            </w:div>
                            <w:div w:id="768236176">
                              <w:marLeft w:val="0"/>
                              <w:marRight w:val="0"/>
                              <w:marTop w:val="0"/>
                              <w:marBottom w:val="0"/>
                              <w:divBdr>
                                <w:top w:val="none" w:sz="0" w:space="0" w:color="auto"/>
                                <w:left w:val="none" w:sz="0" w:space="0" w:color="auto"/>
                                <w:bottom w:val="none" w:sz="0" w:space="0" w:color="auto"/>
                                <w:right w:val="none" w:sz="0" w:space="0" w:color="auto"/>
                              </w:divBdr>
                            </w:div>
                            <w:div w:id="1914312775">
                              <w:marLeft w:val="0"/>
                              <w:marRight w:val="0"/>
                              <w:marTop w:val="0"/>
                              <w:marBottom w:val="0"/>
                              <w:divBdr>
                                <w:top w:val="none" w:sz="0" w:space="0" w:color="auto"/>
                                <w:left w:val="none" w:sz="0" w:space="0" w:color="auto"/>
                                <w:bottom w:val="none" w:sz="0" w:space="0" w:color="auto"/>
                                <w:right w:val="none" w:sz="0" w:space="0" w:color="auto"/>
                              </w:divBdr>
                            </w:div>
                          </w:divsChild>
                        </w:div>
                        <w:div w:id="554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50">
      <w:bodyDiv w:val="1"/>
      <w:marLeft w:val="0"/>
      <w:marRight w:val="0"/>
      <w:marTop w:val="0"/>
      <w:marBottom w:val="0"/>
      <w:divBdr>
        <w:top w:val="none" w:sz="0" w:space="0" w:color="auto"/>
        <w:left w:val="none" w:sz="0" w:space="0" w:color="auto"/>
        <w:bottom w:val="none" w:sz="0" w:space="0" w:color="auto"/>
        <w:right w:val="none" w:sz="0" w:space="0" w:color="auto"/>
      </w:divBdr>
    </w:div>
    <w:div w:id="302467230">
      <w:bodyDiv w:val="1"/>
      <w:marLeft w:val="0"/>
      <w:marRight w:val="0"/>
      <w:marTop w:val="0"/>
      <w:marBottom w:val="0"/>
      <w:divBdr>
        <w:top w:val="none" w:sz="0" w:space="0" w:color="auto"/>
        <w:left w:val="none" w:sz="0" w:space="0" w:color="auto"/>
        <w:bottom w:val="none" w:sz="0" w:space="0" w:color="auto"/>
        <w:right w:val="none" w:sz="0" w:space="0" w:color="auto"/>
      </w:divBdr>
    </w:div>
    <w:div w:id="332147719">
      <w:bodyDiv w:val="1"/>
      <w:marLeft w:val="0"/>
      <w:marRight w:val="0"/>
      <w:marTop w:val="0"/>
      <w:marBottom w:val="0"/>
      <w:divBdr>
        <w:top w:val="none" w:sz="0" w:space="0" w:color="auto"/>
        <w:left w:val="none" w:sz="0" w:space="0" w:color="auto"/>
        <w:bottom w:val="none" w:sz="0" w:space="0" w:color="auto"/>
        <w:right w:val="none" w:sz="0" w:space="0" w:color="auto"/>
      </w:divBdr>
    </w:div>
    <w:div w:id="421413940">
      <w:bodyDiv w:val="1"/>
      <w:marLeft w:val="0"/>
      <w:marRight w:val="0"/>
      <w:marTop w:val="0"/>
      <w:marBottom w:val="0"/>
      <w:divBdr>
        <w:top w:val="none" w:sz="0" w:space="0" w:color="auto"/>
        <w:left w:val="none" w:sz="0" w:space="0" w:color="auto"/>
        <w:bottom w:val="none" w:sz="0" w:space="0" w:color="auto"/>
        <w:right w:val="none" w:sz="0" w:space="0" w:color="auto"/>
      </w:divBdr>
    </w:div>
    <w:div w:id="434986499">
      <w:bodyDiv w:val="1"/>
      <w:marLeft w:val="0"/>
      <w:marRight w:val="0"/>
      <w:marTop w:val="0"/>
      <w:marBottom w:val="0"/>
      <w:divBdr>
        <w:top w:val="none" w:sz="0" w:space="0" w:color="auto"/>
        <w:left w:val="none" w:sz="0" w:space="0" w:color="auto"/>
        <w:bottom w:val="none" w:sz="0" w:space="0" w:color="auto"/>
        <w:right w:val="none" w:sz="0" w:space="0" w:color="auto"/>
      </w:divBdr>
    </w:div>
    <w:div w:id="605237299">
      <w:bodyDiv w:val="1"/>
      <w:marLeft w:val="0"/>
      <w:marRight w:val="0"/>
      <w:marTop w:val="0"/>
      <w:marBottom w:val="0"/>
      <w:divBdr>
        <w:top w:val="none" w:sz="0" w:space="0" w:color="auto"/>
        <w:left w:val="none" w:sz="0" w:space="0" w:color="auto"/>
        <w:bottom w:val="none" w:sz="0" w:space="0" w:color="auto"/>
        <w:right w:val="none" w:sz="0" w:space="0" w:color="auto"/>
      </w:divBdr>
    </w:div>
    <w:div w:id="636882024">
      <w:bodyDiv w:val="1"/>
      <w:marLeft w:val="0"/>
      <w:marRight w:val="0"/>
      <w:marTop w:val="0"/>
      <w:marBottom w:val="0"/>
      <w:divBdr>
        <w:top w:val="none" w:sz="0" w:space="0" w:color="auto"/>
        <w:left w:val="none" w:sz="0" w:space="0" w:color="auto"/>
        <w:bottom w:val="none" w:sz="0" w:space="0" w:color="auto"/>
        <w:right w:val="none" w:sz="0" w:space="0" w:color="auto"/>
      </w:divBdr>
    </w:div>
    <w:div w:id="655497189">
      <w:bodyDiv w:val="1"/>
      <w:marLeft w:val="0"/>
      <w:marRight w:val="0"/>
      <w:marTop w:val="0"/>
      <w:marBottom w:val="0"/>
      <w:divBdr>
        <w:top w:val="none" w:sz="0" w:space="0" w:color="auto"/>
        <w:left w:val="none" w:sz="0" w:space="0" w:color="auto"/>
        <w:bottom w:val="none" w:sz="0" w:space="0" w:color="auto"/>
        <w:right w:val="none" w:sz="0" w:space="0" w:color="auto"/>
      </w:divBdr>
    </w:div>
    <w:div w:id="720519123">
      <w:bodyDiv w:val="1"/>
      <w:marLeft w:val="0"/>
      <w:marRight w:val="0"/>
      <w:marTop w:val="0"/>
      <w:marBottom w:val="0"/>
      <w:divBdr>
        <w:top w:val="none" w:sz="0" w:space="0" w:color="auto"/>
        <w:left w:val="none" w:sz="0" w:space="0" w:color="auto"/>
        <w:bottom w:val="none" w:sz="0" w:space="0" w:color="auto"/>
        <w:right w:val="none" w:sz="0" w:space="0" w:color="auto"/>
      </w:divBdr>
    </w:div>
    <w:div w:id="867066030">
      <w:bodyDiv w:val="1"/>
      <w:marLeft w:val="0"/>
      <w:marRight w:val="0"/>
      <w:marTop w:val="0"/>
      <w:marBottom w:val="0"/>
      <w:divBdr>
        <w:top w:val="none" w:sz="0" w:space="0" w:color="auto"/>
        <w:left w:val="none" w:sz="0" w:space="0" w:color="auto"/>
        <w:bottom w:val="none" w:sz="0" w:space="0" w:color="auto"/>
        <w:right w:val="none" w:sz="0" w:space="0" w:color="auto"/>
      </w:divBdr>
    </w:div>
    <w:div w:id="867714672">
      <w:bodyDiv w:val="1"/>
      <w:marLeft w:val="0"/>
      <w:marRight w:val="0"/>
      <w:marTop w:val="0"/>
      <w:marBottom w:val="0"/>
      <w:divBdr>
        <w:top w:val="none" w:sz="0" w:space="0" w:color="auto"/>
        <w:left w:val="none" w:sz="0" w:space="0" w:color="auto"/>
        <w:bottom w:val="none" w:sz="0" w:space="0" w:color="auto"/>
        <w:right w:val="none" w:sz="0" w:space="0" w:color="auto"/>
      </w:divBdr>
    </w:div>
    <w:div w:id="903488383">
      <w:bodyDiv w:val="1"/>
      <w:marLeft w:val="0"/>
      <w:marRight w:val="0"/>
      <w:marTop w:val="0"/>
      <w:marBottom w:val="0"/>
      <w:divBdr>
        <w:top w:val="none" w:sz="0" w:space="0" w:color="auto"/>
        <w:left w:val="none" w:sz="0" w:space="0" w:color="auto"/>
        <w:bottom w:val="none" w:sz="0" w:space="0" w:color="auto"/>
        <w:right w:val="none" w:sz="0" w:space="0" w:color="auto"/>
      </w:divBdr>
    </w:div>
    <w:div w:id="972951354">
      <w:bodyDiv w:val="1"/>
      <w:marLeft w:val="0"/>
      <w:marRight w:val="0"/>
      <w:marTop w:val="0"/>
      <w:marBottom w:val="0"/>
      <w:divBdr>
        <w:top w:val="none" w:sz="0" w:space="0" w:color="auto"/>
        <w:left w:val="none" w:sz="0" w:space="0" w:color="auto"/>
        <w:bottom w:val="none" w:sz="0" w:space="0" w:color="auto"/>
        <w:right w:val="none" w:sz="0" w:space="0" w:color="auto"/>
      </w:divBdr>
    </w:div>
    <w:div w:id="1080446003">
      <w:bodyDiv w:val="1"/>
      <w:marLeft w:val="0"/>
      <w:marRight w:val="0"/>
      <w:marTop w:val="0"/>
      <w:marBottom w:val="0"/>
      <w:divBdr>
        <w:top w:val="none" w:sz="0" w:space="0" w:color="auto"/>
        <w:left w:val="none" w:sz="0" w:space="0" w:color="auto"/>
        <w:bottom w:val="none" w:sz="0" w:space="0" w:color="auto"/>
        <w:right w:val="none" w:sz="0" w:space="0" w:color="auto"/>
      </w:divBdr>
    </w:div>
    <w:div w:id="1095059136">
      <w:bodyDiv w:val="1"/>
      <w:marLeft w:val="0"/>
      <w:marRight w:val="0"/>
      <w:marTop w:val="0"/>
      <w:marBottom w:val="0"/>
      <w:divBdr>
        <w:top w:val="none" w:sz="0" w:space="0" w:color="auto"/>
        <w:left w:val="none" w:sz="0" w:space="0" w:color="auto"/>
        <w:bottom w:val="none" w:sz="0" w:space="0" w:color="auto"/>
        <w:right w:val="none" w:sz="0" w:space="0" w:color="auto"/>
      </w:divBdr>
    </w:div>
    <w:div w:id="1237781598">
      <w:bodyDiv w:val="1"/>
      <w:marLeft w:val="0"/>
      <w:marRight w:val="0"/>
      <w:marTop w:val="0"/>
      <w:marBottom w:val="0"/>
      <w:divBdr>
        <w:top w:val="none" w:sz="0" w:space="0" w:color="auto"/>
        <w:left w:val="none" w:sz="0" w:space="0" w:color="auto"/>
        <w:bottom w:val="none" w:sz="0" w:space="0" w:color="auto"/>
        <w:right w:val="none" w:sz="0" w:space="0" w:color="auto"/>
      </w:divBdr>
    </w:div>
    <w:div w:id="1291521840">
      <w:bodyDiv w:val="1"/>
      <w:marLeft w:val="0"/>
      <w:marRight w:val="0"/>
      <w:marTop w:val="0"/>
      <w:marBottom w:val="0"/>
      <w:divBdr>
        <w:top w:val="none" w:sz="0" w:space="0" w:color="auto"/>
        <w:left w:val="none" w:sz="0" w:space="0" w:color="auto"/>
        <w:bottom w:val="none" w:sz="0" w:space="0" w:color="auto"/>
        <w:right w:val="none" w:sz="0" w:space="0" w:color="auto"/>
      </w:divBdr>
    </w:div>
    <w:div w:id="1407994501">
      <w:bodyDiv w:val="1"/>
      <w:marLeft w:val="0"/>
      <w:marRight w:val="0"/>
      <w:marTop w:val="0"/>
      <w:marBottom w:val="0"/>
      <w:divBdr>
        <w:top w:val="none" w:sz="0" w:space="0" w:color="auto"/>
        <w:left w:val="none" w:sz="0" w:space="0" w:color="auto"/>
        <w:bottom w:val="none" w:sz="0" w:space="0" w:color="auto"/>
        <w:right w:val="none" w:sz="0" w:space="0" w:color="auto"/>
      </w:divBdr>
    </w:div>
    <w:div w:id="1469203842">
      <w:bodyDiv w:val="1"/>
      <w:marLeft w:val="0"/>
      <w:marRight w:val="0"/>
      <w:marTop w:val="0"/>
      <w:marBottom w:val="0"/>
      <w:divBdr>
        <w:top w:val="none" w:sz="0" w:space="0" w:color="auto"/>
        <w:left w:val="none" w:sz="0" w:space="0" w:color="auto"/>
        <w:bottom w:val="none" w:sz="0" w:space="0" w:color="auto"/>
        <w:right w:val="none" w:sz="0" w:space="0" w:color="auto"/>
      </w:divBdr>
      <w:divsChild>
        <w:div w:id="752164141">
          <w:marLeft w:val="0"/>
          <w:marRight w:val="0"/>
          <w:marTop w:val="0"/>
          <w:marBottom w:val="0"/>
          <w:divBdr>
            <w:top w:val="none" w:sz="0" w:space="0" w:color="auto"/>
            <w:left w:val="none" w:sz="0" w:space="0" w:color="auto"/>
            <w:bottom w:val="none" w:sz="0" w:space="0" w:color="auto"/>
            <w:right w:val="none" w:sz="0" w:space="0" w:color="auto"/>
          </w:divBdr>
        </w:div>
      </w:divsChild>
    </w:div>
    <w:div w:id="1508711395">
      <w:bodyDiv w:val="1"/>
      <w:marLeft w:val="0"/>
      <w:marRight w:val="0"/>
      <w:marTop w:val="0"/>
      <w:marBottom w:val="0"/>
      <w:divBdr>
        <w:top w:val="none" w:sz="0" w:space="0" w:color="auto"/>
        <w:left w:val="none" w:sz="0" w:space="0" w:color="auto"/>
        <w:bottom w:val="none" w:sz="0" w:space="0" w:color="auto"/>
        <w:right w:val="none" w:sz="0" w:space="0" w:color="auto"/>
      </w:divBdr>
    </w:div>
    <w:div w:id="1531185805">
      <w:bodyDiv w:val="1"/>
      <w:marLeft w:val="0"/>
      <w:marRight w:val="0"/>
      <w:marTop w:val="0"/>
      <w:marBottom w:val="0"/>
      <w:divBdr>
        <w:top w:val="none" w:sz="0" w:space="0" w:color="auto"/>
        <w:left w:val="none" w:sz="0" w:space="0" w:color="auto"/>
        <w:bottom w:val="none" w:sz="0" w:space="0" w:color="auto"/>
        <w:right w:val="none" w:sz="0" w:space="0" w:color="auto"/>
      </w:divBdr>
    </w:div>
    <w:div w:id="1555772393">
      <w:bodyDiv w:val="1"/>
      <w:marLeft w:val="0"/>
      <w:marRight w:val="0"/>
      <w:marTop w:val="0"/>
      <w:marBottom w:val="0"/>
      <w:divBdr>
        <w:top w:val="none" w:sz="0" w:space="0" w:color="auto"/>
        <w:left w:val="none" w:sz="0" w:space="0" w:color="auto"/>
        <w:bottom w:val="none" w:sz="0" w:space="0" w:color="auto"/>
        <w:right w:val="none" w:sz="0" w:space="0" w:color="auto"/>
      </w:divBdr>
    </w:div>
    <w:div w:id="1590886877">
      <w:bodyDiv w:val="1"/>
      <w:marLeft w:val="0"/>
      <w:marRight w:val="0"/>
      <w:marTop w:val="0"/>
      <w:marBottom w:val="0"/>
      <w:divBdr>
        <w:top w:val="none" w:sz="0" w:space="0" w:color="auto"/>
        <w:left w:val="none" w:sz="0" w:space="0" w:color="auto"/>
        <w:bottom w:val="none" w:sz="0" w:space="0" w:color="auto"/>
        <w:right w:val="none" w:sz="0" w:space="0" w:color="auto"/>
      </w:divBdr>
    </w:div>
    <w:div w:id="1622496025">
      <w:bodyDiv w:val="1"/>
      <w:marLeft w:val="0"/>
      <w:marRight w:val="0"/>
      <w:marTop w:val="0"/>
      <w:marBottom w:val="0"/>
      <w:divBdr>
        <w:top w:val="none" w:sz="0" w:space="0" w:color="auto"/>
        <w:left w:val="none" w:sz="0" w:space="0" w:color="auto"/>
        <w:bottom w:val="none" w:sz="0" w:space="0" w:color="auto"/>
        <w:right w:val="none" w:sz="0" w:space="0" w:color="auto"/>
      </w:divBdr>
    </w:div>
    <w:div w:id="1732382512">
      <w:bodyDiv w:val="1"/>
      <w:marLeft w:val="0"/>
      <w:marRight w:val="0"/>
      <w:marTop w:val="0"/>
      <w:marBottom w:val="0"/>
      <w:divBdr>
        <w:top w:val="none" w:sz="0" w:space="0" w:color="auto"/>
        <w:left w:val="none" w:sz="0" w:space="0" w:color="auto"/>
        <w:bottom w:val="none" w:sz="0" w:space="0" w:color="auto"/>
        <w:right w:val="none" w:sz="0" w:space="0" w:color="auto"/>
      </w:divBdr>
    </w:div>
    <w:div w:id="1801994108">
      <w:bodyDiv w:val="1"/>
      <w:marLeft w:val="0"/>
      <w:marRight w:val="0"/>
      <w:marTop w:val="0"/>
      <w:marBottom w:val="0"/>
      <w:divBdr>
        <w:top w:val="none" w:sz="0" w:space="0" w:color="auto"/>
        <w:left w:val="none" w:sz="0" w:space="0" w:color="auto"/>
        <w:bottom w:val="none" w:sz="0" w:space="0" w:color="auto"/>
        <w:right w:val="none" w:sz="0" w:space="0" w:color="auto"/>
      </w:divBdr>
    </w:div>
    <w:div w:id="1848327049">
      <w:bodyDiv w:val="1"/>
      <w:marLeft w:val="0"/>
      <w:marRight w:val="0"/>
      <w:marTop w:val="0"/>
      <w:marBottom w:val="0"/>
      <w:divBdr>
        <w:top w:val="none" w:sz="0" w:space="0" w:color="auto"/>
        <w:left w:val="none" w:sz="0" w:space="0" w:color="auto"/>
        <w:bottom w:val="none" w:sz="0" w:space="0" w:color="auto"/>
        <w:right w:val="none" w:sz="0" w:space="0" w:color="auto"/>
      </w:divBdr>
    </w:div>
    <w:div w:id="1860895644">
      <w:bodyDiv w:val="1"/>
      <w:marLeft w:val="0"/>
      <w:marRight w:val="0"/>
      <w:marTop w:val="0"/>
      <w:marBottom w:val="0"/>
      <w:divBdr>
        <w:top w:val="none" w:sz="0" w:space="0" w:color="auto"/>
        <w:left w:val="none" w:sz="0" w:space="0" w:color="auto"/>
        <w:bottom w:val="none" w:sz="0" w:space="0" w:color="auto"/>
        <w:right w:val="none" w:sz="0" w:space="0" w:color="auto"/>
      </w:divBdr>
    </w:div>
    <w:div w:id="1894464520">
      <w:bodyDiv w:val="1"/>
      <w:marLeft w:val="0"/>
      <w:marRight w:val="0"/>
      <w:marTop w:val="0"/>
      <w:marBottom w:val="0"/>
      <w:divBdr>
        <w:top w:val="none" w:sz="0" w:space="0" w:color="auto"/>
        <w:left w:val="none" w:sz="0" w:space="0" w:color="auto"/>
        <w:bottom w:val="none" w:sz="0" w:space="0" w:color="auto"/>
        <w:right w:val="none" w:sz="0" w:space="0" w:color="auto"/>
      </w:divBdr>
    </w:div>
    <w:div w:id="1930118488">
      <w:bodyDiv w:val="1"/>
      <w:marLeft w:val="0"/>
      <w:marRight w:val="0"/>
      <w:marTop w:val="0"/>
      <w:marBottom w:val="0"/>
      <w:divBdr>
        <w:top w:val="none" w:sz="0" w:space="0" w:color="auto"/>
        <w:left w:val="none" w:sz="0" w:space="0" w:color="auto"/>
        <w:bottom w:val="none" w:sz="0" w:space="0" w:color="auto"/>
        <w:right w:val="none" w:sz="0" w:space="0" w:color="auto"/>
      </w:divBdr>
      <w:divsChild>
        <w:div w:id="1805273449">
          <w:marLeft w:val="0"/>
          <w:marRight w:val="0"/>
          <w:marTop w:val="0"/>
          <w:marBottom w:val="0"/>
          <w:divBdr>
            <w:top w:val="none" w:sz="0" w:space="0" w:color="auto"/>
            <w:left w:val="none" w:sz="0" w:space="0" w:color="auto"/>
            <w:bottom w:val="none" w:sz="0" w:space="0" w:color="auto"/>
            <w:right w:val="none" w:sz="0" w:space="0" w:color="auto"/>
          </w:divBdr>
        </w:div>
        <w:div w:id="1687292934">
          <w:marLeft w:val="0"/>
          <w:marRight w:val="0"/>
          <w:marTop w:val="0"/>
          <w:marBottom w:val="0"/>
          <w:divBdr>
            <w:top w:val="none" w:sz="0" w:space="0" w:color="auto"/>
            <w:left w:val="none" w:sz="0" w:space="0" w:color="auto"/>
            <w:bottom w:val="none" w:sz="0" w:space="0" w:color="auto"/>
            <w:right w:val="none" w:sz="0" w:space="0" w:color="auto"/>
          </w:divBdr>
        </w:div>
        <w:div w:id="1327590695">
          <w:marLeft w:val="0"/>
          <w:marRight w:val="0"/>
          <w:marTop w:val="0"/>
          <w:marBottom w:val="0"/>
          <w:divBdr>
            <w:top w:val="none" w:sz="0" w:space="0" w:color="auto"/>
            <w:left w:val="none" w:sz="0" w:space="0" w:color="auto"/>
            <w:bottom w:val="none" w:sz="0" w:space="0" w:color="auto"/>
            <w:right w:val="none" w:sz="0" w:space="0" w:color="auto"/>
          </w:divBdr>
        </w:div>
        <w:div w:id="479274858">
          <w:marLeft w:val="0"/>
          <w:marRight w:val="0"/>
          <w:marTop w:val="0"/>
          <w:marBottom w:val="0"/>
          <w:divBdr>
            <w:top w:val="none" w:sz="0" w:space="0" w:color="auto"/>
            <w:left w:val="none" w:sz="0" w:space="0" w:color="auto"/>
            <w:bottom w:val="none" w:sz="0" w:space="0" w:color="auto"/>
            <w:right w:val="none" w:sz="0" w:space="0" w:color="auto"/>
          </w:divBdr>
        </w:div>
        <w:div w:id="279650225">
          <w:marLeft w:val="0"/>
          <w:marRight w:val="0"/>
          <w:marTop w:val="0"/>
          <w:marBottom w:val="0"/>
          <w:divBdr>
            <w:top w:val="none" w:sz="0" w:space="0" w:color="auto"/>
            <w:left w:val="none" w:sz="0" w:space="0" w:color="auto"/>
            <w:bottom w:val="none" w:sz="0" w:space="0" w:color="auto"/>
            <w:right w:val="none" w:sz="0" w:space="0" w:color="auto"/>
          </w:divBdr>
        </w:div>
        <w:div w:id="1523979269">
          <w:marLeft w:val="0"/>
          <w:marRight w:val="0"/>
          <w:marTop w:val="0"/>
          <w:marBottom w:val="0"/>
          <w:divBdr>
            <w:top w:val="none" w:sz="0" w:space="0" w:color="auto"/>
            <w:left w:val="none" w:sz="0" w:space="0" w:color="auto"/>
            <w:bottom w:val="none" w:sz="0" w:space="0" w:color="auto"/>
            <w:right w:val="none" w:sz="0" w:space="0" w:color="auto"/>
          </w:divBdr>
        </w:div>
        <w:div w:id="110983180">
          <w:marLeft w:val="0"/>
          <w:marRight w:val="0"/>
          <w:marTop w:val="0"/>
          <w:marBottom w:val="0"/>
          <w:divBdr>
            <w:top w:val="none" w:sz="0" w:space="0" w:color="auto"/>
            <w:left w:val="none" w:sz="0" w:space="0" w:color="auto"/>
            <w:bottom w:val="none" w:sz="0" w:space="0" w:color="auto"/>
            <w:right w:val="none" w:sz="0" w:space="0" w:color="auto"/>
          </w:divBdr>
        </w:div>
        <w:div w:id="565992643">
          <w:marLeft w:val="0"/>
          <w:marRight w:val="0"/>
          <w:marTop w:val="0"/>
          <w:marBottom w:val="0"/>
          <w:divBdr>
            <w:top w:val="none" w:sz="0" w:space="0" w:color="auto"/>
            <w:left w:val="none" w:sz="0" w:space="0" w:color="auto"/>
            <w:bottom w:val="none" w:sz="0" w:space="0" w:color="auto"/>
            <w:right w:val="none" w:sz="0" w:space="0" w:color="auto"/>
          </w:divBdr>
        </w:div>
        <w:div w:id="1277257238">
          <w:marLeft w:val="0"/>
          <w:marRight w:val="0"/>
          <w:marTop w:val="0"/>
          <w:marBottom w:val="0"/>
          <w:divBdr>
            <w:top w:val="none" w:sz="0" w:space="0" w:color="auto"/>
            <w:left w:val="none" w:sz="0" w:space="0" w:color="auto"/>
            <w:bottom w:val="none" w:sz="0" w:space="0" w:color="auto"/>
            <w:right w:val="none" w:sz="0" w:space="0" w:color="auto"/>
          </w:divBdr>
        </w:div>
      </w:divsChild>
    </w:div>
    <w:div w:id="1983344748">
      <w:bodyDiv w:val="1"/>
      <w:marLeft w:val="0"/>
      <w:marRight w:val="0"/>
      <w:marTop w:val="0"/>
      <w:marBottom w:val="0"/>
      <w:divBdr>
        <w:top w:val="none" w:sz="0" w:space="0" w:color="auto"/>
        <w:left w:val="none" w:sz="0" w:space="0" w:color="auto"/>
        <w:bottom w:val="none" w:sz="0" w:space="0" w:color="auto"/>
        <w:right w:val="none" w:sz="0" w:space="0" w:color="auto"/>
      </w:divBdr>
    </w:div>
    <w:div w:id="1988582944">
      <w:bodyDiv w:val="1"/>
      <w:marLeft w:val="0"/>
      <w:marRight w:val="0"/>
      <w:marTop w:val="0"/>
      <w:marBottom w:val="0"/>
      <w:divBdr>
        <w:top w:val="none" w:sz="0" w:space="0" w:color="auto"/>
        <w:left w:val="none" w:sz="0" w:space="0" w:color="auto"/>
        <w:bottom w:val="none" w:sz="0" w:space="0" w:color="auto"/>
        <w:right w:val="none" w:sz="0" w:space="0" w:color="auto"/>
      </w:divBdr>
      <w:divsChild>
        <w:div w:id="294218899">
          <w:marLeft w:val="0"/>
          <w:marRight w:val="0"/>
          <w:marTop w:val="240"/>
          <w:marBottom w:val="240"/>
          <w:divBdr>
            <w:top w:val="none" w:sz="0" w:space="0" w:color="auto"/>
            <w:left w:val="none" w:sz="0" w:space="0" w:color="auto"/>
            <w:bottom w:val="none" w:sz="0" w:space="0" w:color="auto"/>
            <w:right w:val="none" w:sz="0" w:space="0" w:color="auto"/>
          </w:divBdr>
        </w:div>
        <w:div w:id="1514801726">
          <w:marLeft w:val="0"/>
          <w:marRight w:val="0"/>
          <w:marTop w:val="240"/>
          <w:marBottom w:val="240"/>
          <w:divBdr>
            <w:top w:val="none" w:sz="0" w:space="0" w:color="auto"/>
            <w:left w:val="none" w:sz="0" w:space="0" w:color="auto"/>
            <w:bottom w:val="none" w:sz="0" w:space="0" w:color="auto"/>
            <w:right w:val="none" w:sz="0" w:space="0" w:color="auto"/>
          </w:divBdr>
        </w:div>
        <w:div w:id="2065595454">
          <w:marLeft w:val="0"/>
          <w:marRight w:val="0"/>
          <w:marTop w:val="240"/>
          <w:marBottom w:val="240"/>
          <w:divBdr>
            <w:top w:val="none" w:sz="0" w:space="0" w:color="auto"/>
            <w:left w:val="none" w:sz="0" w:space="0" w:color="auto"/>
            <w:bottom w:val="none" w:sz="0" w:space="0" w:color="auto"/>
            <w:right w:val="none" w:sz="0" w:space="0" w:color="auto"/>
          </w:divBdr>
        </w:div>
      </w:divsChild>
    </w:div>
    <w:div w:id="2060473009">
      <w:bodyDiv w:val="1"/>
      <w:marLeft w:val="0"/>
      <w:marRight w:val="0"/>
      <w:marTop w:val="0"/>
      <w:marBottom w:val="0"/>
      <w:divBdr>
        <w:top w:val="none" w:sz="0" w:space="0" w:color="auto"/>
        <w:left w:val="none" w:sz="0" w:space="0" w:color="auto"/>
        <w:bottom w:val="none" w:sz="0" w:space="0" w:color="auto"/>
        <w:right w:val="none" w:sz="0" w:space="0" w:color="auto"/>
      </w:divBdr>
    </w:div>
    <w:div w:id="2072070032">
      <w:bodyDiv w:val="1"/>
      <w:marLeft w:val="0"/>
      <w:marRight w:val="0"/>
      <w:marTop w:val="0"/>
      <w:marBottom w:val="0"/>
      <w:divBdr>
        <w:top w:val="none" w:sz="0" w:space="0" w:color="auto"/>
        <w:left w:val="none" w:sz="0" w:space="0" w:color="auto"/>
        <w:bottom w:val="none" w:sz="0" w:space="0" w:color="auto"/>
        <w:right w:val="none" w:sz="0" w:space="0" w:color="auto"/>
      </w:divBdr>
      <w:divsChild>
        <w:div w:id="1444958125">
          <w:marLeft w:val="0"/>
          <w:marRight w:val="0"/>
          <w:marTop w:val="0"/>
          <w:marBottom w:val="0"/>
          <w:divBdr>
            <w:top w:val="none" w:sz="0" w:space="0" w:color="auto"/>
            <w:left w:val="none" w:sz="0" w:space="0" w:color="auto"/>
            <w:bottom w:val="none" w:sz="0" w:space="0" w:color="auto"/>
            <w:right w:val="none" w:sz="0" w:space="0" w:color="auto"/>
          </w:divBdr>
        </w:div>
        <w:div w:id="1102872114">
          <w:marLeft w:val="0"/>
          <w:marRight w:val="0"/>
          <w:marTop w:val="0"/>
          <w:marBottom w:val="0"/>
          <w:divBdr>
            <w:top w:val="none" w:sz="0" w:space="0" w:color="auto"/>
            <w:left w:val="none" w:sz="0" w:space="0" w:color="auto"/>
            <w:bottom w:val="none" w:sz="0" w:space="0" w:color="auto"/>
            <w:right w:val="none" w:sz="0" w:space="0" w:color="auto"/>
          </w:divBdr>
        </w:div>
        <w:div w:id="1731343085">
          <w:marLeft w:val="0"/>
          <w:marRight w:val="0"/>
          <w:marTop w:val="0"/>
          <w:marBottom w:val="0"/>
          <w:divBdr>
            <w:top w:val="none" w:sz="0" w:space="0" w:color="auto"/>
            <w:left w:val="none" w:sz="0" w:space="0" w:color="auto"/>
            <w:bottom w:val="none" w:sz="0" w:space="0" w:color="auto"/>
            <w:right w:val="none" w:sz="0" w:space="0" w:color="auto"/>
          </w:divBdr>
        </w:div>
        <w:div w:id="2068802456">
          <w:marLeft w:val="0"/>
          <w:marRight w:val="0"/>
          <w:marTop w:val="0"/>
          <w:marBottom w:val="0"/>
          <w:divBdr>
            <w:top w:val="none" w:sz="0" w:space="0" w:color="auto"/>
            <w:left w:val="none" w:sz="0" w:space="0" w:color="auto"/>
            <w:bottom w:val="none" w:sz="0" w:space="0" w:color="auto"/>
            <w:right w:val="none" w:sz="0" w:space="0" w:color="auto"/>
          </w:divBdr>
          <w:divsChild>
            <w:div w:id="1422292640">
              <w:marLeft w:val="0"/>
              <w:marRight w:val="0"/>
              <w:marTop w:val="240"/>
              <w:marBottom w:val="240"/>
              <w:divBdr>
                <w:top w:val="none" w:sz="0" w:space="0" w:color="auto"/>
                <w:left w:val="none" w:sz="0" w:space="0" w:color="auto"/>
                <w:bottom w:val="none" w:sz="0" w:space="0" w:color="auto"/>
                <w:right w:val="none" w:sz="0" w:space="0" w:color="auto"/>
              </w:divBdr>
            </w:div>
          </w:divsChild>
        </w:div>
        <w:div w:id="1480002297">
          <w:marLeft w:val="0"/>
          <w:marRight w:val="0"/>
          <w:marTop w:val="0"/>
          <w:marBottom w:val="0"/>
          <w:divBdr>
            <w:top w:val="none" w:sz="0" w:space="0" w:color="auto"/>
            <w:left w:val="none" w:sz="0" w:space="0" w:color="auto"/>
            <w:bottom w:val="none" w:sz="0" w:space="0" w:color="auto"/>
            <w:right w:val="none" w:sz="0" w:space="0" w:color="auto"/>
          </w:divBdr>
        </w:div>
        <w:div w:id="232936694">
          <w:marLeft w:val="0"/>
          <w:marRight w:val="0"/>
          <w:marTop w:val="0"/>
          <w:marBottom w:val="0"/>
          <w:divBdr>
            <w:top w:val="none" w:sz="0" w:space="0" w:color="auto"/>
            <w:left w:val="none" w:sz="0" w:space="0" w:color="auto"/>
            <w:bottom w:val="none" w:sz="0" w:space="0" w:color="auto"/>
            <w:right w:val="none" w:sz="0" w:space="0" w:color="auto"/>
          </w:divBdr>
        </w:div>
      </w:divsChild>
    </w:div>
    <w:div w:id="21077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684F01147888C10194422E4BF0933E446539A07D6BC5B18F8940DF8C2183FC42A3EF4A245BE0952DA622ADF9IDYA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14" Type="http://schemas.openxmlformats.org/officeDocument/2006/relationships/hyperlink" Target="https://internet.garan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2E08-44E1-4F53-B10F-DA35D79A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34773</Words>
  <Characters>198211</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Владимировна</dc:creator>
  <dc:description>exif_MSED_286d5d6a71095a57a20126ec6c320201b44f12a71c99bacb4b1e5843df4e24e0</dc:description>
  <cp:lastModifiedBy>Сорокина Светлана Алексеевна</cp:lastModifiedBy>
  <cp:revision>2</cp:revision>
  <cp:lastPrinted>2020-11-10T10:07:00Z</cp:lastPrinted>
  <dcterms:created xsi:type="dcterms:W3CDTF">2021-04-22T12:19:00Z</dcterms:created>
  <dcterms:modified xsi:type="dcterms:W3CDTF">2021-04-22T12:19:00Z</dcterms:modified>
</cp:coreProperties>
</file>